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D036" w14:textId="77777777" w:rsidR="00833DED" w:rsidRPr="00DE33F9" w:rsidRDefault="00833DED" w:rsidP="00DE33F9">
      <w:pPr>
        <w:pStyle w:val="Stylepapertitle14pt"/>
        <w:spacing w:after="0"/>
        <w:rPr>
          <w:b/>
          <w:sz w:val="20"/>
          <w:szCs w:val="20"/>
          <w:lang w:val="id-ID"/>
        </w:rPr>
      </w:pPr>
      <w:r w:rsidRPr="00DE33F9">
        <w:rPr>
          <w:b/>
          <w:sz w:val="20"/>
          <w:szCs w:val="20"/>
          <w:lang w:val="id-ID"/>
        </w:rPr>
        <w:t xml:space="preserve">STRATEGI EFEKTIF PETANI BAWANG MERAH DALAM MENINGKATKAN PRODUKTIVITAS </w:t>
      </w:r>
    </w:p>
    <w:p w14:paraId="6DA35B3E" w14:textId="77777777" w:rsidR="00833DED" w:rsidRPr="00DE33F9" w:rsidRDefault="00833DED" w:rsidP="00DE33F9">
      <w:pPr>
        <w:pStyle w:val="Stylepapertitle14pt"/>
        <w:spacing w:after="0"/>
        <w:rPr>
          <w:b/>
          <w:sz w:val="20"/>
          <w:szCs w:val="20"/>
          <w:lang w:val="id-ID"/>
        </w:rPr>
      </w:pPr>
      <w:r w:rsidRPr="00DE33F9">
        <w:rPr>
          <w:b/>
          <w:sz w:val="20"/>
          <w:szCs w:val="20"/>
          <w:lang w:val="id-ID"/>
        </w:rPr>
        <w:t xml:space="preserve">HASIL PERTANIAN </w:t>
      </w:r>
    </w:p>
    <w:p w14:paraId="2EF03922" w14:textId="40D381B1" w:rsidR="00833DED" w:rsidRPr="00DE33F9" w:rsidRDefault="00833DED" w:rsidP="00DE33F9">
      <w:pPr>
        <w:pStyle w:val="Stylepapertitle14pt"/>
        <w:spacing w:after="0"/>
        <w:rPr>
          <w:sz w:val="20"/>
          <w:szCs w:val="20"/>
          <w:lang w:val="id-ID"/>
        </w:rPr>
      </w:pPr>
      <w:r w:rsidRPr="00DE33F9">
        <w:rPr>
          <w:sz w:val="20"/>
          <w:szCs w:val="20"/>
          <w:lang w:val="id-ID"/>
        </w:rPr>
        <w:t>(Studi Kasus Pada Petani Di Desa Tegalr</w:t>
      </w:r>
      <w:r w:rsidR="00B3245B">
        <w:rPr>
          <w:sz w:val="20"/>
          <w:szCs w:val="20"/>
          <w:lang w:val="id-ID"/>
        </w:rPr>
        <w:t>ejo, Kecamatan Dringu, Kabupaten</w:t>
      </w:r>
      <w:r w:rsidRPr="00DE33F9">
        <w:rPr>
          <w:sz w:val="20"/>
          <w:szCs w:val="20"/>
          <w:lang w:val="id-ID"/>
        </w:rPr>
        <w:t xml:space="preserve"> Probolinggo)</w:t>
      </w:r>
    </w:p>
    <w:p w14:paraId="50CC9E80" w14:textId="77777777" w:rsidR="00833DED" w:rsidRPr="00DE33F9" w:rsidRDefault="00833DED" w:rsidP="00DE33F9">
      <w:pPr>
        <w:pStyle w:val="StyleAuthorBold"/>
        <w:spacing w:after="0"/>
        <w:rPr>
          <w:sz w:val="20"/>
          <w:szCs w:val="20"/>
          <w:lang w:val="id-ID"/>
        </w:rPr>
      </w:pPr>
      <w:r w:rsidRPr="00DE33F9">
        <w:rPr>
          <w:sz w:val="20"/>
          <w:szCs w:val="20"/>
          <w:lang w:val="id-ID"/>
        </w:rPr>
        <w:t>Eka Rahma Oktaviona</w:t>
      </w:r>
    </w:p>
    <w:p w14:paraId="54E96379" w14:textId="77777777" w:rsidR="00833DED" w:rsidRPr="00DE33F9" w:rsidRDefault="00833DED" w:rsidP="00DE33F9">
      <w:pPr>
        <w:pStyle w:val="Afiliasi"/>
        <w:spacing w:after="0"/>
        <w:rPr>
          <w:lang w:val="en-US"/>
        </w:rPr>
      </w:pPr>
      <w:r w:rsidRPr="00DE33F9">
        <w:t xml:space="preserve">Mahasiswa Prodi S1 Pendidikan Geografi, Fakultas Ilmu Sosial dan Ilmu Politik, Universitas Negeri Surabaya, </w:t>
      </w:r>
      <w:hyperlink r:id="rId8" w:history="1">
        <w:r w:rsidRPr="00DE33F9">
          <w:rPr>
            <w:rStyle w:val="Hyperlink"/>
          </w:rPr>
          <w:t>eka.21089@mhs.unesa.ac.id</w:t>
        </w:r>
      </w:hyperlink>
      <w:r w:rsidRPr="00DE33F9">
        <w:t xml:space="preserve"> </w:t>
      </w:r>
    </w:p>
    <w:p w14:paraId="189A0408" w14:textId="77777777" w:rsidR="00833DED" w:rsidRPr="00DE33F9" w:rsidRDefault="00833DED" w:rsidP="00DE33F9">
      <w:pPr>
        <w:pStyle w:val="StyleAuthorBold"/>
        <w:rPr>
          <w:sz w:val="20"/>
          <w:szCs w:val="20"/>
        </w:rPr>
      </w:pPr>
      <w:r w:rsidRPr="00DE33F9">
        <w:rPr>
          <w:sz w:val="20"/>
          <w:szCs w:val="20"/>
          <w:lang w:val="id-ID"/>
        </w:rPr>
        <w:t>Dr. Bambang Sigit Widodo, M.Pd.</w:t>
      </w:r>
    </w:p>
    <w:p w14:paraId="67997009" w14:textId="77777777" w:rsidR="00833DED" w:rsidRPr="00DE33F9" w:rsidRDefault="00833DED" w:rsidP="00DE33F9">
      <w:pPr>
        <w:pStyle w:val="Afiliasi"/>
      </w:pPr>
      <w:r w:rsidRPr="00DE33F9">
        <w:t>Dosen Pembimbing Mahasiswa S1 Pendidikan Geografi, Fakultas Ilmu Sosial dan Ilmu Politik, Universitas Negeri Surabaya</w:t>
      </w:r>
    </w:p>
    <w:p w14:paraId="046BEDE7" w14:textId="77777777" w:rsidR="00833DED" w:rsidRPr="00DE33F9" w:rsidRDefault="00833DED" w:rsidP="00DE33F9">
      <w:pPr>
        <w:pStyle w:val="Afiliasi"/>
      </w:pPr>
      <w:hyperlink r:id="rId9" w:history="1">
        <w:r w:rsidRPr="00DE33F9">
          <w:rPr>
            <w:rStyle w:val="Hyperlink"/>
          </w:rPr>
          <w:t>bambangsigit@unesa.ac.id</w:t>
        </w:r>
      </w:hyperlink>
      <w:r w:rsidRPr="00DE33F9">
        <w:t xml:space="preserve"> </w:t>
      </w:r>
    </w:p>
    <w:p w14:paraId="3B926839" w14:textId="77777777" w:rsidR="00833DED" w:rsidRPr="00DE33F9" w:rsidRDefault="00833DED" w:rsidP="00DE33F9">
      <w:pPr>
        <w:pStyle w:val="StyleAuthorBold"/>
        <w:rPr>
          <w:sz w:val="20"/>
          <w:szCs w:val="20"/>
          <w:lang w:val="id-ID"/>
        </w:rPr>
      </w:pPr>
      <w:r w:rsidRPr="00DE33F9">
        <w:rPr>
          <w:sz w:val="20"/>
          <w:szCs w:val="20"/>
          <w:lang w:val="id-ID"/>
        </w:rPr>
        <w:t xml:space="preserve">Abstrak </w:t>
      </w:r>
    </w:p>
    <w:p w14:paraId="4DCD2C84" w14:textId="78EA4864" w:rsidR="00AC104A" w:rsidRPr="00DE33F9" w:rsidRDefault="00833DED" w:rsidP="00DE33F9">
      <w:pPr>
        <w:ind w:right="27" w:firstLine="360"/>
        <w:jc w:val="both"/>
      </w:pPr>
      <w:proofErr w:type="spellStart"/>
      <w:r w:rsidRPr="00DE33F9">
        <w:t>Pertanian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merupakan</w:t>
      </w:r>
      <w:proofErr w:type="spellEnd"/>
      <w:r w:rsidRPr="00DE33F9">
        <w:t xml:space="preserve"> </w:t>
      </w:r>
      <w:proofErr w:type="spellStart"/>
      <w:r w:rsidRPr="00DE33F9">
        <w:t>sektor</w:t>
      </w:r>
      <w:proofErr w:type="spellEnd"/>
      <w:r w:rsidRPr="00DE33F9">
        <w:t xml:space="preserve"> </w:t>
      </w:r>
      <w:proofErr w:type="spellStart"/>
      <w:r w:rsidRPr="00DE33F9">
        <w:t>penting</w:t>
      </w:r>
      <w:proofErr w:type="spellEnd"/>
      <w:r w:rsidRPr="00DE33F9">
        <w:t xml:space="preserve"> </w:t>
      </w:r>
      <w:proofErr w:type="spellStart"/>
      <w:r w:rsidRPr="00DE33F9">
        <w:t>bagi</w:t>
      </w:r>
      <w:proofErr w:type="spellEnd"/>
      <w:r w:rsidRPr="00DE33F9">
        <w:t xml:space="preserve"> </w:t>
      </w:r>
      <w:proofErr w:type="spellStart"/>
      <w:r w:rsidRPr="00DE33F9">
        <w:t>perekonomian</w:t>
      </w:r>
      <w:proofErr w:type="spellEnd"/>
      <w:r w:rsidRPr="00DE33F9">
        <w:t xml:space="preserve"> </w:t>
      </w:r>
      <w:proofErr w:type="spellStart"/>
      <w:r w:rsidRPr="00DE33F9">
        <w:t>masyarakat</w:t>
      </w:r>
      <w:proofErr w:type="spellEnd"/>
      <w:r w:rsidRPr="00DE33F9">
        <w:t xml:space="preserve"> di Desa </w:t>
      </w:r>
      <w:proofErr w:type="spellStart"/>
      <w:r w:rsidRPr="00DE33F9">
        <w:t>Tegalrejo</w:t>
      </w:r>
      <w:proofErr w:type="spellEnd"/>
      <w:r w:rsidRPr="00DE33F9">
        <w:t xml:space="preserve">, </w:t>
      </w:r>
      <w:proofErr w:type="spellStart"/>
      <w:r w:rsidRPr="00DE33F9">
        <w:t>Kecamatan</w:t>
      </w:r>
      <w:proofErr w:type="spellEnd"/>
      <w:r w:rsidRPr="00DE33F9">
        <w:t xml:space="preserve"> </w:t>
      </w:r>
      <w:proofErr w:type="spellStart"/>
      <w:r w:rsidRPr="00DE33F9">
        <w:t>Dringu</w:t>
      </w:r>
      <w:proofErr w:type="spellEnd"/>
      <w:r w:rsidRPr="00DE33F9">
        <w:t xml:space="preserve">, </w:t>
      </w:r>
      <w:proofErr w:type="spellStart"/>
      <w:r w:rsidRPr="00DE33F9">
        <w:t>Kabupaten</w:t>
      </w:r>
      <w:proofErr w:type="spellEnd"/>
      <w:r w:rsidRPr="00DE33F9">
        <w:t xml:space="preserve"> </w:t>
      </w:r>
      <w:proofErr w:type="spellStart"/>
      <w:r w:rsidRPr="00DE33F9">
        <w:t>Probolinggo</w:t>
      </w:r>
      <w:proofErr w:type="spellEnd"/>
      <w:r w:rsidRPr="00DE33F9">
        <w:t xml:space="preserve">. </w:t>
      </w:r>
      <w:proofErr w:type="spellStart"/>
      <w:r w:rsidRPr="00DE33F9">
        <w:t>Petani</w:t>
      </w:r>
      <w:proofErr w:type="spellEnd"/>
      <w:r w:rsidRPr="00DE33F9">
        <w:t xml:space="preserve"> </w:t>
      </w:r>
      <w:proofErr w:type="spellStart"/>
      <w:r w:rsidRPr="00DE33F9">
        <w:t>lokal</w:t>
      </w:r>
      <w:proofErr w:type="spellEnd"/>
      <w:r w:rsidRPr="00DE33F9">
        <w:t xml:space="preserve"> </w:t>
      </w:r>
      <w:proofErr w:type="spellStart"/>
      <w:r w:rsidRPr="00DE33F9">
        <w:t>menghadapi</w:t>
      </w:r>
      <w:proofErr w:type="spellEnd"/>
      <w:r w:rsidRPr="00DE33F9">
        <w:t xml:space="preserve"> </w:t>
      </w:r>
      <w:proofErr w:type="spellStart"/>
      <w:r w:rsidRPr="00DE33F9">
        <w:t>berbagai</w:t>
      </w:r>
      <w:proofErr w:type="spellEnd"/>
      <w:r w:rsidRPr="00DE33F9">
        <w:t xml:space="preserve"> </w:t>
      </w:r>
      <w:proofErr w:type="spellStart"/>
      <w:r w:rsidRPr="00DE33F9">
        <w:t>tantangan</w:t>
      </w:r>
      <w:proofErr w:type="spellEnd"/>
      <w:r w:rsidRPr="00DE33F9">
        <w:t xml:space="preserve"> </w:t>
      </w:r>
      <w:proofErr w:type="spellStart"/>
      <w:r w:rsidRPr="00DE33F9">
        <w:t>seperti</w:t>
      </w:r>
      <w:proofErr w:type="spellEnd"/>
      <w:r w:rsidRPr="00DE33F9">
        <w:t xml:space="preserve"> </w:t>
      </w:r>
      <w:proofErr w:type="spellStart"/>
      <w:r w:rsidRPr="00DE33F9">
        <w:t>perubahan</w:t>
      </w:r>
      <w:proofErr w:type="spellEnd"/>
      <w:r w:rsidRPr="00DE33F9">
        <w:t xml:space="preserve"> </w:t>
      </w:r>
      <w:proofErr w:type="spellStart"/>
      <w:r w:rsidRPr="00DE33F9">
        <w:t>iklim</w:t>
      </w:r>
      <w:proofErr w:type="spellEnd"/>
      <w:r w:rsidRPr="00DE33F9">
        <w:t xml:space="preserve"> yang </w:t>
      </w:r>
      <w:proofErr w:type="spellStart"/>
      <w:r w:rsidRPr="00DE33F9">
        <w:t>tidak</w:t>
      </w:r>
      <w:proofErr w:type="spellEnd"/>
      <w:r w:rsidRPr="00DE33F9">
        <w:t xml:space="preserve"> </w:t>
      </w:r>
      <w:proofErr w:type="spellStart"/>
      <w:r w:rsidRPr="00DE33F9">
        <w:t>pasti</w:t>
      </w:r>
      <w:proofErr w:type="spellEnd"/>
      <w:r w:rsidRPr="00DE33F9">
        <w:t xml:space="preserve">, </w:t>
      </w:r>
      <w:proofErr w:type="spellStart"/>
      <w:r w:rsidRPr="00DE33F9">
        <w:t>serangan</w:t>
      </w:r>
      <w:proofErr w:type="spellEnd"/>
      <w:r w:rsidRPr="00DE33F9">
        <w:t xml:space="preserve"> </w:t>
      </w:r>
      <w:proofErr w:type="spellStart"/>
      <w:r w:rsidRPr="00DE33F9">
        <w:t>hama</w:t>
      </w:r>
      <w:proofErr w:type="spellEnd"/>
      <w:r w:rsidRPr="00DE33F9">
        <w:t xml:space="preserve">, dan </w:t>
      </w:r>
      <w:proofErr w:type="spellStart"/>
      <w:r w:rsidRPr="00DE33F9">
        <w:t>fluktuasi</w:t>
      </w:r>
      <w:proofErr w:type="spellEnd"/>
      <w:r w:rsidRPr="00DE33F9">
        <w:t xml:space="preserve"> </w:t>
      </w:r>
      <w:proofErr w:type="spellStart"/>
      <w:r w:rsidRPr="00DE33F9">
        <w:t>harga</w:t>
      </w:r>
      <w:proofErr w:type="spellEnd"/>
      <w:r w:rsidRPr="00DE33F9">
        <w:t xml:space="preserve">, yang </w:t>
      </w:r>
      <w:proofErr w:type="spellStart"/>
      <w:r w:rsidRPr="00DE33F9">
        <w:t>berdampak</w:t>
      </w:r>
      <w:proofErr w:type="spellEnd"/>
      <w:r w:rsidRPr="00DE33F9">
        <w:t xml:space="preserve"> pada </w:t>
      </w:r>
      <w:proofErr w:type="spellStart"/>
      <w:r w:rsidRPr="00DE33F9">
        <w:t>penurunan</w:t>
      </w:r>
      <w:proofErr w:type="spellEnd"/>
      <w:r w:rsidRPr="00DE33F9">
        <w:t xml:space="preserve"> </w:t>
      </w:r>
      <w:proofErr w:type="spellStart"/>
      <w:r w:rsidRPr="00DE33F9">
        <w:t>produktivitas</w:t>
      </w:r>
      <w:proofErr w:type="spellEnd"/>
      <w:r w:rsidRPr="00DE33F9">
        <w:t xml:space="preserve">. </w:t>
      </w:r>
      <w:proofErr w:type="spellStart"/>
      <w:r w:rsidRPr="00DE33F9">
        <w:t>Penelitian</w:t>
      </w:r>
      <w:proofErr w:type="spellEnd"/>
      <w:r w:rsidRPr="00DE33F9">
        <w:t xml:space="preserve"> </w:t>
      </w:r>
      <w:proofErr w:type="spellStart"/>
      <w:r w:rsidRPr="00DE33F9">
        <w:t>ini</w:t>
      </w:r>
      <w:proofErr w:type="spellEnd"/>
      <w:r w:rsidRPr="00DE33F9">
        <w:t xml:space="preserve"> </w:t>
      </w:r>
      <w:proofErr w:type="spellStart"/>
      <w:r w:rsidRPr="00DE33F9">
        <w:t>bertujuan</w:t>
      </w:r>
      <w:proofErr w:type="spellEnd"/>
      <w:r w:rsidRPr="00DE33F9">
        <w:t xml:space="preserve"> </w:t>
      </w:r>
      <w:proofErr w:type="spellStart"/>
      <w:r w:rsidRPr="00DE33F9">
        <w:t>menganalisis</w:t>
      </w:r>
      <w:proofErr w:type="spellEnd"/>
      <w:r w:rsidRPr="00DE33F9">
        <w:t xml:space="preserve"> strategi </w:t>
      </w:r>
      <w:proofErr w:type="spellStart"/>
      <w:r w:rsidRPr="00DE33F9">
        <w:t>adaptif</w:t>
      </w:r>
      <w:proofErr w:type="spellEnd"/>
      <w:r w:rsidRPr="00DE33F9">
        <w:t xml:space="preserve"> yang </w:t>
      </w:r>
      <w:proofErr w:type="spellStart"/>
      <w:r w:rsidRPr="00DE33F9">
        <w:t>diterapkan</w:t>
      </w:r>
      <w:proofErr w:type="spellEnd"/>
      <w:r w:rsidRPr="00DE33F9">
        <w:t xml:space="preserve"> </w:t>
      </w:r>
      <w:proofErr w:type="spellStart"/>
      <w:r w:rsidRPr="00DE33F9">
        <w:t>untuk</w:t>
      </w:r>
      <w:proofErr w:type="spellEnd"/>
      <w:r w:rsidRPr="00DE33F9">
        <w:t xml:space="preserve"> </w:t>
      </w:r>
      <w:proofErr w:type="spellStart"/>
      <w:r w:rsidRPr="00DE33F9">
        <w:t>meningkatkan</w:t>
      </w:r>
      <w:proofErr w:type="spellEnd"/>
      <w:r w:rsidRPr="00DE33F9">
        <w:t xml:space="preserve"> </w:t>
      </w:r>
      <w:proofErr w:type="spellStart"/>
      <w:r w:rsidRPr="00DE33F9">
        <w:t>hasil</w:t>
      </w:r>
      <w:proofErr w:type="spellEnd"/>
      <w:r w:rsidRPr="00DE33F9">
        <w:t xml:space="preserve"> </w:t>
      </w:r>
      <w:proofErr w:type="spellStart"/>
      <w:r w:rsidRPr="00DE33F9">
        <w:t>pertanian</w:t>
      </w:r>
      <w:proofErr w:type="spellEnd"/>
      <w:r w:rsidRPr="00DE33F9">
        <w:t xml:space="preserve">, </w:t>
      </w:r>
      <w:proofErr w:type="spellStart"/>
      <w:r w:rsidRPr="00DE33F9">
        <w:t>terutama</w:t>
      </w:r>
      <w:proofErr w:type="spellEnd"/>
      <w:r w:rsidRPr="00DE33F9">
        <w:t xml:space="preserve"> </w:t>
      </w:r>
      <w:proofErr w:type="spellStart"/>
      <w:r w:rsidRPr="00DE33F9">
        <w:t>dalam</w:t>
      </w:r>
      <w:proofErr w:type="spellEnd"/>
      <w:r w:rsidRPr="00DE33F9">
        <w:t xml:space="preserve"> </w:t>
      </w:r>
      <w:proofErr w:type="spellStart"/>
      <w:r w:rsidRPr="00DE33F9">
        <w:t>hal</w:t>
      </w:r>
      <w:proofErr w:type="spellEnd"/>
      <w:r w:rsidRPr="00DE33F9">
        <w:t xml:space="preserve"> </w:t>
      </w:r>
      <w:proofErr w:type="spellStart"/>
      <w:r w:rsidRPr="00DE33F9">
        <w:t>adaptasi</w:t>
      </w:r>
      <w:proofErr w:type="spellEnd"/>
      <w:r w:rsidRPr="00DE33F9">
        <w:t xml:space="preserve"> </w:t>
      </w:r>
      <w:proofErr w:type="spellStart"/>
      <w:r w:rsidRPr="00DE33F9">
        <w:t>iklim</w:t>
      </w:r>
      <w:proofErr w:type="spellEnd"/>
      <w:r w:rsidRPr="00DE33F9">
        <w:t xml:space="preserve">, </w:t>
      </w:r>
      <w:proofErr w:type="spellStart"/>
      <w:r w:rsidRPr="00DE33F9">
        <w:t>penerapan</w:t>
      </w:r>
      <w:proofErr w:type="spellEnd"/>
      <w:r w:rsidRPr="00DE33F9">
        <w:t xml:space="preserve"> </w:t>
      </w:r>
      <w:proofErr w:type="spellStart"/>
      <w:r w:rsidRPr="00DE33F9">
        <w:t>teknologi</w:t>
      </w:r>
      <w:proofErr w:type="spellEnd"/>
      <w:r w:rsidRPr="00DE33F9">
        <w:t xml:space="preserve"> modern, </w:t>
      </w:r>
      <w:proofErr w:type="spellStart"/>
      <w:r w:rsidRPr="00DE33F9">
        <w:t>serta</w:t>
      </w:r>
      <w:proofErr w:type="spellEnd"/>
      <w:r w:rsidRPr="00DE33F9">
        <w:t xml:space="preserve"> </w:t>
      </w:r>
      <w:proofErr w:type="spellStart"/>
      <w:r w:rsidRPr="00DE33F9">
        <w:t>penguatan</w:t>
      </w:r>
      <w:proofErr w:type="spellEnd"/>
      <w:r w:rsidRPr="00DE33F9">
        <w:t xml:space="preserve"> modal </w:t>
      </w:r>
      <w:proofErr w:type="spellStart"/>
      <w:r w:rsidRPr="00DE33F9">
        <w:t>sosial</w:t>
      </w:r>
      <w:proofErr w:type="spellEnd"/>
      <w:r w:rsidRPr="00DE33F9">
        <w:t xml:space="preserve"> dan </w:t>
      </w:r>
      <w:proofErr w:type="spellStart"/>
      <w:r w:rsidRPr="00DE33F9">
        <w:t>jaringan</w:t>
      </w:r>
      <w:proofErr w:type="spellEnd"/>
      <w:r w:rsidRPr="00DE33F9">
        <w:t xml:space="preserve"> </w:t>
      </w:r>
      <w:proofErr w:type="spellStart"/>
      <w:r w:rsidRPr="00DE33F9">
        <w:t>kolaborasi</w:t>
      </w:r>
      <w:proofErr w:type="spellEnd"/>
      <w:r w:rsidRPr="00DE33F9">
        <w:t xml:space="preserve"> </w:t>
      </w:r>
      <w:proofErr w:type="spellStart"/>
      <w:r w:rsidRPr="00DE33F9">
        <w:t>antara</w:t>
      </w:r>
      <w:proofErr w:type="spellEnd"/>
      <w:r w:rsidRPr="00DE33F9">
        <w:t xml:space="preserve"> </w:t>
      </w:r>
      <w:proofErr w:type="spellStart"/>
      <w:r w:rsidRPr="00DE33F9">
        <w:t>petani</w:t>
      </w:r>
      <w:proofErr w:type="spellEnd"/>
      <w:r w:rsidRPr="00DE33F9">
        <w:t xml:space="preserve"> dan </w:t>
      </w:r>
      <w:proofErr w:type="spellStart"/>
      <w:r w:rsidRPr="00DE33F9">
        <w:t>pemerintah</w:t>
      </w:r>
      <w:proofErr w:type="spellEnd"/>
      <w:r w:rsidRPr="00DE33F9">
        <w:t xml:space="preserve">. </w:t>
      </w:r>
      <w:r w:rsidRPr="00DE33F9">
        <w:rPr>
          <w:lang w:val="id-ID"/>
        </w:rPr>
        <w:t xml:space="preserve"> </w:t>
      </w:r>
      <w:proofErr w:type="spellStart"/>
      <w:r w:rsidRPr="00DE33F9">
        <w:t>Penelitian</w:t>
      </w:r>
      <w:proofErr w:type="spellEnd"/>
      <w:r w:rsidRPr="00DE33F9">
        <w:t xml:space="preserve"> </w:t>
      </w:r>
      <w:proofErr w:type="spellStart"/>
      <w:r w:rsidRPr="00DE33F9">
        <w:t>ini</w:t>
      </w:r>
      <w:proofErr w:type="spellEnd"/>
      <w:r w:rsidRPr="00DE33F9">
        <w:t xml:space="preserve"> </w:t>
      </w:r>
      <w:proofErr w:type="spellStart"/>
      <w:r w:rsidRPr="00DE33F9">
        <w:t>menggunakan</w:t>
      </w:r>
      <w:proofErr w:type="spellEnd"/>
      <w:r w:rsidRPr="00DE33F9">
        <w:t xml:space="preserve"> </w:t>
      </w:r>
      <w:proofErr w:type="spellStart"/>
      <w:r w:rsidRPr="00DE33F9">
        <w:t>pendekatan</w:t>
      </w:r>
      <w:proofErr w:type="spellEnd"/>
      <w:r w:rsidRPr="00DE33F9">
        <w:t xml:space="preserve"> </w:t>
      </w:r>
      <w:proofErr w:type="spellStart"/>
      <w:r w:rsidRPr="00DE33F9">
        <w:t>studi</w:t>
      </w:r>
      <w:proofErr w:type="spellEnd"/>
      <w:r w:rsidRPr="00DE33F9">
        <w:t xml:space="preserve"> </w:t>
      </w:r>
      <w:proofErr w:type="spellStart"/>
      <w:r w:rsidRPr="00DE33F9">
        <w:t>kasus</w:t>
      </w:r>
      <w:proofErr w:type="spellEnd"/>
      <w:r w:rsidRPr="00DE33F9">
        <w:t xml:space="preserve"> </w:t>
      </w:r>
      <w:proofErr w:type="spellStart"/>
      <w:r w:rsidRPr="00DE33F9">
        <w:t>dengan</w:t>
      </w:r>
      <w:proofErr w:type="spellEnd"/>
      <w:r w:rsidRPr="00DE33F9">
        <w:t xml:space="preserve"> </w:t>
      </w:r>
      <w:proofErr w:type="spellStart"/>
      <w:r w:rsidRPr="00DE33F9">
        <w:t>metode</w:t>
      </w:r>
      <w:proofErr w:type="spellEnd"/>
      <w:r w:rsidRPr="00DE33F9">
        <w:t xml:space="preserve"> </w:t>
      </w:r>
      <w:proofErr w:type="spellStart"/>
      <w:r w:rsidRPr="00DE33F9">
        <w:t>kualitatif</w:t>
      </w:r>
      <w:proofErr w:type="spellEnd"/>
      <w:r w:rsidRPr="00DE33F9">
        <w:t xml:space="preserve"> </w:t>
      </w:r>
      <w:proofErr w:type="spellStart"/>
      <w:r w:rsidRPr="00DE33F9">
        <w:t>untuk</w:t>
      </w:r>
      <w:proofErr w:type="spellEnd"/>
      <w:r w:rsidRPr="00DE33F9">
        <w:t xml:space="preserve"> </w:t>
      </w:r>
      <w:proofErr w:type="spellStart"/>
      <w:r w:rsidRPr="00DE33F9">
        <w:t>memperoleh</w:t>
      </w:r>
      <w:proofErr w:type="spellEnd"/>
      <w:r w:rsidRPr="00DE33F9">
        <w:t xml:space="preserve"> data </w:t>
      </w:r>
      <w:proofErr w:type="spellStart"/>
      <w:r w:rsidRPr="00DE33F9">
        <w:t>mendalam</w:t>
      </w:r>
      <w:proofErr w:type="spellEnd"/>
      <w:r w:rsidRPr="00DE33F9">
        <w:t xml:space="preserve"> </w:t>
      </w:r>
      <w:proofErr w:type="spellStart"/>
      <w:r w:rsidRPr="00DE33F9">
        <w:t>mengenai</w:t>
      </w:r>
      <w:proofErr w:type="spellEnd"/>
      <w:r w:rsidRPr="00DE33F9">
        <w:t xml:space="preserve"> </w:t>
      </w:r>
      <w:proofErr w:type="spellStart"/>
      <w:r w:rsidRPr="00DE33F9">
        <w:t>praktik</w:t>
      </w:r>
      <w:proofErr w:type="spellEnd"/>
      <w:r w:rsidRPr="00DE33F9">
        <w:t xml:space="preserve">, </w:t>
      </w:r>
      <w:proofErr w:type="spellStart"/>
      <w:r w:rsidRPr="00DE33F9">
        <w:t>tantangan</w:t>
      </w:r>
      <w:proofErr w:type="spellEnd"/>
      <w:r w:rsidRPr="00DE33F9">
        <w:t xml:space="preserve">, dan strategi yang </w:t>
      </w:r>
      <w:proofErr w:type="spellStart"/>
      <w:r w:rsidRPr="00DE33F9">
        <w:t>diadopsi</w:t>
      </w:r>
      <w:proofErr w:type="spellEnd"/>
      <w:r w:rsidRPr="00DE33F9">
        <w:t xml:space="preserve">. Teknik </w:t>
      </w:r>
      <w:proofErr w:type="spellStart"/>
      <w:r w:rsidRPr="00DE33F9">
        <w:t>pengumpulan</w:t>
      </w:r>
      <w:proofErr w:type="spellEnd"/>
      <w:r w:rsidRPr="00DE33F9">
        <w:t xml:space="preserve"> data </w:t>
      </w:r>
      <w:proofErr w:type="spellStart"/>
      <w:r w:rsidRPr="00DE33F9">
        <w:t>meliputi</w:t>
      </w:r>
      <w:proofErr w:type="spellEnd"/>
      <w:r w:rsidRPr="00DE33F9">
        <w:t xml:space="preserve"> </w:t>
      </w:r>
      <w:proofErr w:type="spellStart"/>
      <w:r w:rsidRPr="00DE33F9">
        <w:t>wawancara</w:t>
      </w:r>
      <w:proofErr w:type="spellEnd"/>
      <w:r w:rsidRPr="00DE33F9">
        <w:t xml:space="preserve"> </w:t>
      </w:r>
      <w:proofErr w:type="spellStart"/>
      <w:r w:rsidRPr="00DE33F9">
        <w:t>mendalam</w:t>
      </w:r>
      <w:proofErr w:type="spellEnd"/>
      <w:r w:rsidRPr="00DE33F9">
        <w:t xml:space="preserve"> </w:t>
      </w:r>
      <w:proofErr w:type="spellStart"/>
      <w:r w:rsidRPr="00DE33F9">
        <w:t>dengan</w:t>
      </w:r>
      <w:proofErr w:type="spellEnd"/>
      <w:r w:rsidRPr="00DE33F9">
        <w:t xml:space="preserve"> </w:t>
      </w:r>
      <w:proofErr w:type="spellStart"/>
      <w:r w:rsidRPr="00DE33F9">
        <w:t>petani</w:t>
      </w:r>
      <w:proofErr w:type="spellEnd"/>
      <w:r w:rsidRPr="00DE33F9">
        <w:t xml:space="preserve">, </w:t>
      </w:r>
      <w:proofErr w:type="spellStart"/>
      <w:r w:rsidRPr="00DE33F9">
        <w:t>pemilik</w:t>
      </w:r>
      <w:proofErr w:type="spellEnd"/>
      <w:r w:rsidRPr="00DE33F9">
        <w:t xml:space="preserve"> </w:t>
      </w:r>
      <w:proofErr w:type="spellStart"/>
      <w:r w:rsidRPr="00DE33F9">
        <w:t>lahan</w:t>
      </w:r>
      <w:proofErr w:type="spellEnd"/>
      <w:r w:rsidRPr="00DE33F9">
        <w:t xml:space="preserve">, </w:t>
      </w:r>
      <w:proofErr w:type="spellStart"/>
      <w:r w:rsidRPr="00DE33F9">
        <w:t>perangkat</w:t>
      </w:r>
      <w:proofErr w:type="spellEnd"/>
      <w:r w:rsidRPr="00DE33F9">
        <w:t xml:space="preserve"> </w:t>
      </w:r>
      <w:proofErr w:type="spellStart"/>
      <w:r w:rsidRPr="00DE33F9">
        <w:t>desa</w:t>
      </w:r>
      <w:proofErr w:type="spellEnd"/>
      <w:r w:rsidRPr="00DE33F9">
        <w:t xml:space="preserve">, Badan </w:t>
      </w:r>
      <w:proofErr w:type="spellStart"/>
      <w:r w:rsidRPr="00DE33F9">
        <w:t>Penyuluhan</w:t>
      </w:r>
      <w:proofErr w:type="spellEnd"/>
      <w:r w:rsidRPr="00DE33F9">
        <w:t xml:space="preserve"> </w:t>
      </w:r>
      <w:proofErr w:type="spellStart"/>
      <w:r w:rsidRPr="00DE33F9">
        <w:t>Pertanian</w:t>
      </w:r>
      <w:proofErr w:type="spellEnd"/>
      <w:r w:rsidRPr="00DE33F9">
        <w:t xml:space="preserve"> Desa </w:t>
      </w:r>
      <w:proofErr w:type="spellStart"/>
      <w:r w:rsidRPr="00DE33F9">
        <w:t>Tegalrejo</w:t>
      </w:r>
      <w:proofErr w:type="spellEnd"/>
      <w:r w:rsidRPr="00DE33F9">
        <w:t xml:space="preserve"> dan </w:t>
      </w:r>
      <w:proofErr w:type="spellStart"/>
      <w:r w:rsidRPr="00DE33F9">
        <w:t>petugas</w:t>
      </w:r>
      <w:proofErr w:type="spellEnd"/>
      <w:r w:rsidRPr="00DE33F9">
        <w:t xml:space="preserve"> Dinas </w:t>
      </w:r>
      <w:proofErr w:type="spellStart"/>
      <w:r w:rsidRPr="00DE33F9">
        <w:t>Pertanian</w:t>
      </w:r>
      <w:proofErr w:type="spellEnd"/>
      <w:r w:rsidRPr="00DE33F9">
        <w:t xml:space="preserve"> </w:t>
      </w:r>
      <w:proofErr w:type="spellStart"/>
      <w:r w:rsidRPr="00DE33F9">
        <w:t>Kabupaten</w:t>
      </w:r>
      <w:proofErr w:type="spellEnd"/>
      <w:r w:rsidRPr="00DE33F9">
        <w:t xml:space="preserve"> </w:t>
      </w:r>
      <w:proofErr w:type="spellStart"/>
      <w:r w:rsidRPr="00DE33F9">
        <w:t>Probolinggo</w:t>
      </w:r>
      <w:proofErr w:type="spellEnd"/>
      <w:r w:rsidRPr="00DE33F9">
        <w:t xml:space="preserve">, </w:t>
      </w:r>
      <w:proofErr w:type="spellStart"/>
      <w:r w:rsidRPr="00DE33F9">
        <w:t>observasi</w:t>
      </w:r>
      <w:proofErr w:type="spellEnd"/>
      <w:r w:rsidRPr="00DE33F9">
        <w:t xml:space="preserve"> </w:t>
      </w:r>
      <w:proofErr w:type="spellStart"/>
      <w:r w:rsidRPr="00DE33F9">
        <w:t>partisipatif</w:t>
      </w:r>
      <w:proofErr w:type="spellEnd"/>
      <w:r w:rsidRPr="00DE33F9">
        <w:t xml:space="preserve">, </w:t>
      </w:r>
      <w:proofErr w:type="spellStart"/>
      <w:r w:rsidRPr="00DE33F9">
        <w:t>serta</w:t>
      </w:r>
      <w:proofErr w:type="spellEnd"/>
      <w:r w:rsidRPr="00DE33F9">
        <w:t xml:space="preserve"> </w:t>
      </w:r>
      <w:proofErr w:type="spellStart"/>
      <w:r w:rsidRPr="00DE33F9">
        <w:t>studi</w:t>
      </w:r>
      <w:proofErr w:type="spellEnd"/>
      <w:r w:rsidRPr="00DE33F9">
        <w:t xml:space="preserve"> </w:t>
      </w:r>
      <w:proofErr w:type="spellStart"/>
      <w:r w:rsidRPr="00DE33F9">
        <w:t>dokumentasi</w:t>
      </w:r>
      <w:proofErr w:type="spellEnd"/>
      <w:r w:rsidRPr="00DE33F9">
        <w:t xml:space="preserve">. </w:t>
      </w:r>
      <w:proofErr w:type="spellStart"/>
      <w:r w:rsidRPr="00DE33F9">
        <w:t>Analisis</w:t>
      </w:r>
      <w:proofErr w:type="spellEnd"/>
      <w:r w:rsidRPr="00DE33F9">
        <w:t xml:space="preserve"> data </w:t>
      </w:r>
      <w:proofErr w:type="spellStart"/>
      <w:r w:rsidRPr="00DE33F9">
        <w:t>dilakukan</w:t>
      </w:r>
      <w:proofErr w:type="spellEnd"/>
      <w:r w:rsidRPr="00DE33F9">
        <w:t xml:space="preserve"> </w:t>
      </w:r>
      <w:proofErr w:type="spellStart"/>
      <w:r w:rsidRPr="00DE33F9">
        <w:t>secara</w:t>
      </w:r>
      <w:proofErr w:type="spellEnd"/>
      <w:r w:rsidRPr="00DE33F9">
        <w:t xml:space="preserve"> </w:t>
      </w:r>
      <w:proofErr w:type="spellStart"/>
      <w:r w:rsidRPr="00DE33F9">
        <w:t>interaktif</w:t>
      </w:r>
      <w:proofErr w:type="spellEnd"/>
      <w:r w:rsidRPr="00DE33F9">
        <w:t xml:space="preserve"> </w:t>
      </w:r>
      <w:proofErr w:type="spellStart"/>
      <w:r w:rsidRPr="00DE33F9">
        <w:t>menggunakan</w:t>
      </w:r>
      <w:proofErr w:type="spellEnd"/>
      <w:r w:rsidRPr="00DE33F9">
        <w:t xml:space="preserve"> model </w:t>
      </w:r>
      <w:r w:rsidRPr="00DE33F9">
        <w:rPr>
          <w:i/>
        </w:rPr>
        <w:t>Miles and Huberman</w:t>
      </w:r>
      <w:r w:rsidRPr="00DE33F9">
        <w:t xml:space="preserve">, </w:t>
      </w:r>
      <w:proofErr w:type="spellStart"/>
      <w:r w:rsidRPr="00DE33F9">
        <w:t>melibatk</w:t>
      </w:r>
      <w:r w:rsidR="0073667B">
        <w:t>an</w:t>
      </w:r>
      <w:proofErr w:type="spellEnd"/>
      <w:r w:rsidR="0073667B">
        <w:t xml:space="preserve"> </w:t>
      </w:r>
      <w:proofErr w:type="spellStart"/>
      <w:r w:rsidR="0073667B">
        <w:t>reduksi</w:t>
      </w:r>
      <w:proofErr w:type="spellEnd"/>
      <w:r w:rsidR="0073667B">
        <w:t xml:space="preserve">, </w:t>
      </w:r>
      <w:proofErr w:type="spellStart"/>
      <w:r w:rsidR="0073667B">
        <w:t>penyajian</w:t>
      </w:r>
      <w:proofErr w:type="spellEnd"/>
      <w:r w:rsidR="0073667B">
        <w:t xml:space="preserve">, dan </w:t>
      </w:r>
      <w:proofErr w:type="spellStart"/>
      <w:r w:rsidR="0073667B">
        <w:t>verif</w:t>
      </w:r>
      <w:r w:rsidRPr="00DE33F9">
        <w:t>ikasi</w:t>
      </w:r>
      <w:proofErr w:type="spellEnd"/>
      <w:r w:rsidRPr="00DE33F9">
        <w:t xml:space="preserve"> data </w:t>
      </w:r>
      <w:proofErr w:type="spellStart"/>
      <w:r w:rsidRPr="00DE33F9">
        <w:t>secara</w:t>
      </w:r>
      <w:proofErr w:type="spellEnd"/>
      <w:r w:rsidRPr="00DE33F9">
        <w:t xml:space="preserve"> </w:t>
      </w:r>
      <w:proofErr w:type="spellStart"/>
      <w:r w:rsidRPr="00DE33F9">
        <w:t>berulang</w:t>
      </w:r>
      <w:proofErr w:type="spellEnd"/>
      <w:r w:rsidRPr="00DE33F9">
        <w:t xml:space="preserve"> </w:t>
      </w:r>
      <w:proofErr w:type="spellStart"/>
      <w:r w:rsidRPr="00DE33F9">
        <w:t>untuk</w:t>
      </w:r>
      <w:proofErr w:type="spellEnd"/>
      <w:r w:rsidRPr="00DE33F9">
        <w:t xml:space="preserve"> </w:t>
      </w:r>
      <w:proofErr w:type="spellStart"/>
      <w:r w:rsidRPr="00DE33F9">
        <w:t>menghasilkan</w:t>
      </w:r>
      <w:proofErr w:type="spellEnd"/>
      <w:r w:rsidRPr="00DE33F9">
        <w:t xml:space="preserve"> </w:t>
      </w:r>
      <w:proofErr w:type="spellStart"/>
      <w:r w:rsidRPr="00DE33F9">
        <w:t>temuan</w:t>
      </w:r>
      <w:proofErr w:type="spellEnd"/>
      <w:r w:rsidRPr="00DE33F9">
        <w:t xml:space="preserve"> yang valid dan </w:t>
      </w:r>
      <w:proofErr w:type="spellStart"/>
      <w:r w:rsidRPr="00DE33F9">
        <w:t>komprehensif</w:t>
      </w:r>
      <w:proofErr w:type="spellEnd"/>
      <w:r w:rsidRPr="00DE33F9">
        <w:t>.</w:t>
      </w:r>
      <w:r w:rsidRPr="00DE33F9">
        <w:rPr>
          <w:lang w:val="id-ID"/>
        </w:rPr>
        <w:t xml:space="preserve"> </w:t>
      </w:r>
      <w:r w:rsidRPr="00DE33F9">
        <w:t xml:space="preserve">Hasil </w:t>
      </w:r>
      <w:proofErr w:type="spellStart"/>
      <w:r w:rsidRPr="00DE33F9">
        <w:t>penelitian</w:t>
      </w:r>
      <w:proofErr w:type="spellEnd"/>
      <w:r w:rsidRPr="00DE33F9">
        <w:t xml:space="preserve"> </w:t>
      </w:r>
      <w:proofErr w:type="spellStart"/>
      <w:r w:rsidRPr="00DE33F9">
        <w:t>menunjukkan</w:t>
      </w:r>
      <w:proofErr w:type="spellEnd"/>
      <w:r w:rsidRPr="00DE33F9">
        <w:t xml:space="preserve"> </w:t>
      </w:r>
      <w:proofErr w:type="spellStart"/>
      <w:r w:rsidRPr="00DE33F9">
        <w:t>bahwa</w:t>
      </w:r>
      <w:proofErr w:type="spellEnd"/>
      <w:r w:rsidRPr="00DE33F9">
        <w:t xml:space="preserve"> </w:t>
      </w:r>
      <w:proofErr w:type="spellStart"/>
      <w:r w:rsidRPr="00DE33F9">
        <w:t>petani</w:t>
      </w:r>
      <w:proofErr w:type="spellEnd"/>
      <w:r w:rsidRPr="00DE33F9">
        <w:t xml:space="preserve"> </w:t>
      </w:r>
      <w:proofErr w:type="spellStart"/>
      <w:r w:rsidRPr="00DE33F9">
        <w:t>berhasil</w:t>
      </w:r>
      <w:proofErr w:type="spellEnd"/>
      <w:r w:rsidRPr="00DE33F9">
        <w:t xml:space="preserve"> </w:t>
      </w:r>
      <w:proofErr w:type="spellStart"/>
      <w:r w:rsidRPr="00DE33F9">
        <w:t>menerapkan</w:t>
      </w:r>
      <w:proofErr w:type="spellEnd"/>
      <w:r w:rsidRPr="00DE33F9">
        <w:t xml:space="preserve"> </w:t>
      </w:r>
      <w:proofErr w:type="spellStart"/>
      <w:r w:rsidRPr="00DE33F9">
        <w:t>berbagai</w:t>
      </w:r>
      <w:proofErr w:type="spellEnd"/>
      <w:r w:rsidRPr="00DE33F9">
        <w:t xml:space="preserve"> strategi </w:t>
      </w:r>
      <w:proofErr w:type="spellStart"/>
      <w:r w:rsidRPr="00DE33F9">
        <w:t>adaptif</w:t>
      </w:r>
      <w:proofErr w:type="spellEnd"/>
      <w:r w:rsidRPr="00DE33F9">
        <w:t xml:space="preserve">, </w:t>
      </w:r>
      <w:proofErr w:type="spellStart"/>
      <w:r w:rsidRPr="00DE33F9">
        <w:t>seperti</w:t>
      </w:r>
      <w:proofErr w:type="spellEnd"/>
      <w:r w:rsidRPr="00DE33F9">
        <w:t xml:space="preserve"> </w:t>
      </w:r>
      <w:proofErr w:type="spellStart"/>
      <w:r w:rsidRPr="00DE33F9">
        <w:t>pemilihan</w:t>
      </w:r>
      <w:proofErr w:type="spellEnd"/>
      <w:r w:rsidRPr="00DE33F9">
        <w:t xml:space="preserve"> </w:t>
      </w:r>
      <w:proofErr w:type="spellStart"/>
      <w:r w:rsidRPr="00DE33F9">
        <w:t>varietas</w:t>
      </w:r>
      <w:proofErr w:type="spellEnd"/>
      <w:r w:rsidRPr="00DE33F9">
        <w:t xml:space="preserve"> </w:t>
      </w:r>
      <w:proofErr w:type="spellStart"/>
      <w:r w:rsidRPr="00DE33F9">
        <w:t>unggul</w:t>
      </w:r>
      <w:proofErr w:type="spellEnd"/>
      <w:r w:rsidRPr="00DE33F9">
        <w:t xml:space="preserve"> </w:t>
      </w:r>
      <w:proofErr w:type="spellStart"/>
      <w:r w:rsidRPr="00DE33F9">
        <w:t>tahan</w:t>
      </w:r>
      <w:proofErr w:type="spellEnd"/>
      <w:r w:rsidRPr="00DE33F9">
        <w:t xml:space="preserve"> </w:t>
      </w:r>
      <w:proofErr w:type="spellStart"/>
      <w:r w:rsidRPr="00DE33F9">
        <w:t>iklim</w:t>
      </w:r>
      <w:proofErr w:type="spellEnd"/>
      <w:r w:rsidRPr="00DE33F9">
        <w:t xml:space="preserve">, </w:t>
      </w:r>
      <w:proofErr w:type="spellStart"/>
      <w:r w:rsidRPr="00DE33F9">
        <w:t>pengelolaan</w:t>
      </w:r>
      <w:proofErr w:type="spellEnd"/>
      <w:r w:rsidRPr="00DE33F9">
        <w:t xml:space="preserve"> </w:t>
      </w:r>
      <w:proofErr w:type="spellStart"/>
      <w:r w:rsidRPr="00DE33F9">
        <w:t>tanah</w:t>
      </w:r>
      <w:proofErr w:type="spellEnd"/>
      <w:r w:rsidRPr="00DE33F9">
        <w:t xml:space="preserve"> optimal, </w:t>
      </w:r>
      <w:proofErr w:type="spellStart"/>
      <w:r w:rsidRPr="00DE33F9">
        <w:t>penggunaan</w:t>
      </w:r>
      <w:proofErr w:type="spellEnd"/>
      <w:r w:rsidRPr="00DE33F9">
        <w:t xml:space="preserve"> </w:t>
      </w:r>
      <w:proofErr w:type="spellStart"/>
      <w:r w:rsidRPr="00DE33F9">
        <w:t>pupuk</w:t>
      </w:r>
      <w:proofErr w:type="spellEnd"/>
      <w:r w:rsidRPr="00DE33F9">
        <w:t xml:space="preserve"> dan </w:t>
      </w:r>
      <w:proofErr w:type="spellStart"/>
      <w:r w:rsidRPr="00DE33F9">
        <w:t>sistem</w:t>
      </w:r>
      <w:proofErr w:type="spellEnd"/>
      <w:r w:rsidRPr="00DE33F9">
        <w:t xml:space="preserve"> </w:t>
      </w:r>
      <w:proofErr w:type="spellStart"/>
      <w:r w:rsidRPr="00DE33F9">
        <w:t>pengairan</w:t>
      </w:r>
      <w:proofErr w:type="spellEnd"/>
      <w:r w:rsidRPr="00DE33F9">
        <w:t xml:space="preserve"> </w:t>
      </w:r>
      <w:proofErr w:type="spellStart"/>
      <w:r w:rsidRPr="00DE33F9">
        <w:t>tepat</w:t>
      </w:r>
      <w:proofErr w:type="spellEnd"/>
      <w:r w:rsidRPr="00DE33F9">
        <w:t xml:space="preserve">, </w:t>
      </w:r>
      <w:proofErr w:type="spellStart"/>
      <w:r w:rsidRPr="00DE33F9">
        <w:t>serta</w:t>
      </w:r>
      <w:proofErr w:type="spellEnd"/>
      <w:r w:rsidRPr="00DE33F9">
        <w:t xml:space="preserve"> </w:t>
      </w:r>
      <w:proofErr w:type="spellStart"/>
      <w:r w:rsidRPr="00DE33F9">
        <w:t>rotasi</w:t>
      </w:r>
      <w:proofErr w:type="spellEnd"/>
      <w:r w:rsidRPr="00DE33F9">
        <w:t xml:space="preserve"> </w:t>
      </w:r>
      <w:proofErr w:type="spellStart"/>
      <w:r w:rsidRPr="00DE33F9">
        <w:t>tanaman</w:t>
      </w:r>
      <w:proofErr w:type="spellEnd"/>
      <w:r w:rsidRPr="00DE33F9">
        <w:t xml:space="preserve"> </w:t>
      </w:r>
      <w:proofErr w:type="spellStart"/>
      <w:r w:rsidRPr="00DE33F9">
        <w:t>untuk</w:t>
      </w:r>
      <w:proofErr w:type="spellEnd"/>
      <w:r w:rsidRPr="00DE33F9">
        <w:t xml:space="preserve"> </w:t>
      </w:r>
      <w:proofErr w:type="spellStart"/>
      <w:r w:rsidRPr="00DE33F9">
        <w:t>menjaga</w:t>
      </w:r>
      <w:proofErr w:type="spellEnd"/>
      <w:r w:rsidRPr="00DE33F9">
        <w:t xml:space="preserve"> </w:t>
      </w:r>
      <w:proofErr w:type="spellStart"/>
      <w:r w:rsidRPr="00DE33F9">
        <w:t>kesuburan</w:t>
      </w:r>
      <w:proofErr w:type="spellEnd"/>
      <w:r w:rsidRPr="00DE33F9">
        <w:t xml:space="preserve"> </w:t>
      </w:r>
      <w:proofErr w:type="spellStart"/>
      <w:r w:rsidRPr="00DE33F9">
        <w:t>tanah</w:t>
      </w:r>
      <w:proofErr w:type="spellEnd"/>
      <w:r w:rsidRPr="00DE33F9">
        <w:t xml:space="preserve"> dan </w:t>
      </w:r>
      <w:proofErr w:type="spellStart"/>
      <w:r w:rsidRPr="00DE33F9">
        <w:t>pengendalian</w:t>
      </w:r>
      <w:proofErr w:type="spellEnd"/>
      <w:r w:rsidRPr="00DE33F9">
        <w:t xml:space="preserve"> </w:t>
      </w:r>
      <w:proofErr w:type="spellStart"/>
      <w:r w:rsidRPr="00DE33F9">
        <w:t>hama</w:t>
      </w:r>
      <w:proofErr w:type="spellEnd"/>
      <w:r w:rsidRPr="00DE33F9">
        <w:t xml:space="preserve">. </w:t>
      </w:r>
      <w:proofErr w:type="spellStart"/>
      <w:r w:rsidRPr="00DE33F9">
        <w:t>Inovasi</w:t>
      </w:r>
      <w:proofErr w:type="spellEnd"/>
      <w:r w:rsidRPr="00DE33F9">
        <w:t xml:space="preserve"> </w:t>
      </w:r>
      <w:proofErr w:type="spellStart"/>
      <w:r w:rsidRPr="00DE33F9">
        <w:t>teknologi</w:t>
      </w:r>
      <w:proofErr w:type="spellEnd"/>
      <w:r w:rsidRPr="00DE33F9">
        <w:t xml:space="preserve"> </w:t>
      </w:r>
      <w:proofErr w:type="spellStart"/>
      <w:r w:rsidRPr="00DE33F9">
        <w:t>sederhana</w:t>
      </w:r>
      <w:proofErr w:type="spellEnd"/>
      <w:r w:rsidRPr="00DE33F9">
        <w:t xml:space="preserve">, </w:t>
      </w:r>
      <w:proofErr w:type="spellStart"/>
      <w:r w:rsidRPr="00DE33F9">
        <w:t>seperti</w:t>
      </w:r>
      <w:proofErr w:type="spellEnd"/>
      <w:r w:rsidRPr="00DE33F9">
        <w:t xml:space="preserve"> </w:t>
      </w:r>
      <w:proofErr w:type="spellStart"/>
      <w:r w:rsidRPr="00DE33F9">
        <w:t>irigasi</w:t>
      </w:r>
      <w:proofErr w:type="spellEnd"/>
      <w:r w:rsidRPr="00DE33F9">
        <w:t xml:space="preserve"> pipa PVC dan </w:t>
      </w:r>
      <w:proofErr w:type="spellStart"/>
      <w:r w:rsidRPr="00DE33F9">
        <w:t>penggunaan</w:t>
      </w:r>
      <w:proofErr w:type="spellEnd"/>
      <w:r w:rsidRPr="00DE33F9">
        <w:t xml:space="preserve"> </w:t>
      </w:r>
      <w:proofErr w:type="spellStart"/>
      <w:r w:rsidRPr="00DE33F9">
        <w:t>sprinkel</w:t>
      </w:r>
      <w:proofErr w:type="spellEnd"/>
      <w:r w:rsidRPr="00DE33F9">
        <w:t xml:space="preserve">, </w:t>
      </w:r>
      <w:proofErr w:type="spellStart"/>
      <w:r w:rsidRPr="00DE33F9">
        <w:t>memberikan</w:t>
      </w:r>
      <w:proofErr w:type="spellEnd"/>
      <w:r w:rsidRPr="00DE33F9">
        <w:t xml:space="preserve"> </w:t>
      </w:r>
      <w:proofErr w:type="spellStart"/>
      <w:r w:rsidRPr="00DE33F9">
        <w:t>dampak</w:t>
      </w:r>
      <w:proofErr w:type="spellEnd"/>
      <w:r w:rsidRPr="00DE33F9">
        <w:t xml:space="preserve"> </w:t>
      </w:r>
      <w:proofErr w:type="spellStart"/>
      <w:r w:rsidRPr="00DE33F9">
        <w:t>positif</w:t>
      </w:r>
      <w:proofErr w:type="spellEnd"/>
      <w:r w:rsidRPr="00DE33F9">
        <w:t xml:space="preserve"> pada </w:t>
      </w:r>
      <w:proofErr w:type="spellStart"/>
      <w:r w:rsidRPr="00DE33F9">
        <w:t>efisiensi</w:t>
      </w:r>
      <w:proofErr w:type="spellEnd"/>
      <w:r w:rsidRPr="00DE33F9">
        <w:t xml:space="preserve"> dan </w:t>
      </w:r>
      <w:proofErr w:type="spellStart"/>
      <w:r w:rsidRPr="00DE33F9">
        <w:t>hasil</w:t>
      </w:r>
      <w:proofErr w:type="spellEnd"/>
      <w:r w:rsidRPr="00DE33F9">
        <w:t xml:space="preserve"> </w:t>
      </w:r>
      <w:proofErr w:type="spellStart"/>
      <w:r w:rsidRPr="00DE33F9">
        <w:t>panen</w:t>
      </w:r>
      <w:proofErr w:type="spellEnd"/>
      <w:r w:rsidRPr="00DE33F9">
        <w:t xml:space="preserve">. </w:t>
      </w:r>
      <w:proofErr w:type="spellStart"/>
      <w:r w:rsidRPr="00DE33F9">
        <w:t>Dukungan</w:t>
      </w:r>
      <w:proofErr w:type="spellEnd"/>
      <w:r w:rsidRPr="00DE33F9">
        <w:t xml:space="preserve"> </w:t>
      </w:r>
      <w:proofErr w:type="spellStart"/>
      <w:r w:rsidRPr="00DE33F9">
        <w:t>aktif</w:t>
      </w:r>
      <w:proofErr w:type="spellEnd"/>
      <w:r w:rsidRPr="00DE33F9">
        <w:t xml:space="preserve"> </w:t>
      </w:r>
      <w:proofErr w:type="spellStart"/>
      <w:r w:rsidRPr="00DE33F9">
        <w:t>dari</w:t>
      </w:r>
      <w:proofErr w:type="spellEnd"/>
      <w:r w:rsidRPr="00DE33F9">
        <w:t xml:space="preserve"> </w:t>
      </w:r>
      <w:proofErr w:type="spellStart"/>
      <w:r w:rsidRPr="00DE33F9">
        <w:t>kelompok</w:t>
      </w:r>
      <w:proofErr w:type="spellEnd"/>
      <w:r w:rsidRPr="00DE33F9">
        <w:t xml:space="preserve"> </w:t>
      </w:r>
      <w:proofErr w:type="spellStart"/>
      <w:r w:rsidRPr="00DE33F9">
        <w:t>tani</w:t>
      </w:r>
      <w:proofErr w:type="spellEnd"/>
      <w:r w:rsidRPr="00DE33F9">
        <w:t xml:space="preserve"> dan Dinas </w:t>
      </w:r>
      <w:proofErr w:type="spellStart"/>
      <w:r w:rsidRPr="00DE33F9">
        <w:t>Pertanian</w:t>
      </w:r>
      <w:proofErr w:type="spellEnd"/>
      <w:r w:rsidRPr="00DE33F9">
        <w:t xml:space="preserve"> </w:t>
      </w:r>
      <w:proofErr w:type="spellStart"/>
      <w:r w:rsidRPr="00DE33F9">
        <w:t>melalui</w:t>
      </w:r>
      <w:proofErr w:type="spellEnd"/>
      <w:r w:rsidRPr="00DE33F9">
        <w:t xml:space="preserve"> </w:t>
      </w:r>
      <w:proofErr w:type="spellStart"/>
      <w:r w:rsidRPr="00DE33F9">
        <w:t>penyuluhan</w:t>
      </w:r>
      <w:proofErr w:type="spellEnd"/>
      <w:r w:rsidRPr="00DE33F9">
        <w:t xml:space="preserve"> dan </w:t>
      </w:r>
      <w:proofErr w:type="spellStart"/>
      <w:r w:rsidRPr="00DE33F9">
        <w:t>pendampingan</w:t>
      </w:r>
      <w:proofErr w:type="spellEnd"/>
      <w:r w:rsidRPr="00DE33F9">
        <w:t xml:space="preserve">, </w:t>
      </w:r>
      <w:proofErr w:type="spellStart"/>
      <w:r w:rsidRPr="00DE33F9">
        <w:t>memperkuat</w:t>
      </w:r>
      <w:proofErr w:type="spellEnd"/>
      <w:r w:rsidRPr="00DE33F9">
        <w:t xml:space="preserve"> modal </w:t>
      </w:r>
      <w:proofErr w:type="spellStart"/>
      <w:r w:rsidRPr="00DE33F9">
        <w:t>sosial</w:t>
      </w:r>
      <w:proofErr w:type="spellEnd"/>
      <w:r w:rsidRPr="00DE33F9">
        <w:t xml:space="preserve"> </w:t>
      </w:r>
      <w:proofErr w:type="spellStart"/>
      <w:r w:rsidRPr="00DE33F9">
        <w:t>serta</w:t>
      </w:r>
      <w:proofErr w:type="spellEnd"/>
      <w:r w:rsidRPr="00DE33F9">
        <w:t xml:space="preserve"> </w:t>
      </w:r>
      <w:proofErr w:type="spellStart"/>
      <w:r w:rsidRPr="00DE33F9">
        <w:t>mempermudah</w:t>
      </w:r>
      <w:proofErr w:type="spellEnd"/>
      <w:r w:rsidRPr="00DE33F9">
        <w:t xml:space="preserve"> </w:t>
      </w:r>
      <w:proofErr w:type="spellStart"/>
      <w:r w:rsidRPr="00DE33F9">
        <w:t>akses</w:t>
      </w:r>
      <w:proofErr w:type="spellEnd"/>
      <w:r w:rsidRPr="00DE33F9">
        <w:t xml:space="preserve"> </w:t>
      </w:r>
      <w:proofErr w:type="spellStart"/>
      <w:r w:rsidRPr="00DE33F9">
        <w:t>informasi</w:t>
      </w:r>
      <w:proofErr w:type="spellEnd"/>
      <w:r w:rsidRPr="00DE33F9">
        <w:t xml:space="preserve"> dan </w:t>
      </w:r>
      <w:proofErr w:type="spellStart"/>
      <w:r w:rsidRPr="00DE33F9">
        <w:t>teknologi</w:t>
      </w:r>
      <w:proofErr w:type="spellEnd"/>
      <w:r w:rsidRPr="00DE33F9">
        <w:t xml:space="preserve">. </w:t>
      </w:r>
      <w:proofErr w:type="spellStart"/>
      <w:r w:rsidRPr="00DE33F9">
        <w:t>Rekomendasi</w:t>
      </w:r>
      <w:proofErr w:type="spellEnd"/>
      <w:r w:rsidRPr="00DE33F9">
        <w:t xml:space="preserve"> </w:t>
      </w:r>
      <w:proofErr w:type="spellStart"/>
      <w:r w:rsidRPr="00DE33F9">
        <w:t>penting</w:t>
      </w:r>
      <w:proofErr w:type="spellEnd"/>
      <w:r w:rsidRPr="00DE33F9">
        <w:t xml:space="preserve"> </w:t>
      </w:r>
      <w:proofErr w:type="spellStart"/>
      <w:r w:rsidRPr="00DE33F9">
        <w:t>berupa</w:t>
      </w:r>
      <w:proofErr w:type="spellEnd"/>
      <w:r w:rsidRPr="00DE33F9">
        <w:t xml:space="preserve"> </w:t>
      </w:r>
      <w:proofErr w:type="spellStart"/>
      <w:r w:rsidRPr="00DE33F9">
        <w:t>penguatan</w:t>
      </w:r>
      <w:proofErr w:type="spellEnd"/>
      <w:r w:rsidRPr="00DE33F9">
        <w:t xml:space="preserve"> </w:t>
      </w:r>
      <w:proofErr w:type="spellStart"/>
      <w:r w:rsidRPr="00DE33F9">
        <w:t>kolaborasi</w:t>
      </w:r>
      <w:proofErr w:type="spellEnd"/>
      <w:r w:rsidRPr="00DE33F9">
        <w:t xml:space="preserve">, </w:t>
      </w:r>
      <w:proofErr w:type="spellStart"/>
      <w:r w:rsidRPr="00DE33F9">
        <w:t>pelatihan</w:t>
      </w:r>
      <w:proofErr w:type="spellEnd"/>
      <w:r w:rsidRPr="00DE33F9">
        <w:t xml:space="preserve"> </w:t>
      </w:r>
      <w:proofErr w:type="spellStart"/>
      <w:r w:rsidRPr="00DE33F9">
        <w:t>teknologi</w:t>
      </w:r>
      <w:proofErr w:type="spellEnd"/>
      <w:r w:rsidRPr="00DE33F9">
        <w:t xml:space="preserve"> </w:t>
      </w:r>
      <w:proofErr w:type="spellStart"/>
      <w:r w:rsidRPr="00DE33F9">
        <w:t>tepat</w:t>
      </w:r>
      <w:proofErr w:type="spellEnd"/>
      <w:r w:rsidRPr="00DE33F9">
        <w:t xml:space="preserve"> guna, dan </w:t>
      </w:r>
      <w:proofErr w:type="spellStart"/>
      <w:r w:rsidRPr="00DE33F9">
        <w:t>peningkatan</w:t>
      </w:r>
      <w:proofErr w:type="spellEnd"/>
      <w:r w:rsidRPr="00DE33F9">
        <w:t xml:space="preserve"> </w:t>
      </w:r>
      <w:proofErr w:type="spellStart"/>
      <w:r w:rsidRPr="00DE33F9">
        <w:t>dukungan</w:t>
      </w:r>
      <w:proofErr w:type="spellEnd"/>
      <w:r w:rsidRPr="00DE33F9">
        <w:t xml:space="preserve"> demi </w:t>
      </w:r>
      <w:proofErr w:type="spellStart"/>
      <w:r w:rsidRPr="00DE33F9">
        <w:t>keberlanjutan</w:t>
      </w:r>
      <w:proofErr w:type="spellEnd"/>
      <w:r w:rsidRPr="00DE33F9">
        <w:t xml:space="preserve"> dan </w:t>
      </w:r>
      <w:proofErr w:type="spellStart"/>
      <w:r w:rsidRPr="00DE33F9">
        <w:t>peningkatan</w:t>
      </w:r>
      <w:proofErr w:type="spellEnd"/>
      <w:r w:rsidRPr="00DE33F9">
        <w:t xml:space="preserve"> </w:t>
      </w:r>
      <w:proofErr w:type="spellStart"/>
      <w:r w:rsidRPr="00DE33F9">
        <w:t>produktivitas</w:t>
      </w:r>
      <w:proofErr w:type="spellEnd"/>
      <w:r w:rsidRPr="00DE33F9">
        <w:t xml:space="preserve"> </w:t>
      </w:r>
      <w:proofErr w:type="spellStart"/>
      <w:r w:rsidRPr="00DE33F9">
        <w:t>pertanian</w:t>
      </w:r>
      <w:proofErr w:type="spellEnd"/>
      <w:r w:rsidRPr="00DE33F9">
        <w:t xml:space="preserve"> </w:t>
      </w:r>
      <w:proofErr w:type="spellStart"/>
      <w:r w:rsidRPr="00DE33F9">
        <w:t>bawang</w:t>
      </w:r>
      <w:proofErr w:type="spellEnd"/>
      <w:r w:rsidRPr="00DE33F9">
        <w:t xml:space="preserve"> di </w:t>
      </w:r>
      <w:proofErr w:type="spellStart"/>
      <w:r w:rsidRPr="00DE33F9">
        <w:t>daerah</w:t>
      </w:r>
      <w:proofErr w:type="spellEnd"/>
      <w:r w:rsidRPr="00DE33F9">
        <w:t xml:space="preserve"> </w:t>
      </w:r>
      <w:proofErr w:type="spellStart"/>
      <w:r w:rsidRPr="00DE33F9">
        <w:t>ini</w:t>
      </w:r>
      <w:proofErr w:type="spellEnd"/>
      <w:r w:rsidRPr="00DE33F9">
        <w:t xml:space="preserve">. </w:t>
      </w:r>
    </w:p>
    <w:p w14:paraId="10B7A859" w14:textId="2A9268DA" w:rsidR="00833DED" w:rsidRPr="00DE33F9" w:rsidRDefault="00833DED" w:rsidP="00DE33F9">
      <w:pPr>
        <w:ind w:right="27"/>
        <w:jc w:val="both"/>
      </w:pPr>
      <w:r w:rsidRPr="00DE33F9">
        <w:rPr>
          <w:b/>
        </w:rPr>
        <w:t xml:space="preserve">Kata </w:t>
      </w:r>
      <w:proofErr w:type="spellStart"/>
      <w:proofErr w:type="gramStart"/>
      <w:r w:rsidRPr="00DE33F9">
        <w:rPr>
          <w:b/>
        </w:rPr>
        <w:t>Kunci</w:t>
      </w:r>
      <w:proofErr w:type="spellEnd"/>
      <w:r w:rsidRPr="00DE33F9">
        <w:rPr>
          <w:b/>
        </w:rPr>
        <w:t xml:space="preserve"> :</w:t>
      </w:r>
      <w:proofErr w:type="gramEnd"/>
      <w:r w:rsidRPr="00DE33F9">
        <w:rPr>
          <w:b/>
        </w:rPr>
        <w:t xml:space="preserve"> </w:t>
      </w:r>
      <w:r w:rsidRPr="00DE33F9">
        <w:t xml:space="preserve">Strategi Adaptasi, </w:t>
      </w:r>
      <w:proofErr w:type="spellStart"/>
      <w:r w:rsidRPr="00DE33F9">
        <w:t>Petani</w:t>
      </w:r>
      <w:proofErr w:type="spellEnd"/>
      <w:r w:rsidRPr="00DE33F9">
        <w:t xml:space="preserve"> Bawang Merah, </w:t>
      </w:r>
      <w:proofErr w:type="spellStart"/>
      <w:r w:rsidRPr="00DE33F9">
        <w:t>Produktivitas</w:t>
      </w:r>
      <w:proofErr w:type="spellEnd"/>
      <w:r w:rsidRPr="00DE33F9">
        <w:t xml:space="preserve">, </w:t>
      </w:r>
      <w:proofErr w:type="spellStart"/>
      <w:r w:rsidRPr="00DE33F9">
        <w:t>Perubahan</w:t>
      </w:r>
      <w:proofErr w:type="spellEnd"/>
      <w:r w:rsidRPr="00DE33F9">
        <w:t xml:space="preserve"> Iklim, Modal </w:t>
      </w:r>
      <w:proofErr w:type="spellStart"/>
      <w:r w:rsidRPr="00DE33F9">
        <w:t>Sosial</w:t>
      </w:r>
      <w:proofErr w:type="spellEnd"/>
      <w:r w:rsidRPr="00DE33F9">
        <w:t xml:space="preserve"> </w:t>
      </w:r>
    </w:p>
    <w:p w14:paraId="70C221B1" w14:textId="77777777" w:rsidR="00833DED" w:rsidRPr="00DE33F9" w:rsidRDefault="00833DED" w:rsidP="00DE33F9">
      <w:pPr>
        <w:pStyle w:val="StyleAuthorBold"/>
        <w:rPr>
          <w:i/>
          <w:sz w:val="20"/>
          <w:szCs w:val="20"/>
          <w:lang w:val="id-ID"/>
        </w:rPr>
      </w:pPr>
      <w:r w:rsidRPr="00DE33F9">
        <w:rPr>
          <w:i/>
          <w:sz w:val="20"/>
          <w:szCs w:val="20"/>
          <w:lang w:val="id-ID"/>
        </w:rPr>
        <w:t>Abstract</w:t>
      </w:r>
    </w:p>
    <w:p w14:paraId="4C1B0C5F" w14:textId="727C9EE1" w:rsidR="00833DED" w:rsidRPr="00DE33F9" w:rsidRDefault="00833DED" w:rsidP="00DE33F9">
      <w:pPr>
        <w:ind w:firstLine="360"/>
        <w:jc w:val="both"/>
        <w:rPr>
          <w:i/>
        </w:rPr>
      </w:pPr>
      <w:r w:rsidRPr="00DE33F9">
        <w:rPr>
          <w:i/>
        </w:rPr>
        <w:t xml:space="preserve">Shallot cultivation is crucial for the local economy in </w:t>
      </w:r>
      <w:proofErr w:type="spellStart"/>
      <w:r w:rsidRPr="00DE33F9">
        <w:rPr>
          <w:i/>
        </w:rPr>
        <w:t>Tegalrejo</w:t>
      </w:r>
      <w:proofErr w:type="spellEnd"/>
      <w:r w:rsidRPr="00DE33F9">
        <w:rPr>
          <w:i/>
        </w:rPr>
        <w:t xml:space="preserve"> Village, </w:t>
      </w:r>
      <w:proofErr w:type="spellStart"/>
      <w:r w:rsidRPr="00DE33F9">
        <w:rPr>
          <w:i/>
        </w:rPr>
        <w:t>Dringu</w:t>
      </w:r>
      <w:proofErr w:type="spellEnd"/>
      <w:r w:rsidRPr="00DE33F9">
        <w:rPr>
          <w:i/>
        </w:rPr>
        <w:t xml:space="preserve"> District, </w:t>
      </w:r>
      <w:proofErr w:type="spellStart"/>
      <w:r w:rsidRPr="00DE33F9">
        <w:rPr>
          <w:i/>
        </w:rPr>
        <w:t>Probolinggo</w:t>
      </w:r>
      <w:proofErr w:type="spellEnd"/>
      <w:r w:rsidRPr="00DE33F9">
        <w:rPr>
          <w:i/>
        </w:rPr>
        <w:t xml:space="preserve"> Regency. Local farmers face various challenges, such as unpredictable climate change, pest attacks, and price fluctuations, which impact productivity. This study aims to analyze the adaptive strategies implemented to increase agricultural yields, particularly in terms of climate adaptation, the application of modern technology, and strengthening social capital and collaborative networks between farmers and the government.</w:t>
      </w:r>
      <w:r w:rsidRPr="00DE33F9">
        <w:rPr>
          <w:i/>
          <w:lang w:val="id-ID"/>
        </w:rPr>
        <w:t xml:space="preserve"> </w:t>
      </w:r>
      <w:r w:rsidRPr="00DE33F9">
        <w:rPr>
          <w:i/>
        </w:rPr>
        <w:t xml:space="preserve">This research used a case study approach with qualitative methods to obtain in-depth data on practices, challenges, and adopted strategies. Data collection techniques included in-depth interviews with farmers, landowners, village officials, the </w:t>
      </w:r>
      <w:proofErr w:type="spellStart"/>
      <w:r w:rsidRPr="00DE33F9">
        <w:rPr>
          <w:i/>
        </w:rPr>
        <w:t>Tegalrejo</w:t>
      </w:r>
      <w:proofErr w:type="spellEnd"/>
      <w:r w:rsidRPr="00DE33F9">
        <w:rPr>
          <w:i/>
        </w:rPr>
        <w:t xml:space="preserve"> Village Agricultural Extension Agency, and officials from the </w:t>
      </w:r>
      <w:proofErr w:type="spellStart"/>
      <w:r w:rsidRPr="00DE33F9">
        <w:rPr>
          <w:i/>
        </w:rPr>
        <w:t>Probolinggo</w:t>
      </w:r>
      <w:proofErr w:type="spellEnd"/>
      <w:r w:rsidRPr="00DE33F9">
        <w:rPr>
          <w:i/>
        </w:rPr>
        <w:t xml:space="preserve"> Regency Agriculture Office, participant observation, and documentation studies. Data analysis was conducted interactively using the Miles and Huberman model, involving iterative data reduction, presentation, and verification to produce valid and comprehensive findings. The results indicate that farmers successfully implemented various adaptive strategies, such as selecting superior climate-resistant varieties, optimal soil management, appropriate fertilization and irrigation systems, and crop rotation to maintain soil fertility and control pests. Simple technological innovations, such as PVC pipe irrigation and the use of sprinklers, have had a positive impact on efficiency and yields. Active support from farmer groups and the Department of Agriculture through extension and mentoring strengthens social capital and facilitates access to information and technology. Key recommendations include strengthening collaboration, training in appropriate technology, and increasing support for the sustainability and productivity of shallot cultivation in this region.</w:t>
      </w:r>
    </w:p>
    <w:p w14:paraId="44B6775F" w14:textId="77777777" w:rsidR="00833DED" w:rsidRPr="00DE33F9" w:rsidRDefault="00833DED" w:rsidP="00DE33F9">
      <w:pPr>
        <w:spacing w:after="240"/>
        <w:jc w:val="both"/>
        <w:rPr>
          <w:i/>
          <w:lang w:val="id-ID"/>
        </w:rPr>
        <w:sectPr w:rsidR="00833DED" w:rsidRPr="00DE33F9" w:rsidSect="00242635">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r w:rsidRPr="00DE33F9">
        <w:rPr>
          <w:b/>
          <w:i/>
        </w:rPr>
        <w:t>Keywords:</w:t>
      </w:r>
      <w:r w:rsidRPr="00DE33F9">
        <w:rPr>
          <w:i/>
        </w:rPr>
        <w:t xml:space="preserve"> Adaptation Strategy, Shallot Farmers, Productivity, Climate Change, Social Capita</w:t>
      </w:r>
      <w:r w:rsidRPr="00DE33F9">
        <w:rPr>
          <w:i/>
          <w:lang w:val="id-ID"/>
        </w:rPr>
        <w:t>l</w:t>
      </w:r>
    </w:p>
    <w:p w14:paraId="270E4FB4" w14:textId="77777777" w:rsidR="00833DED" w:rsidRPr="00DE33F9" w:rsidRDefault="00833DED" w:rsidP="00DE33F9">
      <w:pPr>
        <w:pStyle w:val="Heading1"/>
        <w:numPr>
          <w:ilvl w:val="0"/>
          <w:numId w:val="0"/>
        </w:numPr>
        <w:spacing w:after="0"/>
        <w:jc w:val="both"/>
        <w:rPr>
          <w:b/>
          <w:lang w:val="id-ID"/>
        </w:rPr>
      </w:pPr>
      <w:r w:rsidRPr="00DE33F9">
        <w:rPr>
          <w:b/>
          <w:lang w:val="id-ID"/>
        </w:rPr>
        <w:t xml:space="preserve">PENDAHULUAN </w:t>
      </w:r>
    </w:p>
    <w:p w14:paraId="6B147E36" w14:textId="2CD22657" w:rsidR="00833DED" w:rsidRPr="008B2ADE" w:rsidRDefault="00833DED" w:rsidP="00EC6F28">
      <w:pPr>
        <w:pStyle w:val="ListParagraph"/>
        <w:spacing w:after="0" w:line="276" w:lineRule="auto"/>
        <w:ind w:left="0" w:right="27" w:firstLine="360"/>
        <w:jc w:val="both"/>
        <w:rPr>
          <w:rFonts w:ascii="Times New Roman" w:hAnsi="Times New Roman"/>
          <w:sz w:val="20"/>
        </w:rPr>
      </w:pPr>
      <w:proofErr w:type="spellStart"/>
      <w:r w:rsidRPr="00DE33F9">
        <w:rPr>
          <w:rFonts w:ascii="Times New Roman" w:hAnsi="Times New Roman"/>
          <w:sz w:val="20"/>
          <w:szCs w:val="20"/>
        </w:rPr>
        <w:t>Pertanian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memiliki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peran</w:t>
      </w:r>
      <w:proofErr w:type="spellEnd"/>
      <w:r w:rsidRPr="00DE33F9">
        <w:rPr>
          <w:rFonts w:ascii="Times New Roman" w:hAnsi="Times New Roman"/>
          <w:sz w:val="20"/>
          <w:szCs w:val="20"/>
        </w:rPr>
        <w:t xml:space="preserve"> yang sangat </w:t>
      </w:r>
      <w:proofErr w:type="spellStart"/>
      <w:r w:rsidRPr="00DE33F9">
        <w:rPr>
          <w:rFonts w:ascii="Times New Roman" w:hAnsi="Times New Roman"/>
          <w:sz w:val="20"/>
          <w:szCs w:val="20"/>
        </w:rPr>
        <w:t>strategis</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tidak</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hanya</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sebagai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pemenuhan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kebutuhan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pangan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tetapi</w:t>
      </w:r>
      <w:proofErr w:type="spellEnd"/>
      <w:r w:rsidRPr="00DE33F9">
        <w:rPr>
          <w:rFonts w:ascii="Times New Roman" w:hAnsi="Times New Roman"/>
          <w:sz w:val="20"/>
          <w:szCs w:val="20"/>
        </w:rPr>
        <w:t xml:space="preserve"> juga </w:t>
      </w:r>
      <w:proofErr w:type="spellStart"/>
      <w:r w:rsidRPr="00DE33F9">
        <w:rPr>
          <w:rFonts w:ascii="Times New Roman" w:hAnsi="Times New Roman"/>
          <w:sz w:val="20"/>
          <w:szCs w:val="20"/>
        </w:rPr>
        <w:t>sebagai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fondasi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bagi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ketahanan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pangan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jangka</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panjang</w:t>
      </w:r>
      <w:proofErr w:type="spellEnd"/>
      <w:r w:rsidRPr="00DE33F9">
        <w:rPr>
          <w:rFonts w:ascii="Times New Roman" w:hAnsi="Times New Roman"/>
          <w:sz w:val="20"/>
          <w:szCs w:val="20"/>
        </w:rPr>
        <w:t xml:space="preserve">. Sektor </w:t>
      </w:r>
      <w:proofErr w:type="spellStart"/>
      <w:r w:rsidRPr="00DE33F9">
        <w:rPr>
          <w:rFonts w:ascii="Times New Roman" w:hAnsi="Times New Roman"/>
          <w:sz w:val="20"/>
          <w:szCs w:val="20"/>
        </w:rPr>
        <w:t>ini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menjadi</w:t>
      </w:r>
      <w:proofErr w:type="spellEnd"/>
      <w:r w:rsidRPr="00DE33F9">
        <w:rPr>
          <w:rFonts w:ascii="Times New Roman" w:hAnsi="Times New Roman"/>
          <w:sz w:val="20"/>
          <w:szCs w:val="20"/>
        </w:rPr>
        <w:t xml:space="preserve"> pilar </w:t>
      </w:r>
      <w:proofErr w:type="spellStart"/>
      <w:r w:rsidRPr="00DE33F9">
        <w:rPr>
          <w:rFonts w:ascii="Times New Roman" w:hAnsi="Times New Roman"/>
          <w:sz w:val="20"/>
          <w:szCs w:val="20"/>
        </w:rPr>
        <w:t>penting</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dalam</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menghadapi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berbagai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tantangan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pembangunan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berkelanjutan</w:t>
      </w:r>
      <w:proofErr w:type="spellEnd"/>
      <w:r w:rsidRPr="00DE33F9">
        <w:rPr>
          <w:rFonts w:ascii="Times New Roman" w:hAnsi="Times New Roman"/>
          <w:sz w:val="20"/>
          <w:szCs w:val="20"/>
        </w:rPr>
        <w:t xml:space="preserve"> di </w:t>
      </w:r>
      <w:proofErr w:type="spellStart"/>
      <w:r w:rsidRPr="00DE33F9">
        <w:rPr>
          <w:rFonts w:ascii="Times New Roman" w:hAnsi="Times New Roman"/>
          <w:sz w:val="20"/>
          <w:szCs w:val="20"/>
        </w:rPr>
        <w:t>tingkat</w:t>
      </w:r>
      <w:proofErr w:type="spellEnd"/>
      <w:r w:rsidRPr="00DE33F9">
        <w:rPr>
          <w:rFonts w:ascii="Times New Roman" w:hAnsi="Times New Roman"/>
          <w:sz w:val="20"/>
          <w:szCs w:val="20"/>
        </w:rPr>
        <w:t xml:space="preserve"> </w:t>
      </w:r>
      <w:r w:rsidRPr="00DE33F9">
        <w:rPr>
          <w:rFonts w:ascii="Times New Roman" w:hAnsi="Times New Roman"/>
          <w:sz w:val="20"/>
          <w:szCs w:val="20"/>
        </w:rPr>
        <w:t xml:space="preserve">global, </w:t>
      </w:r>
      <w:proofErr w:type="spellStart"/>
      <w:r w:rsidRPr="00DE33F9">
        <w:rPr>
          <w:rFonts w:ascii="Times New Roman" w:hAnsi="Times New Roman"/>
          <w:sz w:val="20"/>
          <w:szCs w:val="20"/>
        </w:rPr>
        <w:t>seperti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perubahan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iklim</w:t>
      </w:r>
      <w:proofErr w:type="spellEnd"/>
      <w:r w:rsidRPr="00DE33F9">
        <w:rPr>
          <w:rFonts w:ascii="Times New Roman" w:hAnsi="Times New Roman"/>
          <w:sz w:val="20"/>
          <w:szCs w:val="20"/>
        </w:rPr>
        <w:t xml:space="preserve"> dan </w:t>
      </w:r>
      <w:proofErr w:type="spellStart"/>
      <w:r w:rsidRPr="00DE33F9">
        <w:rPr>
          <w:rFonts w:ascii="Times New Roman" w:hAnsi="Times New Roman"/>
          <w:sz w:val="20"/>
          <w:szCs w:val="20"/>
        </w:rPr>
        <w:t>pertumbuhan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populasi</w:t>
      </w:r>
      <w:proofErr w:type="spellEnd"/>
      <w:r w:rsidRPr="00DE33F9">
        <w:rPr>
          <w:rFonts w:ascii="Times New Roman" w:hAnsi="Times New Roman"/>
          <w:sz w:val="20"/>
          <w:szCs w:val="20"/>
        </w:rPr>
        <w:t xml:space="preserve"> yang </w:t>
      </w:r>
      <w:proofErr w:type="spellStart"/>
      <w:r w:rsidRPr="00DE33F9">
        <w:rPr>
          <w:rFonts w:ascii="Times New Roman" w:hAnsi="Times New Roman"/>
          <w:sz w:val="20"/>
          <w:szCs w:val="20"/>
        </w:rPr>
        <w:t>pesat</w:t>
      </w:r>
      <w:proofErr w:type="spellEnd"/>
      <w:r w:rsidRPr="00DE33F9">
        <w:rPr>
          <w:rFonts w:ascii="Times New Roman" w:hAnsi="Times New Roman"/>
          <w:sz w:val="20"/>
          <w:szCs w:val="20"/>
        </w:rPr>
        <w:t xml:space="preserve">. Selain </w:t>
      </w:r>
      <w:proofErr w:type="spellStart"/>
      <w:r w:rsidRPr="00DE33F9">
        <w:rPr>
          <w:rFonts w:ascii="Times New Roman" w:hAnsi="Times New Roman"/>
          <w:sz w:val="20"/>
          <w:szCs w:val="20"/>
        </w:rPr>
        <w:t>itu</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pertanian</w:t>
      </w:r>
      <w:proofErr w:type="spellEnd"/>
      <w:r w:rsidRPr="00DE33F9">
        <w:rPr>
          <w:rFonts w:ascii="Times New Roman" w:hAnsi="Times New Roman"/>
          <w:sz w:val="20"/>
          <w:szCs w:val="20"/>
        </w:rPr>
        <w:t xml:space="preserve"> juga </w:t>
      </w:r>
      <w:proofErr w:type="spellStart"/>
      <w:r w:rsidRPr="00DE33F9">
        <w:rPr>
          <w:rFonts w:ascii="Times New Roman" w:hAnsi="Times New Roman"/>
          <w:sz w:val="20"/>
          <w:szCs w:val="20"/>
        </w:rPr>
        <w:t>berkontribusi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signifikan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dalam</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menjaga</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stabilitas</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ekonomi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terutama</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saat</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terjadi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fluktuasi</w:t>
      </w:r>
      <w:proofErr w:type="spellEnd"/>
      <w:r w:rsidRPr="00DE33F9">
        <w:rPr>
          <w:rFonts w:ascii="Times New Roman" w:hAnsi="Times New Roman"/>
          <w:sz w:val="20"/>
          <w:szCs w:val="20"/>
        </w:rPr>
        <w:t xml:space="preserve"> pasar</w:t>
      </w:r>
      <w:r w:rsidR="00866A98">
        <w:rPr>
          <w:rFonts w:ascii="Times New Roman" w:hAnsi="Times New Roman"/>
          <w:sz w:val="20"/>
          <w:szCs w:val="20"/>
          <w:lang w:val="id-ID"/>
        </w:rPr>
        <w:t xml:space="preserve"> </w:t>
      </w:r>
      <w:r w:rsidR="00866A98">
        <w:rPr>
          <w:rFonts w:ascii="Times New Roman" w:hAnsi="Times New Roman"/>
          <w:sz w:val="20"/>
          <w:szCs w:val="20"/>
        </w:rPr>
        <w:fldChar w:fldCharType="begin" w:fldLock="1"/>
      </w:r>
      <w:r w:rsidR="00866A98">
        <w:rPr>
          <w:rFonts w:ascii="Times New Roman" w:hAnsi="Times New Roman"/>
          <w:sz w:val="20"/>
          <w:szCs w:val="20"/>
        </w:rPr>
        <w:instrText>ADDIN CSL_CITATION {"citationItems":[{"id":"ITEM-1","itemData":{"abstract":"Kebutuhan akan bawang merah semakin meningkat karena hampir semua masakan membutuhkan komoditi ini. Bawang merah termasuk komoditas utama dalam prioritas pengembangan sayuran dataran rendah di Indonesia. Tujuan penelitian ini adalah …","author":[{"dropping-particle":"","family":"Lubis","given":"Zulkarnain","non-dropping-particle":"","parse-names":false,"suffix":""}],"container-title":"Seminar Nasional &amp; Expo II Hasil Penelitian dan Pengabdian Masyarakat","id":"ITEM-1","issue":"1","issued":{"date-parts":[["2021"]]},"page":"1685-1691","title":"Strategi pengembangan komoditi bawang merah di kabupaten simalungun","type":"article-journal"},"uris":["http://www.mendeley.com/documents/?uuid=fbba5d59-eb60-4aa0-a016-a3f27b7ee738"]}],"mendeley":{"formattedCitation":"(Lubis, 2021)","plainTextFormattedCitation":"(Lubis, 2021)","previouslyFormattedCitation":"(Lubis, 2021)"},"properties":{"noteIndex":0},"schema":"https://github.com/citation-style-language/schema/raw/master/csl-citation.json"}</w:instrText>
      </w:r>
      <w:r w:rsidR="00866A98">
        <w:rPr>
          <w:rFonts w:ascii="Times New Roman" w:hAnsi="Times New Roman"/>
          <w:sz w:val="20"/>
          <w:szCs w:val="20"/>
        </w:rPr>
        <w:fldChar w:fldCharType="separate"/>
      </w:r>
      <w:r w:rsidR="00866A98" w:rsidRPr="00866A98">
        <w:rPr>
          <w:rFonts w:ascii="Times New Roman" w:hAnsi="Times New Roman"/>
          <w:noProof/>
          <w:sz w:val="20"/>
          <w:szCs w:val="20"/>
        </w:rPr>
        <w:t>(Lubis, 2021)</w:t>
      </w:r>
      <w:r w:rsidR="00866A98">
        <w:rPr>
          <w:rFonts w:ascii="Times New Roman" w:hAnsi="Times New Roman"/>
          <w:sz w:val="20"/>
          <w:szCs w:val="20"/>
        </w:rPr>
        <w:fldChar w:fldCharType="end"/>
      </w:r>
      <w:r w:rsidRPr="00DE33F9">
        <w:rPr>
          <w:rFonts w:ascii="Times New Roman" w:hAnsi="Times New Roman"/>
          <w:sz w:val="20"/>
          <w:szCs w:val="20"/>
        </w:rPr>
        <w:t xml:space="preserve">. </w:t>
      </w:r>
      <w:proofErr w:type="spellStart"/>
      <w:r w:rsidR="00006348" w:rsidRPr="008B2ADE">
        <w:rPr>
          <w:rFonts w:ascii="Times New Roman" w:hAnsi="Times New Roman"/>
          <w:sz w:val="20"/>
        </w:rPr>
        <w:t>M</w:t>
      </w:r>
      <w:r w:rsidR="008B2ADE" w:rsidRPr="008B2ADE">
        <w:rPr>
          <w:rFonts w:ascii="Times New Roman" w:hAnsi="Times New Roman"/>
          <w:sz w:val="20"/>
        </w:rPr>
        <w:t>enurut</w:t>
      </w:r>
      <w:proofErr w:type="spellEnd"/>
      <w:r w:rsidR="00006348" w:rsidRPr="008B2ADE">
        <w:rPr>
          <w:rFonts w:ascii="Times New Roman" w:hAnsi="Times New Roman"/>
          <w:sz w:val="20"/>
        </w:rPr>
        <w:t xml:space="preserve"> </w:t>
      </w:r>
      <w:r w:rsidR="008B2ADE" w:rsidRPr="008B2ADE">
        <w:rPr>
          <w:rFonts w:ascii="Times New Roman" w:hAnsi="Times New Roman"/>
          <w:sz w:val="20"/>
        </w:rPr>
        <w:fldChar w:fldCharType="begin" w:fldLock="1"/>
      </w:r>
      <w:r w:rsidR="00866A98">
        <w:rPr>
          <w:rFonts w:ascii="Times New Roman" w:hAnsi="Times New Roman"/>
          <w:sz w:val="20"/>
        </w:rPr>
        <w:instrText>ADDIN CSL_CITATION {"citationItems":[{"id":"ITEM-1","itemData":{"author":[{"dropping-particle":"","family":"Utami","given":"Nur Sita","non-dropping-particle":"","parse-names":false,"suffix":""},{"dropping-particle":"","family":"Nazarudin","given":"Mochammad","non-dropping-particle":"","parse-names":false,"suffix":""},{"dropping-particle":"","family":"Wukir","given":"Etik","non-dropping-particle":"","parse-names":false,"suffix":""}],"id":"ITEM-1","issue":"2","issued":{"date-parts":[["2022"]]},"page":"289-299","title":"Kabupaten Purbalingga Land Suitability Evaluation for Red Chilli and Shallot","type":"article-journal","volume":"10"},"uris":["http://www.mendeley.com/documents/?uuid=f333e31f-2441-4994-bdec-5279057cd7a1"]}],"mendeley":{"formattedCitation":"(Utami et al., 2022)","manualFormatting":"(Utami et al., 2022)","plainTextFormattedCitation":"(Utami et al., 2022)","previouslyFormattedCitation":"(Utami et al., 2022)"},"properties":{"noteIndex":0},"schema":"https://github.com/citation-style-language/schema/raw/master/csl-citation.json"}</w:instrText>
      </w:r>
      <w:r w:rsidR="008B2ADE" w:rsidRPr="008B2ADE">
        <w:rPr>
          <w:rFonts w:ascii="Times New Roman" w:hAnsi="Times New Roman"/>
          <w:sz w:val="20"/>
        </w:rPr>
        <w:fldChar w:fldCharType="separate"/>
      </w:r>
      <w:r w:rsidR="008B2ADE" w:rsidRPr="008B2ADE">
        <w:rPr>
          <w:rFonts w:ascii="Times New Roman" w:hAnsi="Times New Roman"/>
          <w:noProof/>
          <w:sz w:val="20"/>
        </w:rPr>
        <w:t>(Utami et</w:t>
      </w:r>
      <w:r w:rsidR="00EC6F28">
        <w:rPr>
          <w:rFonts w:ascii="Times New Roman" w:hAnsi="Times New Roman"/>
          <w:noProof/>
          <w:sz w:val="20"/>
        </w:rPr>
        <w:t xml:space="preserve"> </w:t>
      </w:r>
      <w:r w:rsidR="008B2ADE" w:rsidRPr="008B2ADE">
        <w:rPr>
          <w:rFonts w:ascii="Times New Roman" w:hAnsi="Times New Roman"/>
          <w:noProof/>
          <w:sz w:val="20"/>
        </w:rPr>
        <w:t>al., 2022)</w:t>
      </w:r>
      <w:r w:rsidR="008B2ADE" w:rsidRPr="008B2ADE">
        <w:rPr>
          <w:rFonts w:ascii="Times New Roman" w:hAnsi="Times New Roman"/>
          <w:sz w:val="20"/>
        </w:rPr>
        <w:fldChar w:fldCharType="end"/>
      </w:r>
      <w:r w:rsidR="008B2ADE">
        <w:rPr>
          <w:rFonts w:ascii="Times New Roman" w:hAnsi="Times New Roman"/>
          <w:sz w:val="20"/>
        </w:rPr>
        <w:t xml:space="preserve">, </w:t>
      </w:r>
      <w:r w:rsidRPr="00DE33F9">
        <w:rPr>
          <w:rFonts w:ascii="Times New Roman" w:hAnsi="Times New Roman"/>
          <w:sz w:val="20"/>
          <w:szCs w:val="20"/>
        </w:rPr>
        <w:t xml:space="preserve">Indonesia, </w:t>
      </w:r>
      <w:proofErr w:type="spellStart"/>
      <w:r w:rsidRPr="00DE33F9">
        <w:rPr>
          <w:rFonts w:ascii="Times New Roman" w:hAnsi="Times New Roman"/>
          <w:sz w:val="20"/>
          <w:szCs w:val="20"/>
        </w:rPr>
        <w:t>sebagai</w:t>
      </w:r>
      <w:proofErr w:type="spellEnd"/>
      <w:r w:rsidRPr="00DE33F9">
        <w:rPr>
          <w:rFonts w:ascii="Times New Roman" w:hAnsi="Times New Roman"/>
          <w:sz w:val="20"/>
          <w:szCs w:val="20"/>
        </w:rPr>
        <w:t xml:space="preserve"> negara </w:t>
      </w:r>
      <w:proofErr w:type="spellStart"/>
      <w:r w:rsidRPr="00DE33F9">
        <w:rPr>
          <w:rFonts w:ascii="Times New Roman" w:hAnsi="Times New Roman"/>
          <w:sz w:val="20"/>
          <w:szCs w:val="20"/>
        </w:rPr>
        <w:t>berkembang</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dengan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luas</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lahan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pertanian</w:t>
      </w:r>
      <w:proofErr w:type="spellEnd"/>
      <w:r w:rsidRPr="00DE33F9">
        <w:rPr>
          <w:rFonts w:ascii="Times New Roman" w:hAnsi="Times New Roman"/>
          <w:sz w:val="20"/>
          <w:szCs w:val="20"/>
        </w:rPr>
        <w:t xml:space="preserve"> yang </w:t>
      </w:r>
      <w:proofErr w:type="spellStart"/>
      <w:r w:rsidRPr="00DE33F9">
        <w:rPr>
          <w:rFonts w:ascii="Times New Roman" w:hAnsi="Times New Roman"/>
          <w:sz w:val="20"/>
          <w:szCs w:val="20"/>
        </w:rPr>
        <w:t>besar</w:t>
      </w:r>
      <w:proofErr w:type="spellEnd"/>
      <w:r w:rsidRPr="00DE33F9">
        <w:rPr>
          <w:rFonts w:ascii="Times New Roman" w:hAnsi="Times New Roman"/>
          <w:sz w:val="20"/>
          <w:szCs w:val="20"/>
        </w:rPr>
        <w:t xml:space="preserve"> dan </w:t>
      </w:r>
      <w:proofErr w:type="spellStart"/>
      <w:r w:rsidRPr="00DE33F9">
        <w:rPr>
          <w:rFonts w:ascii="Times New Roman" w:hAnsi="Times New Roman"/>
          <w:sz w:val="20"/>
          <w:szCs w:val="20"/>
        </w:rPr>
        <w:t>sumber</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daya</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lastRenderedPageBreak/>
        <w:t>alam</w:t>
      </w:r>
      <w:proofErr w:type="spellEnd"/>
      <w:r w:rsidRPr="00DE33F9">
        <w:rPr>
          <w:rFonts w:ascii="Times New Roman" w:hAnsi="Times New Roman"/>
          <w:sz w:val="20"/>
          <w:szCs w:val="20"/>
        </w:rPr>
        <w:t xml:space="preserve"> yang </w:t>
      </w:r>
      <w:proofErr w:type="spellStart"/>
      <w:r w:rsidRPr="00DE33F9">
        <w:rPr>
          <w:rFonts w:ascii="Times New Roman" w:hAnsi="Times New Roman"/>
          <w:sz w:val="20"/>
          <w:szCs w:val="20"/>
        </w:rPr>
        <w:t>melimpah</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memiliki</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keunggulan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komparatif</w:t>
      </w:r>
      <w:proofErr w:type="spellEnd"/>
      <w:r w:rsidRPr="00DE33F9">
        <w:rPr>
          <w:rFonts w:ascii="Times New Roman" w:hAnsi="Times New Roman"/>
          <w:sz w:val="20"/>
          <w:szCs w:val="20"/>
        </w:rPr>
        <w:t xml:space="preserve"> yang </w:t>
      </w:r>
      <w:proofErr w:type="spellStart"/>
      <w:r w:rsidRPr="00DE33F9">
        <w:rPr>
          <w:rFonts w:ascii="Times New Roman" w:hAnsi="Times New Roman"/>
          <w:sz w:val="20"/>
          <w:szCs w:val="20"/>
        </w:rPr>
        <w:t>kuat</w:t>
      </w:r>
      <w:proofErr w:type="spellEnd"/>
      <w:r w:rsidRPr="00DE33F9">
        <w:rPr>
          <w:rFonts w:ascii="Times New Roman" w:hAnsi="Times New Roman"/>
          <w:sz w:val="20"/>
          <w:szCs w:val="20"/>
        </w:rPr>
        <w:t xml:space="preserve"> di </w:t>
      </w:r>
      <w:proofErr w:type="spellStart"/>
      <w:r w:rsidRPr="00DE33F9">
        <w:rPr>
          <w:rFonts w:ascii="Times New Roman" w:hAnsi="Times New Roman"/>
          <w:sz w:val="20"/>
          <w:szCs w:val="20"/>
        </w:rPr>
        <w:t>sektor</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ini</w:t>
      </w:r>
      <w:proofErr w:type="spellEnd"/>
      <w:r w:rsidRPr="00DE33F9">
        <w:rPr>
          <w:rFonts w:ascii="Times New Roman" w:hAnsi="Times New Roman"/>
          <w:sz w:val="20"/>
          <w:szCs w:val="20"/>
        </w:rPr>
        <w:t xml:space="preserve">. Oleh </w:t>
      </w:r>
      <w:proofErr w:type="spellStart"/>
      <w:r w:rsidRPr="00DE33F9">
        <w:rPr>
          <w:rFonts w:ascii="Times New Roman" w:hAnsi="Times New Roman"/>
          <w:sz w:val="20"/>
          <w:szCs w:val="20"/>
        </w:rPr>
        <w:t>karena</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itu</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pengembangan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pertanian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tidak</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hanya</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terbatas</w:t>
      </w:r>
      <w:proofErr w:type="spellEnd"/>
      <w:r w:rsidRPr="00DE33F9">
        <w:rPr>
          <w:rFonts w:ascii="Times New Roman" w:hAnsi="Times New Roman"/>
          <w:sz w:val="20"/>
          <w:szCs w:val="20"/>
        </w:rPr>
        <w:t xml:space="preserve"> pada </w:t>
      </w:r>
      <w:proofErr w:type="spellStart"/>
      <w:r w:rsidRPr="00DE33F9">
        <w:rPr>
          <w:rFonts w:ascii="Times New Roman" w:hAnsi="Times New Roman"/>
          <w:sz w:val="20"/>
          <w:szCs w:val="20"/>
        </w:rPr>
        <w:t>komoditas</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pangan</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pokok</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tetapi</w:t>
      </w:r>
      <w:proofErr w:type="spellEnd"/>
      <w:r w:rsidRPr="00DE33F9">
        <w:rPr>
          <w:rFonts w:ascii="Times New Roman" w:hAnsi="Times New Roman"/>
          <w:sz w:val="20"/>
          <w:szCs w:val="20"/>
        </w:rPr>
        <w:t xml:space="preserve"> juga </w:t>
      </w:r>
      <w:proofErr w:type="spellStart"/>
      <w:r w:rsidRPr="00DE33F9">
        <w:rPr>
          <w:rFonts w:ascii="Times New Roman" w:hAnsi="Times New Roman"/>
          <w:sz w:val="20"/>
          <w:szCs w:val="20"/>
        </w:rPr>
        <w:t>meluas</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ke</w:t>
      </w:r>
      <w:proofErr w:type="spellEnd"/>
      <w:r w:rsidRPr="00DE33F9">
        <w:rPr>
          <w:rFonts w:ascii="Times New Roman" w:hAnsi="Times New Roman"/>
          <w:sz w:val="20"/>
          <w:szCs w:val="20"/>
        </w:rPr>
        <w:t xml:space="preserve"> </w:t>
      </w:r>
      <w:proofErr w:type="spellStart"/>
      <w:r w:rsidRPr="00DE33F9">
        <w:rPr>
          <w:rFonts w:ascii="Times New Roman" w:hAnsi="Times New Roman"/>
          <w:sz w:val="20"/>
          <w:szCs w:val="20"/>
        </w:rPr>
        <w:t>subs</w:t>
      </w:r>
      <w:r w:rsidR="00137D44">
        <w:rPr>
          <w:rFonts w:ascii="Times New Roman" w:hAnsi="Times New Roman"/>
          <w:sz w:val="20"/>
          <w:szCs w:val="20"/>
        </w:rPr>
        <w:t>ektor</w:t>
      </w:r>
      <w:proofErr w:type="spellEnd"/>
      <w:r w:rsidR="00137D44">
        <w:rPr>
          <w:rFonts w:ascii="Times New Roman" w:hAnsi="Times New Roman"/>
          <w:sz w:val="20"/>
          <w:szCs w:val="20"/>
        </w:rPr>
        <w:t xml:space="preserve"> </w:t>
      </w:r>
      <w:proofErr w:type="spellStart"/>
      <w:r w:rsidR="00137D44">
        <w:rPr>
          <w:rFonts w:ascii="Times New Roman" w:hAnsi="Times New Roman"/>
          <w:sz w:val="20"/>
          <w:szCs w:val="20"/>
        </w:rPr>
        <w:t>hortikultura</w:t>
      </w:r>
      <w:proofErr w:type="spellEnd"/>
      <w:r w:rsidR="00137D44">
        <w:rPr>
          <w:rFonts w:ascii="Times New Roman" w:hAnsi="Times New Roman"/>
          <w:sz w:val="20"/>
          <w:szCs w:val="20"/>
        </w:rPr>
        <w:t xml:space="preserve"> yang </w:t>
      </w:r>
      <w:proofErr w:type="spellStart"/>
      <w:r w:rsidR="00137D44">
        <w:rPr>
          <w:rFonts w:ascii="Times New Roman" w:hAnsi="Times New Roman"/>
          <w:sz w:val="20"/>
          <w:szCs w:val="20"/>
        </w:rPr>
        <w:t>potensi</w:t>
      </w:r>
      <w:proofErr w:type="spellEnd"/>
      <w:r w:rsidR="00EC6F28">
        <w:rPr>
          <w:rFonts w:ascii="Times New Roman" w:hAnsi="Times New Roman"/>
          <w:sz w:val="20"/>
          <w:szCs w:val="20"/>
          <w:lang w:val="id-ID"/>
        </w:rPr>
        <w:t xml:space="preserve"> </w:t>
      </w:r>
      <w:r w:rsidR="00EC6F28" w:rsidRPr="00EC6F28">
        <w:rPr>
          <w:rFonts w:ascii="Times New Roman" w:hAnsi="Times New Roman"/>
          <w:sz w:val="20"/>
          <w:szCs w:val="20"/>
        </w:rPr>
        <w:fldChar w:fldCharType="begin" w:fldLock="1"/>
      </w:r>
      <w:r w:rsidR="00EC6F28" w:rsidRPr="00EC6F28">
        <w:rPr>
          <w:rFonts w:ascii="Times New Roman" w:hAnsi="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approach.","author":[{"dropping-particle":"","family":"Damanik","given":"Klaus J.A.","non-dropping-particle":"","parse-names":false,"suffix":""}],"container-title":"Jurnal Universitas Medan Area","id":"ITEM-1","issued":{"date-parts":[["2019"]]},"page":"3-4","title":"Meningkatkan Produksi Bawang Merah Melalui Pendekatan Kesesuaian Lahan Dan Curah Hujan Di Provinsi Sumatera Utara","type":"article-journal"},"uris":["http://www.mendeley.com/documents/?uuid=a0219c3c-cca7-4555-a343-62a373675952"]}],"mendeley":{"formattedCitation":"(Damanik, 2019)","plainTextFormattedCitation":"(Damanik, 2019)","previouslyFormattedCitation":"(Damanik, 2019)"},"properties":{"noteIndex":0},"schema":"https://github.com/citation-style-language/schema/raw/master/csl-citation.json"}</w:instrText>
      </w:r>
      <w:r w:rsidR="00EC6F28" w:rsidRPr="00EC6F28">
        <w:rPr>
          <w:rFonts w:ascii="Times New Roman" w:hAnsi="Times New Roman"/>
          <w:sz w:val="20"/>
          <w:szCs w:val="20"/>
        </w:rPr>
        <w:fldChar w:fldCharType="separate"/>
      </w:r>
      <w:r w:rsidR="00EC6F28" w:rsidRPr="00EC6F28">
        <w:rPr>
          <w:rFonts w:ascii="Times New Roman" w:hAnsi="Times New Roman"/>
          <w:noProof/>
          <w:sz w:val="20"/>
          <w:szCs w:val="20"/>
        </w:rPr>
        <w:t>(Damanik, 2019)</w:t>
      </w:r>
      <w:r w:rsidR="00EC6F28" w:rsidRPr="00EC6F28">
        <w:rPr>
          <w:rFonts w:ascii="Times New Roman" w:hAnsi="Times New Roman"/>
          <w:sz w:val="20"/>
          <w:szCs w:val="20"/>
        </w:rPr>
        <w:fldChar w:fldCharType="end"/>
      </w:r>
      <w:r w:rsidRPr="00EC6F28">
        <w:rPr>
          <w:rFonts w:ascii="Times New Roman" w:hAnsi="Times New Roman"/>
          <w:sz w:val="20"/>
          <w:szCs w:val="20"/>
        </w:rPr>
        <w:t>.</w:t>
      </w:r>
    </w:p>
    <w:p w14:paraId="0C3AC4F2" w14:textId="08028BD4" w:rsidR="00833DED" w:rsidRPr="00DE33F9" w:rsidRDefault="00833DED" w:rsidP="00EC6F28">
      <w:pPr>
        <w:widowControl w:val="0"/>
        <w:ind w:firstLine="360"/>
        <w:jc w:val="both"/>
      </w:pPr>
      <w:proofErr w:type="spellStart"/>
      <w:r w:rsidRPr="00DE33F9">
        <w:t>Komoditas</w:t>
      </w:r>
      <w:proofErr w:type="spellEnd"/>
      <w:r w:rsidRPr="00DE33F9">
        <w:t xml:space="preserve"> </w:t>
      </w:r>
      <w:proofErr w:type="spellStart"/>
      <w:r w:rsidRPr="00DE33F9">
        <w:t>hortikultura</w:t>
      </w:r>
      <w:proofErr w:type="spellEnd"/>
      <w:r w:rsidRPr="00DE33F9">
        <w:t xml:space="preserve">, </w:t>
      </w:r>
      <w:proofErr w:type="spellStart"/>
      <w:r w:rsidRPr="00DE33F9">
        <w:t>khususnya</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r w:rsidRPr="00DE33F9">
        <w:rPr>
          <w:i/>
        </w:rPr>
        <w:t>(Allium cepa ascalonicum L</w:t>
      </w:r>
      <w:r w:rsidRPr="00DE33F9">
        <w:t xml:space="preserve">), </w:t>
      </w:r>
      <w:proofErr w:type="spellStart"/>
      <w:r w:rsidRPr="00DE33F9">
        <w:t>menjadi</w:t>
      </w:r>
      <w:proofErr w:type="spellEnd"/>
      <w:r w:rsidRPr="00DE33F9">
        <w:t xml:space="preserve"> salah </w:t>
      </w:r>
      <w:proofErr w:type="spellStart"/>
      <w:r w:rsidRPr="00DE33F9">
        <w:t>satu</w:t>
      </w:r>
      <w:proofErr w:type="spellEnd"/>
      <w:r w:rsidRPr="00DE33F9">
        <w:t xml:space="preserve"> </w:t>
      </w:r>
      <w:proofErr w:type="spellStart"/>
      <w:r w:rsidRPr="00DE33F9">
        <w:t>produk</w:t>
      </w:r>
      <w:proofErr w:type="spellEnd"/>
      <w:r w:rsidRPr="00DE33F9">
        <w:t xml:space="preserve"> </w:t>
      </w:r>
      <w:proofErr w:type="spellStart"/>
      <w:r w:rsidRPr="00DE33F9">
        <w:t>unggulan</w:t>
      </w:r>
      <w:proofErr w:type="spellEnd"/>
      <w:r w:rsidRPr="00DE33F9">
        <w:t xml:space="preserve"> yang </w:t>
      </w:r>
      <w:proofErr w:type="spellStart"/>
      <w:r w:rsidRPr="00DE33F9">
        <w:t>memiliki</w:t>
      </w:r>
      <w:proofErr w:type="spellEnd"/>
      <w:r w:rsidRPr="00DE33F9">
        <w:t xml:space="preserve"> </w:t>
      </w:r>
      <w:proofErr w:type="spellStart"/>
      <w:r w:rsidRPr="00DE33F9">
        <w:t>nilai</w:t>
      </w:r>
      <w:proofErr w:type="spellEnd"/>
      <w:r w:rsidRPr="00DE33F9">
        <w:t xml:space="preserve"> </w:t>
      </w:r>
      <w:proofErr w:type="spellStart"/>
      <w:r w:rsidRPr="00DE33F9">
        <w:t>ekonomis</w:t>
      </w:r>
      <w:proofErr w:type="spellEnd"/>
      <w:r w:rsidRPr="00DE33F9">
        <w:t xml:space="preserve"> </w:t>
      </w:r>
      <w:proofErr w:type="spellStart"/>
      <w:r w:rsidRPr="00DE33F9">
        <w:t>tinggi</w:t>
      </w:r>
      <w:proofErr w:type="spellEnd"/>
      <w:r w:rsidRPr="00DE33F9">
        <w:t xml:space="preserve"> dan </w:t>
      </w:r>
      <w:proofErr w:type="spellStart"/>
      <w:r w:rsidRPr="00DE33F9">
        <w:t>memberikan</w:t>
      </w:r>
      <w:proofErr w:type="spellEnd"/>
      <w:r w:rsidRPr="00DE33F9">
        <w:t xml:space="preserve"> </w:t>
      </w:r>
      <w:proofErr w:type="spellStart"/>
      <w:r w:rsidRPr="00DE33F9">
        <w:t>kontribusi</w:t>
      </w:r>
      <w:proofErr w:type="spellEnd"/>
      <w:r w:rsidRPr="00DE33F9">
        <w:t xml:space="preserve"> </w:t>
      </w:r>
      <w:proofErr w:type="spellStart"/>
      <w:r w:rsidRPr="00DE33F9">
        <w:t>besar</w:t>
      </w:r>
      <w:proofErr w:type="spellEnd"/>
      <w:r w:rsidRPr="00DE33F9">
        <w:t xml:space="preserve"> </w:t>
      </w:r>
      <w:proofErr w:type="spellStart"/>
      <w:r w:rsidRPr="00DE33F9">
        <w:t>bagi</w:t>
      </w:r>
      <w:proofErr w:type="spellEnd"/>
      <w:r w:rsidRPr="00DE33F9">
        <w:t xml:space="preserve"> </w:t>
      </w:r>
      <w:proofErr w:type="spellStart"/>
      <w:r w:rsidRPr="00DE33F9">
        <w:t>kesejahteraan</w:t>
      </w:r>
      <w:proofErr w:type="spellEnd"/>
      <w:r w:rsidRPr="00DE33F9">
        <w:t xml:space="preserve"> </w:t>
      </w:r>
      <w:proofErr w:type="spellStart"/>
      <w:r w:rsidRPr="00DE33F9">
        <w:t>masyarakat</w:t>
      </w:r>
      <w:proofErr w:type="spellEnd"/>
      <w:r w:rsidR="00654CC7">
        <w:rPr>
          <w:lang w:val="id-ID"/>
        </w:rPr>
        <w:t xml:space="preserve"> </w:t>
      </w:r>
      <w:r w:rsidR="00654CC7" w:rsidRPr="00654CC7">
        <w:fldChar w:fldCharType="begin" w:fldLock="1"/>
      </w:r>
      <w:r w:rsidR="00654CC7" w:rsidRPr="00654CC7">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approach.","author":[{"dropping-particle":"","family":"Damanik","given":"Klaus J.A.","non-dropping-particle":"","parse-names":false,"suffix":""}],"container-title":"Jurnal Universitas Medan Area","id":"ITEM-1","issued":{"date-parts":[["2019"]]},"page":"3-4","title":"Meningkatkan Produksi Bawang Merah Melalui Pendekatan Kesesuaian Lahan Dan Curah Hujan Di Provinsi Sumatera Utara","type":"article-journal"},"uris":["http://www.mendeley.com/documents/?uuid=a0219c3c-cca7-4555-a343-62a373675952"]}],"mendeley":{"formattedCitation":"(Damanik, 2019)","plainTextFormattedCitation":"(Damanik, 2019)","previouslyFormattedCitation":"(Damanik, 2019)"},"properties":{"noteIndex":0},"schema":"https://github.com/citation-style-language/schema/raw/master/csl-citation.json"}</w:instrText>
      </w:r>
      <w:r w:rsidR="00654CC7" w:rsidRPr="00654CC7">
        <w:fldChar w:fldCharType="separate"/>
      </w:r>
      <w:r w:rsidR="00654CC7" w:rsidRPr="00654CC7">
        <w:rPr>
          <w:noProof/>
        </w:rPr>
        <w:t>(Damanik, 2019)</w:t>
      </w:r>
      <w:r w:rsidR="00654CC7" w:rsidRPr="00654CC7">
        <w:fldChar w:fldCharType="end"/>
      </w:r>
      <w:r w:rsidRPr="00DE33F9">
        <w:t xml:space="preserve">. Bawang </w:t>
      </w:r>
      <w:proofErr w:type="spellStart"/>
      <w:r w:rsidRPr="00DE33F9">
        <w:t>merah</w:t>
      </w:r>
      <w:proofErr w:type="spellEnd"/>
      <w:r w:rsidRPr="00DE33F9">
        <w:t xml:space="preserve"> </w:t>
      </w:r>
      <w:proofErr w:type="spellStart"/>
      <w:r w:rsidRPr="00DE33F9">
        <w:t>berperan</w:t>
      </w:r>
      <w:proofErr w:type="spellEnd"/>
      <w:r w:rsidRPr="00DE33F9">
        <w:t xml:space="preserve"> </w:t>
      </w:r>
      <w:proofErr w:type="spellStart"/>
      <w:r w:rsidRPr="00DE33F9">
        <w:t>penting</w:t>
      </w:r>
      <w:proofErr w:type="spellEnd"/>
      <w:r w:rsidRPr="00DE33F9">
        <w:t xml:space="preserve"> </w:t>
      </w:r>
      <w:proofErr w:type="spellStart"/>
      <w:r w:rsidRPr="00DE33F9">
        <w:t>dalam</w:t>
      </w:r>
      <w:proofErr w:type="spellEnd"/>
      <w:r w:rsidRPr="00DE33F9">
        <w:t xml:space="preserve"> </w:t>
      </w:r>
      <w:proofErr w:type="spellStart"/>
      <w:r w:rsidRPr="00DE33F9">
        <w:t>kehidupan</w:t>
      </w:r>
      <w:proofErr w:type="spellEnd"/>
      <w:r w:rsidRPr="00DE33F9">
        <w:t xml:space="preserve"> </w:t>
      </w:r>
      <w:proofErr w:type="spellStart"/>
      <w:r w:rsidRPr="00DE33F9">
        <w:t>sehari-hari</w:t>
      </w:r>
      <w:proofErr w:type="spellEnd"/>
      <w:r w:rsidRPr="00DE33F9">
        <w:t xml:space="preserve"> </w:t>
      </w:r>
      <w:proofErr w:type="spellStart"/>
      <w:r w:rsidRPr="00DE33F9">
        <w:t>sebagai</w:t>
      </w:r>
      <w:proofErr w:type="spellEnd"/>
      <w:r w:rsidRPr="00DE33F9">
        <w:t xml:space="preserve"> </w:t>
      </w:r>
      <w:proofErr w:type="spellStart"/>
      <w:r w:rsidRPr="00DE33F9">
        <w:t>bahan</w:t>
      </w:r>
      <w:proofErr w:type="spellEnd"/>
      <w:r w:rsidRPr="00DE33F9">
        <w:t xml:space="preserve"> </w:t>
      </w:r>
      <w:proofErr w:type="spellStart"/>
      <w:r w:rsidRPr="00DE33F9">
        <w:t>bumbu</w:t>
      </w:r>
      <w:proofErr w:type="spellEnd"/>
      <w:r w:rsidRPr="00DE33F9">
        <w:t xml:space="preserve"> </w:t>
      </w:r>
      <w:proofErr w:type="spellStart"/>
      <w:r w:rsidRPr="00DE33F9">
        <w:t>masakan</w:t>
      </w:r>
      <w:proofErr w:type="spellEnd"/>
      <w:r w:rsidRPr="00DE33F9">
        <w:t xml:space="preserve"> </w:t>
      </w:r>
      <w:proofErr w:type="spellStart"/>
      <w:r w:rsidRPr="00DE33F9">
        <w:t>sekaligus</w:t>
      </w:r>
      <w:proofErr w:type="spellEnd"/>
      <w:r w:rsidRPr="00DE33F9">
        <w:t xml:space="preserve"> </w:t>
      </w:r>
      <w:proofErr w:type="spellStart"/>
      <w:r w:rsidRPr="00DE33F9">
        <w:t>sebagai</w:t>
      </w:r>
      <w:proofErr w:type="spellEnd"/>
      <w:r w:rsidRPr="00DE33F9">
        <w:t xml:space="preserve"> </w:t>
      </w:r>
      <w:proofErr w:type="spellStart"/>
      <w:r w:rsidRPr="00DE33F9">
        <w:t>penggerak</w:t>
      </w:r>
      <w:proofErr w:type="spellEnd"/>
      <w:r w:rsidRPr="00DE33F9">
        <w:t xml:space="preserve"> </w:t>
      </w:r>
      <w:proofErr w:type="spellStart"/>
      <w:r w:rsidRPr="00DE33F9">
        <w:t>perekonomian</w:t>
      </w:r>
      <w:proofErr w:type="spellEnd"/>
      <w:r w:rsidRPr="00DE33F9">
        <w:t xml:space="preserve"> </w:t>
      </w:r>
      <w:proofErr w:type="spellStart"/>
      <w:r w:rsidRPr="00DE33F9">
        <w:t>lokal</w:t>
      </w:r>
      <w:proofErr w:type="spellEnd"/>
      <w:r w:rsidR="00654CC7">
        <w:rPr>
          <w:lang w:val="id-ID"/>
        </w:rPr>
        <w:t xml:space="preserve"> </w:t>
      </w:r>
      <w:r w:rsidR="00654CC7" w:rsidRPr="00006348">
        <w:rPr>
          <w:szCs w:val="24"/>
        </w:rPr>
        <w:fldChar w:fldCharType="begin" w:fldLock="1"/>
      </w:r>
      <w:r w:rsidR="00654CC7" w:rsidRPr="00006348">
        <w:rPr>
          <w:szCs w:val="24"/>
        </w:rPr>
        <w:instrText>ADDIN CSL_CITATION {"citationItems":[{"id":"ITEM-1","itemData":{"abstract":"Kebutuhan akan bawang merah semakin meningkat karena hampir semua masakan membutuhkan komoditi ini. Bawang merah termasuk komoditas utama dalam prioritas pengembangan sayuran dataran rendah di Indonesia. Tujuan penelitian ini adalah …","author":[{"dropping-particle":"","family":"Lubis","given":"Zulkarnain","non-dropping-particle":"","parse-names":false,"suffix":""}],"container-title":"Seminar Nasional &amp; Expo II Hasil Penelitian dan Pengabdian Masyarakat","id":"ITEM-1","issue":"1","issued":{"date-parts":[["2021"]]},"page":"1685-1691","title":"Strategi pengembangan komoditi bawang merah di kabupaten simalungun","type":"article-journal"},"uris":["http://www.mendeley.com/documents/?uuid=fbba5d59-eb60-4aa0-a016-a3f27b7ee738"]}],"mendeley":{"formattedCitation":"(Lubis, 2021)","plainTextFormattedCitation":"(Lubis, 2021)","previouslyFormattedCitation":"(Lubis, 2021)"},"properties":{"noteIndex":0},"schema":"https://github.com/citation-style-language/schema/raw/master/csl-citation.json"}</w:instrText>
      </w:r>
      <w:r w:rsidR="00654CC7" w:rsidRPr="00006348">
        <w:rPr>
          <w:szCs w:val="24"/>
        </w:rPr>
        <w:fldChar w:fldCharType="separate"/>
      </w:r>
      <w:r w:rsidR="00654CC7" w:rsidRPr="00006348">
        <w:rPr>
          <w:noProof/>
          <w:szCs w:val="24"/>
        </w:rPr>
        <w:t>(Lubis, 2021)</w:t>
      </w:r>
      <w:r w:rsidR="00654CC7" w:rsidRPr="00006348">
        <w:rPr>
          <w:szCs w:val="24"/>
        </w:rPr>
        <w:fldChar w:fldCharType="end"/>
      </w:r>
      <w:r w:rsidRPr="00DE33F9">
        <w:t xml:space="preserve">. </w:t>
      </w:r>
      <w:proofErr w:type="spellStart"/>
      <w:r w:rsidRPr="00DE33F9">
        <w:t>Permintaan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yang </w:t>
      </w:r>
      <w:proofErr w:type="spellStart"/>
      <w:r w:rsidRPr="00DE33F9">
        <w:t>terus</w:t>
      </w:r>
      <w:proofErr w:type="spellEnd"/>
      <w:r w:rsidRPr="00DE33F9">
        <w:t xml:space="preserve"> </w:t>
      </w:r>
      <w:proofErr w:type="spellStart"/>
      <w:r w:rsidRPr="00DE33F9">
        <w:t>meningkat</w:t>
      </w:r>
      <w:proofErr w:type="spellEnd"/>
      <w:r w:rsidRPr="00DE33F9">
        <w:t xml:space="preserve"> </w:t>
      </w:r>
      <w:proofErr w:type="spellStart"/>
      <w:r w:rsidRPr="00DE33F9">
        <w:t>seiring</w:t>
      </w:r>
      <w:proofErr w:type="spellEnd"/>
      <w:r w:rsidRPr="00DE33F9">
        <w:t xml:space="preserve"> </w:t>
      </w:r>
      <w:proofErr w:type="spellStart"/>
      <w:r w:rsidRPr="00DE33F9">
        <w:t>pertumbuhan</w:t>
      </w:r>
      <w:proofErr w:type="spellEnd"/>
      <w:r w:rsidRPr="00DE33F9">
        <w:t xml:space="preserve"> </w:t>
      </w:r>
      <w:proofErr w:type="spellStart"/>
      <w:r w:rsidRPr="00DE33F9">
        <w:t>jumlah</w:t>
      </w:r>
      <w:proofErr w:type="spellEnd"/>
      <w:r w:rsidRPr="00DE33F9">
        <w:t xml:space="preserve"> </w:t>
      </w:r>
      <w:proofErr w:type="spellStart"/>
      <w:r w:rsidRPr="00DE33F9">
        <w:t>penduduk</w:t>
      </w:r>
      <w:proofErr w:type="spellEnd"/>
      <w:r w:rsidRPr="00DE33F9">
        <w:t xml:space="preserve"> </w:t>
      </w:r>
      <w:proofErr w:type="spellStart"/>
      <w:r w:rsidRPr="00DE33F9">
        <w:t>memicu</w:t>
      </w:r>
      <w:proofErr w:type="spellEnd"/>
      <w:r w:rsidRPr="00DE33F9">
        <w:t xml:space="preserve"> </w:t>
      </w:r>
      <w:proofErr w:type="spellStart"/>
      <w:r w:rsidRPr="00DE33F9">
        <w:t>kebutuhan</w:t>
      </w:r>
      <w:proofErr w:type="spellEnd"/>
      <w:r w:rsidRPr="00DE33F9">
        <w:t xml:space="preserve"> </w:t>
      </w:r>
      <w:proofErr w:type="spellStart"/>
      <w:r w:rsidRPr="00DE33F9">
        <w:t>akan</w:t>
      </w:r>
      <w:proofErr w:type="spellEnd"/>
      <w:r w:rsidRPr="00DE33F9">
        <w:t xml:space="preserve"> </w:t>
      </w:r>
      <w:proofErr w:type="spellStart"/>
      <w:r w:rsidRPr="00DE33F9">
        <w:t>peningkatan</w:t>
      </w:r>
      <w:proofErr w:type="spellEnd"/>
      <w:r w:rsidRPr="00DE33F9">
        <w:t xml:space="preserve"> </w:t>
      </w:r>
      <w:proofErr w:type="spellStart"/>
      <w:r w:rsidRPr="00DE33F9">
        <w:t>produksi</w:t>
      </w:r>
      <w:proofErr w:type="spellEnd"/>
      <w:r w:rsidRPr="00DE33F9">
        <w:t xml:space="preserve"> yang </w:t>
      </w:r>
      <w:proofErr w:type="spellStart"/>
      <w:r w:rsidRPr="00DE33F9">
        <w:t>seimbang</w:t>
      </w:r>
      <w:proofErr w:type="spellEnd"/>
      <w:r w:rsidRPr="00DE33F9">
        <w:t xml:space="preserve">, </w:t>
      </w:r>
      <w:proofErr w:type="spellStart"/>
      <w:r w:rsidRPr="00DE33F9">
        <w:t>dengan</w:t>
      </w:r>
      <w:proofErr w:type="spellEnd"/>
      <w:r w:rsidRPr="00DE33F9">
        <w:t xml:space="preserve"> </w:t>
      </w:r>
      <w:proofErr w:type="spellStart"/>
      <w:r w:rsidRPr="00DE33F9">
        <w:t>memperhatikan</w:t>
      </w:r>
      <w:proofErr w:type="spellEnd"/>
      <w:r w:rsidRPr="00DE33F9">
        <w:t xml:space="preserve"> </w:t>
      </w:r>
      <w:proofErr w:type="spellStart"/>
      <w:r w:rsidRPr="00DE33F9">
        <w:t>faktor-faktor</w:t>
      </w:r>
      <w:proofErr w:type="spellEnd"/>
      <w:r w:rsidRPr="00DE33F9">
        <w:t xml:space="preserve"> </w:t>
      </w:r>
      <w:proofErr w:type="spellStart"/>
      <w:r w:rsidRPr="00DE33F9">
        <w:t>seperti</w:t>
      </w:r>
      <w:proofErr w:type="spellEnd"/>
      <w:r w:rsidRPr="00DE33F9">
        <w:t xml:space="preserve"> </w:t>
      </w:r>
      <w:proofErr w:type="spellStart"/>
      <w:r w:rsidRPr="00DE33F9">
        <w:t>kondisi</w:t>
      </w:r>
      <w:proofErr w:type="spellEnd"/>
      <w:r w:rsidRPr="00DE33F9">
        <w:t xml:space="preserve"> </w:t>
      </w:r>
      <w:proofErr w:type="spellStart"/>
      <w:r w:rsidRPr="00DE33F9">
        <w:t>iklim</w:t>
      </w:r>
      <w:proofErr w:type="spellEnd"/>
      <w:r w:rsidRPr="00DE33F9">
        <w:t xml:space="preserve">, </w:t>
      </w:r>
      <w:proofErr w:type="spellStart"/>
      <w:r w:rsidRPr="00DE33F9">
        <w:t>kesesuaian</w:t>
      </w:r>
      <w:proofErr w:type="spellEnd"/>
      <w:r w:rsidRPr="00DE33F9">
        <w:t xml:space="preserve"> </w:t>
      </w:r>
      <w:proofErr w:type="spellStart"/>
      <w:r w:rsidRPr="00DE33F9">
        <w:t>lahan</w:t>
      </w:r>
      <w:proofErr w:type="spellEnd"/>
      <w:r w:rsidRPr="00DE33F9">
        <w:t xml:space="preserve">, </w:t>
      </w:r>
      <w:proofErr w:type="spellStart"/>
      <w:r w:rsidRPr="00DE33F9">
        <w:t>serta</w:t>
      </w:r>
      <w:proofErr w:type="spellEnd"/>
      <w:r w:rsidRPr="00DE33F9">
        <w:t xml:space="preserve"> </w:t>
      </w:r>
      <w:proofErr w:type="spellStart"/>
      <w:r w:rsidRPr="00DE33F9">
        <w:t>praktik</w:t>
      </w:r>
      <w:proofErr w:type="spellEnd"/>
      <w:r w:rsidRPr="00DE33F9">
        <w:t xml:space="preserve"> </w:t>
      </w:r>
      <w:proofErr w:type="spellStart"/>
      <w:r w:rsidRPr="00DE33F9">
        <w:t>budidaya</w:t>
      </w:r>
      <w:proofErr w:type="spellEnd"/>
      <w:r w:rsidRPr="00DE33F9">
        <w:t xml:space="preserve"> yang </w:t>
      </w:r>
      <w:proofErr w:type="spellStart"/>
      <w:r w:rsidRPr="00DE33F9">
        <w:t>efektif</w:t>
      </w:r>
      <w:proofErr w:type="spellEnd"/>
      <w:r w:rsidRPr="00DE33F9">
        <w:t>.</w:t>
      </w:r>
    </w:p>
    <w:p w14:paraId="45A23DF9" w14:textId="4DF6D9CA" w:rsidR="00833DED" w:rsidRPr="00DE33F9" w:rsidRDefault="005770AF" w:rsidP="00DE33F9">
      <w:pPr>
        <w:widowControl w:val="0"/>
        <w:ind w:firstLine="360"/>
        <w:jc w:val="both"/>
      </w:pPr>
      <w:r>
        <w:rPr>
          <w:lang w:val="id-ID"/>
        </w:rPr>
        <w:t xml:space="preserve">Menurut </w:t>
      </w:r>
      <w:r w:rsidRPr="005770AF">
        <w:t>BPS Jawa Timur (2024),</w:t>
      </w:r>
      <w:r>
        <w:rPr>
          <w:rFonts w:ascii="Book Antiqua" w:hAnsi="Book Antiqua"/>
          <w:sz w:val="24"/>
          <w:szCs w:val="24"/>
        </w:rPr>
        <w:t xml:space="preserve"> </w:t>
      </w:r>
      <w:proofErr w:type="spellStart"/>
      <w:r w:rsidR="00833DED" w:rsidRPr="00DE33F9">
        <w:t>Provinsi</w:t>
      </w:r>
      <w:proofErr w:type="spellEnd"/>
      <w:r w:rsidR="00833DED" w:rsidRPr="00DE33F9">
        <w:t xml:space="preserve"> Jawa Timur </w:t>
      </w:r>
      <w:proofErr w:type="spellStart"/>
      <w:r w:rsidR="00833DED" w:rsidRPr="00DE33F9">
        <w:t>merupakan</w:t>
      </w:r>
      <w:proofErr w:type="spellEnd"/>
      <w:r w:rsidR="00833DED" w:rsidRPr="00DE33F9">
        <w:t xml:space="preserve"> salah </w:t>
      </w:r>
      <w:proofErr w:type="spellStart"/>
      <w:r w:rsidR="00833DED" w:rsidRPr="00DE33F9">
        <w:t>satu</w:t>
      </w:r>
      <w:proofErr w:type="spellEnd"/>
      <w:r w:rsidR="00833DED" w:rsidRPr="00DE33F9">
        <w:t xml:space="preserve"> </w:t>
      </w:r>
      <w:proofErr w:type="spellStart"/>
      <w:r w:rsidR="00833DED" w:rsidRPr="00DE33F9">
        <w:t>sentra</w:t>
      </w:r>
      <w:proofErr w:type="spellEnd"/>
      <w:r w:rsidR="00833DED" w:rsidRPr="00DE33F9">
        <w:t xml:space="preserve"> </w:t>
      </w:r>
      <w:proofErr w:type="spellStart"/>
      <w:r w:rsidR="00833DED" w:rsidRPr="00DE33F9">
        <w:t>produksi</w:t>
      </w:r>
      <w:proofErr w:type="spellEnd"/>
      <w:r w:rsidR="00833DED" w:rsidRPr="00DE33F9">
        <w:t xml:space="preserve"> </w:t>
      </w:r>
      <w:proofErr w:type="spellStart"/>
      <w:r w:rsidR="00833DED" w:rsidRPr="00DE33F9">
        <w:t>bawang</w:t>
      </w:r>
      <w:proofErr w:type="spellEnd"/>
      <w:r w:rsidR="00833DED" w:rsidRPr="00DE33F9">
        <w:t xml:space="preserve"> </w:t>
      </w:r>
      <w:proofErr w:type="spellStart"/>
      <w:r w:rsidR="00833DED" w:rsidRPr="00DE33F9">
        <w:t>merah</w:t>
      </w:r>
      <w:proofErr w:type="spellEnd"/>
      <w:r w:rsidR="00833DED" w:rsidRPr="00DE33F9">
        <w:t xml:space="preserve"> </w:t>
      </w:r>
      <w:proofErr w:type="spellStart"/>
      <w:r w:rsidR="00833DED" w:rsidRPr="00DE33F9">
        <w:t>terbesar</w:t>
      </w:r>
      <w:proofErr w:type="spellEnd"/>
      <w:r w:rsidR="00833DED" w:rsidRPr="00DE33F9">
        <w:t xml:space="preserve"> di Indonesia, </w:t>
      </w:r>
      <w:proofErr w:type="spellStart"/>
      <w:r w:rsidR="00833DED" w:rsidRPr="00DE33F9">
        <w:t>dengan</w:t>
      </w:r>
      <w:proofErr w:type="spellEnd"/>
      <w:r w:rsidR="00833DED" w:rsidRPr="00DE33F9">
        <w:t xml:space="preserve"> </w:t>
      </w:r>
      <w:proofErr w:type="spellStart"/>
      <w:r w:rsidR="00833DED" w:rsidRPr="00DE33F9">
        <w:t>peningkatan</w:t>
      </w:r>
      <w:proofErr w:type="spellEnd"/>
      <w:r w:rsidR="00833DED" w:rsidRPr="00DE33F9">
        <w:t xml:space="preserve"> </w:t>
      </w:r>
      <w:proofErr w:type="spellStart"/>
      <w:r w:rsidR="00833DED" w:rsidRPr="00DE33F9">
        <w:t>produksi</w:t>
      </w:r>
      <w:proofErr w:type="spellEnd"/>
      <w:r w:rsidR="00833DED" w:rsidRPr="00DE33F9">
        <w:t xml:space="preserve"> yang </w:t>
      </w:r>
      <w:proofErr w:type="spellStart"/>
      <w:r w:rsidR="00833DED" w:rsidRPr="00DE33F9">
        <w:t>signifikan</w:t>
      </w:r>
      <w:proofErr w:type="spellEnd"/>
      <w:r w:rsidR="00833DED" w:rsidRPr="00DE33F9">
        <w:t xml:space="preserve"> </w:t>
      </w:r>
      <w:proofErr w:type="spellStart"/>
      <w:r w:rsidR="00833DED" w:rsidRPr="00DE33F9">
        <w:t>dari</w:t>
      </w:r>
      <w:proofErr w:type="spellEnd"/>
      <w:r w:rsidR="00833DED" w:rsidRPr="00DE33F9">
        <w:t xml:space="preserve"> </w:t>
      </w:r>
      <w:proofErr w:type="spellStart"/>
      <w:r w:rsidR="00833DED" w:rsidRPr="00DE33F9">
        <w:t>tahun</w:t>
      </w:r>
      <w:proofErr w:type="spellEnd"/>
      <w:r w:rsidR="00833DED" w:rsidRPr="00DE33F9">
        <w:t xml:space="preserve"> </w:t>
      </w:r>
      <w:proofErr w:type="spellStart"/>
      <w:r w:rsidR="00833DED" w:rsidRPr="00DE33F9">
        <w:t>ke</w:t>
      </w:r>
      <w:proofErr w:type="spellEnd"/>
      <w:r w:rsidR="00833DED" w:rsidRPr="00DE33F9">
        <w:t xml:space="preserve"> </w:t>
      </w:r>
      <w:proofErr w:type="spellStart"/>
      <w:r w:rsidR="00833DED" w:rsidRPr="00DE33F9">
        <w:t>tahun</w:t>
      </w:r>
      <w:proofErr w:type="spellEnd"/>
      <w:r w:rsidR="00833DED" w:rsidRPr="00DE33F9">
        <w:t xml:space="preserve">. Di </w:t>
      </w:r>
      <w:proofErr w:type="spellStart"/>
      <w:r w:rsidR="00833DED" w:rsidRPr="00DE33F9">
        <w:t>tingkat</w:t>
      </w:r>
      <w:proofErr w:type="spellEnd"/>
      <w:r w:rsidR="00833DED" w:rsidRPr="00DE33F9">
        <w:t xml:space="preserve"> </w:t>
      </w:r>
      <w:proofErr w:type="spellStart"/>
      <w:r w:rsidR="00833DED" w:rsidRPr="00DE33F9">
        <w:t>kabupaten</w:t>
      </w:r>
      <w:proofErr w:type="spellEnd"/>
      <w:r w:rsidR="00833DED" w:rsidRPr="00DE33F9">
        <w:t xml:space="preserve">, </w:t>
      </w:r>
      <w:proofErr w:type="spellStart"/>
      <w:r w:rsidR="00833DED" w:rsidRPr="00DE33F9">
        <w:t>Probolinggo</w:t>
      </w:r>
      <w:proofErr w:type="spellEnd"/>
      <w:r w:rsidR="00833DED" w:rsidRPr="00DE33F9">
        <w:t xml:space="preserve"> </w:t>
      </w:r>
      <w:proofErr w:type="spellStart"/>
      <w:r w:rsidR="00833DED" w:rsidRPr="00DE33F9">
        <w:t>menempati</w:t>
      </w:r>
      <w:proofErr w:type="spellEnd"/>
      <w:r w:rsidR="00833DED" w:rsidRPr="00DE33F9">
        <w:t xml:space="preserve"> </w:t>
      </w:r>
      <w:proofErr w:type="spellStart"/>
      <w:r w:rsidR="00833DED" w:rsidRPr="00DE33F9">
        <w:t>posisi</w:t>
      </w:r>
      <w:proofErr w:type="spellEnd"/>
      <w:r w:rsidR="00833DED" w:rsidRPr="00DE33F9">
        <w:t xml:space="preserve"> </w:t>
      </w:r>
      <w:proofErr w:type="spellStart"/>
      <w:r w:rsidR="00833DED" w:rsidRPr="00DE33F9">
        <w:t>utama</w:t>
      </w:r>
      <w:proofErr w:type="spellEnd"/>
      <w:r w:rsidR="00833DED" w:rsidRPr="00DE33F9">
        <w:t xml:space="preserve"> </w:t>
      </w:r>
      <w:proofErr w:type="spellStart"/>
      <w:r w:rsidR="00833DED" w:rsidRPr="00DE33F9">
        <w:t>sebagai</w:t>
      </w:r>
      <w:proofErr w:type="spellEnd"/>
      <w:r w:rsidR="00833DED" w:rsidRPr="00DE33F9">
        <w:t xml:space="preserve"> </w:t>
      </w:r>
      <w:proofErr w:type="spellStart"/>
      <w:r w:rsidR="00833DED" w:rsidRPr="00DE33F9">
        <w:t>penghasil</w:t>
      </w:r>
      <w:proofErr w:type="spellEnd"/>
      <w:r w:rsidR="00833DED" w:rsidRPr="00DE33F9">
        <w:t xml:space="preserve"> </w:t>
      </w:r>
      <w:proofErr w:type="spellStart"/>
      <w:r w:rsidR="00833DED" w:rsidRPr="00DE33F9">
        <w:t>bawang</w:t>
      </w:r>
      <w:proofErr w:type="spellEnd"/>
      <w:r w:rsidR="00833DED" w:rsidRPr="00DE33F9">
        <w:t xml:space="preserve"> </w:t>
      </w:r>
      <w:proofErr w:type="spellStart"/>
      <w:r w:rsidR="00833DED" w:rsidRPr="00DE33F9">
        <w:t>merah</w:t>
      </w:r>
      <w:proofErr w:type="spellEnd"/>
      <w:r w:rsidR="00833DED" w:rsidRPr="00DE33F9">
        <w:t xml:space="preserve"> </w:t>
      </w:r>
      <w:proofErr w:type="spellStart"/>
      <w:r w:rsidR="00833DED" w:rsidRPr="00DE33F9">
        <w:t>kedua</w:t>
      </w:r>
      <w:proofErr w:type="spellEnd"/>
      <w:r w:rsidR="00833DED" w:rsidRPr="00DE33F9">
        <w:t xml:space="preserve"> </w:t>
      </w:r>
      <w:proofErr w:type="spellStart"/>
      <w:r w:rsidR="00833DED" w:rsidRPr="00DE33F9">
        <w:t>terbesar</w:t>
      </w:r>
      <w:proofErr w:type="spellEnd"/>
      <w:r w:rsidR="00833DED" w:rsidRPr="00DE33F9">
        <w:t xml:space="preserve"> di Jawa Timur. Desa </w:t>
      </w:r>
      <w:proofErr w:type="spellStart"/>
      <w:r w:rsidR="00833DED" w:rsidRPr="00DE33F9">
        <w:t>Tegalrejo</w:t>
      </w:r>
      <w:proofErr w:type="spellEnd"/>
      <w:r w:rsidR="00833DED" w:rsidRPr="00DE33F9">
        <w:t xml:space="preserve">, salah </w:t>
      </w:r>
      <w:proofErr w:type="spellStart"/>
      <w:r w:rsidR="00833DED" w:rsidRPr="00DE33F9">
        <w:t>satu</w:t>
      </w:r>
      <w:proofErr w:type="spellEnd"/>
      <w:r w:rsidR="00833DED" w:rsidRPr="00DE33F9">
        <w:t xml:space="preserve"> wilayah di </w:t>
      </w:r>
      <w:proofErr w:type="spellStart"/>
      <w:r w:rsidR="00833DED" w:rsidRPr="00DE33F9">
        <w:t>Kecamatan</w:t>
      </w:r>
      <w:proofErr w:type="spellEnd"/>
      <w:r w:rsidR="00833DED" w:rsidRPr="00DE33F9">
        <w:t xml:space="preserve"> </w:t>
      </w:r>
      <w:proofErr w:type="spellStart"/>
      <w:r w:rsidR="00833DED" w:rsidRPr="00DE33F9">
        <w:t>Dringu</w:t>
      </w:r>
      <w:proofErr w:type="spellEnd"/>
      <w:r w:rsidR="00833DED" w:rsidRPr="00DE33F9">
        <w:t xml:space="preserve">, </w:t>
      </w:r>
      <w:proofErr w:type="spellStart"/>
      <w:r w:rsidR="00833DED" w:rsidRPr="00DE33F9">
        <w:t>menjadi</w:t>
      </w:r>
      <w:proofErr w:type="spellEnd"/>
      <w:r w:rsidR="00833DED" w:rsidRPr="00DE33F9">
        <w:t xml:space="preserve"> </w:t>
      </w:r>
      <w:proofErr w:type="spellStart"/>
      <w:r w:rsidR="00833DED" w:rsidRPr="00DE33F9">
        <w:t>pusat</w:t>
      </w:r>
      <w:proofErr w:type="spellEnd"/>
      <w:r w:rsidR="00833DED" w:rsidRPr="00DE33F9">
        <w:t xml:space="preserve"> </w:t>
      </w:r>
      <w:proofErr w:type="spellStart"/>
      <w:r w:rsidR="00833DED" w:rsidRPr="00DE33F9">
        <w:t>kegiatan</w:t>
      </w:r>
      <w:proofErr w:type="spellEnd"/>
      <w:r w:rsidR="00833DED" w:rsidRPr="00DE33F9">
        <w:t xml:space="preserve"> </w:t>
      </w:r>
      <w:proofErr w:type="spellStart"/>
      <w:r w:rsidR="00833DED" w:rsidRPr="00DE33F9">
        <w:t>produksi</w:t>
      </w:r>
      <w:proofErr w:type="spellEnd"/>
      <w:r w:rsidR="00833DED" w:rsidRPr="00DE33F9">
        <w:t xml:space="preserve"> </w:t>
      </w:r>
      <w:proofErr w:type="spellStart"/>
      <w:r w:rsidR="00833DED" w:rsidRPr="00DE33F9">
        <w:t>bawang</w:t>
      </w:r>
      <w:proofErr w:type="spellEnd"/>
      <w:r w:rsidR="00833DED" w:rsidRPr="00DE33F9">
        <w:t xml:space="preserve"> </w:t>
      </w:r>
      <w:proofErr w:type="spellStart"/>
      <w:r w:rsidR="00833DED" w:rsidRPr="00DE33F9">
        <w:t>merah</w:t>
      </w:r>
      <w:proofErr w:type="spellEnd"/>
      <w:r w:rsidR="00833DED" w:rsidRPr="00DE33F9">
        <w:t xml:space="preserve"> </w:t>
      </w:r>
      <w:proofErr w:type="spellStart"/>
      <w:r w:rsidR="00833DED" w:rsidRPr="00DE33F9">
        <w:t>dengan</w:t>
      </w:r>
      <w:proofErr w:type="spellEnd"/>
      <w:r w:rsidR="00833DED" w:rsidRPr="00DE33F9">
        <w:t xml:space="preserve"> </w:t>
      </w:r>
      <w:proofErr w:type="spellStart"/>
      <w:r w:rsidR="00833DED" w:rsidRPr="00DE33F9">
        <w:t>luas</w:t>
      </w:r>
      <w:proofErr w:type="spellEnd"/>
      <w:r w:rsidR="00833DED" w:rsidRPr="00DE33F9">
        <w:t xml:space="preserve"> </w:t>
      </w:r>
      <w:proofErr w:type="spellStart"/>
      <w:r w:rsidR="00833DED" w:rsidRPr="00DE33F9">
        <w:t>lahan</w:t>
      </w:r>
      <w:proofErr w:type="spellEnd"/>
      <w:r w:rsidR="00833DED" w:rsidRPr="00DE33F9">
        <w:t xml:space="preserve"> </w:t>
      </w:r>
      <w:proofErr w:type="spellStart"/>
      <w:r w:rsidR="00833DED" w:rsidRPr="00DE33F9">
        <w:t>pertanian</w:t>
      </w:r>
      <w:proofErr w:type="spellEnd"/>
      <w:r w:rsidR="00833DED" w:rsidRPr="00DE33F9">
        <w:t xml:space="preserve"> yang </w:t>
      </w:r>
      <w:proofErr w:type="spellStart"/>
      <w:r w:rsidR="00833DED" w:rsidRPr="00DE33F9">
        <w:t>memadai</w:t>
      </w:r>
      <w:proofErr w:type="spellEnd"/>
      <w:r w:rsidR="00833DED" w:rsidRPr="00DE33F9">
        <w:t xml:space="preserve"> dan </w:t>
      </w:r>
      <w:proofErr w:type="spellStart"/>
      <w:r w:rsidR="00833DED" w:rsidRPr="00DE33F9">
        <w:t>komunitas</w:t>
      </w:r>
      <w:proofErr w:type="spellEnd"/>
      <w:r w:rsidR="00833DED" w:rsidRPr="00DE33F9">
        <w:t xml:space="preserve"> </w:t>
      </w:r>
      <w:proofErr w:type="spellStart"/>
      <w:r w:rsidR="00833DED" w:rsidRPr="00DE33F9">
        <w:t>petani</w:t>
      </w:r>
      <w:proofErr w:type="spellEnd"/>
      <w:r w:rsidR="00833DED" w:rsidRPr="00DE33F9">
        <w:t xml:space="preserve"> yang sangat </w:t>
      </w:r>
      <w:proofErr w:type="spellStart"/>
      <w:r w:rsidR="00833DED" w:rsidRPr="00DE33F9">
        <w:t>bergantung</w:t>
      </w:r>
      <w:proofErr w:type="spellEnd"/>
      <w:r w:rsidR="00833DED" w:rsidRPr="00DE33F9">
        <w:t xml:space="preserve"> pada </w:t>
      </w:r>
      <w:proofErr w:type="spellStart"/>
      <w:r w:rsidR="00833DED" w:rsidRPr="00DE33F9">
        <w:t>komoditas</w:t>
      </w:r>
      <w:proofErr w:type="spellEnd"/>
      <w:r w:rsidR="00833DED" w:rsidRPr="00DE33F9">
        <w:t xml:space="preserve"> </w:t>
      </w:r>
      <w:proofErr w:type="spellStart"/>
      <w:r w:rsidR="00833DED" w:rsidRPr="00DE33F9">
        <w:t>ini</w:t>
      </w:r>
      <w:proofErr w:type="spellEnd"/>
      <w:r w:rsidR="00833DED" w:rsidRPr="00DE33F9">
        <w:t xml:space="preserve">. </w:t>
      </w:r>
      <w:proofErr w:type="spellStart"/>
      <w:r w:rsidR="00833DED" w:rsidRPr="00DE33F9">
        <w:t>Meskipun</w:t>
      </w:r>
      <w:proofErr w:type="spellEnd"/>
      <w:r w:rsidR="00833DED" w:rsidRPr="00DE33F9">
        <w:t xml:space="preserve"> </w:t>
      </w:r>
      <w:proofErr w:type="spellStart"/>
      <w:r w:rsidR="00833DED" w:rsidRPr="00DE33F9">
        <w:t>mengalami</w:t>
      </w:r>
      <w:proofErr w:type="spellEnd"/>
      <w:r w:rsidR="00833DED" w:rsidRPr="00DE33F9">
        <w:t xml:space="preserve"> </w:t>
      </w:r>
      <w:proofErr w:type="spellStart"/>
      <w:r w:rsidR="00833DED" w:rsidRPr="00DE33F9">
        <w:t>penurunan</w:t>
      </w:r>
      <w:proofErr w:type="spellEnd"/>
      <w:r w:rsidR="00833DED" w:rsidRPr="00DE33F9">
        <w:t xml:space="preserve"> </w:t>
      </w:r>
      <w:proofErr w:type="spellStart"/>
      <w:r w:rsidR="00833DED" w:rsidRPr="00DE33F9">
        <w:t>produksi</w:t>
      </w:r>
      <w:proofErr w:type="spellEnd"/>
      <w:r w:rsidR="00833DED" w:rsidRPr="00DE33F9">
        <w:t xml:space="preserve"> </w:t>
      </w:r>
      <w:proofErr w:type="spellStart"/>
      <w:r w:rsidR="00833DED" w:rsidRPr="00DE33F9">
        <w:t>pasca</w:t>
      </w:r>
      <w:proofErr w:type="spellEnd"/>
      <w:r w:rsidR="00833DED" w:rsidRPr="00DE33F9">
        <w:t xml:space="preserve"> </w:t>
      </w:r>
      <w:proofErr w:type="spellStart"/>
      <w:r w:rsidR="00833DED" w:rsidRPr="00DE33F9">
        <w:t>pandemi</w:t>
      </w:r>
      <w:proofErr w:type="spellEnd"/>
      <w:r w:rsidR="00833DED" w:rsidRPr="00DE33F9">
        <w:t xml:space="preserve"> </w:t>
      </w:r>
      <w:r w:rsidR="00833DED" w:rsidRPr="00DE33F9">
        <w:rPr>
          <w:i/>
        </w:rPr>
        <w:t>COVID-19,</w:t>
      </w:r>
      <w:r w:rsidR="00833DED" w:rsidRPr="00DE33F9">
        <w:t xml:space="preserve"> para </w:t>
      </w:r>
      <w:proofErr w:type="spellStart"/>
      <w:r w:rsidR="00833DED" w:rsidRPr="00DE33F9">
        <w:t>petani</w:t>
      </w:r>
      <w:proofErr w:type="spellEnd"/>
      <w:r w:rsidR="00833DED" w:rsidRPr="00DE33F9">
        <w:t xml:space="preserve"> di </w:t>
      </w:r>
      <w:proofErr w:type="spellStart"/>
      <w:r w:rsidR="00833DED" w:rsidRPr="00DE33F9">
        <w:t>desa</w:t>
      </w:r>
      <w:proofErr w:type="spellEnd"/>
      <w:r w:rsidR="00833DED" w:rsidRPr="00DE33F9">
        <w:t xml:space="preserve"> </w:t>
      </w:r>
      <w:proofErr w:type="spellStart"/>
      <w:r w:rsidR="00833DED" w:rsidRPr="00DE33F9">
        <w:t>ini</w:t>
      </w:r>
      <w:proofErr w:type="spellEnd"/>
      <w:r w:rsidR="00833DED" w:rsidRPr="00DE33F9">
        <w:t xml:space="preserve"> </w:t>
      </w:r>
      <w:proofErr w:type="spellStart"/>
      <w:r w:rsidR="00833DED" w:rsidRPr="00DE33F9">
        <w:t>menunjukkan</w:t>
      </w:r>
      <w:proofErr w:type="spellEnd"/>
      <w:r w:rsidR="00833DED" w:rsidRPr="00DE33F9">
        <w:t xml:space="preserve"> </w:t>
      </w:r>
      <w:proofErr w:type="spellStart"/>
      <w:r w:rsidR="00833DED" w:rsidRPr="00DE33F9">
        <w:t>semangat</w:t>
      </w:r>
      <w:proofErr w:type="spellEnd"/>
      <w:r w:rsidR="00833DED" w:rsidRPr="00DE33F9">
        <w:t xml:space="preserve"> </w:t>
      </w:r>
      <w:proofErr w:type="spellStart"/>
      <w:r w:rsidR="00833DED" w:rsidRPr="00DE33F9">
        <w:t>adaptasi</w:t>
      </w:r>
      <w:proofErr w:type="spellEnd"/>
      <w:r w:rsidR="00833DED" w:rsidRPr="00DE33F9">
        <w:t xml:space="preserve"> </w:t>
      </w:r>
      <w:proofErr w:type="spellStart"/>
      <w:r w:rsidR="00833DED" w:rsidRPr="00DE33F9">
        <w:t>dengan</w:t>
      </w:r>
      <w:proofErr w:type="spellEnd"/>
      <w:r w:rsidR="00833DED" w:rsidRPr="00DE33F9">
        <w:t xml:space="preserve"> </w:t>
      </w:r>
      <w:proofErr w:type="spellStart"/>
      <w:r w:rsidR="00833DED" w:rsidRPr="00DE33F9">
        <w:t>menerapkan</w:t>
      </w:r>
      <w:proofErr w:type="spellEnd"/>
      <w:r w:rsidR="00833DED" w:rsidRPr="00DE33F9">
        <w:t xml:space="preserve"> </w:t>
      </w:r>
      <w:proofErr w:type="spellStart"/>
      <w:r w:rsidR="00833DED" w:rsidRPr="00DE33F9">
        <w:t>inovasi</w:t>
      </w:r>
      <w:proofErr w:type="spellEnd"/>
      <w:r w:rsidR="00833DED" w:rsidRPr="00DE33F9">
        <w:t xml:space="preserve"> </w:t>
      </w:r>
      <w:proofErr w:type="spellStart"/>
      <w:r w:rsidR="00833DED" w:rsidRPr="00DE33F9">
        <w:t>teknologi</w:t>
      </w:r>
      <w:proofErr w:type="spellEnd"/>
      <w:r w:rsidR="00833DED" w:rsidRPr="00DE33F9">
        <w:t xml:space="preserve"> dan </w:t>
      </w:r>
      <w:proofErr w:type="spellStart"/>
      <w:r w:rsidR="00833DED" w:rsidRPr="00DE33F9">
        <w:t>metode</w:t>
      </w:r>
      <w:proofErr w:type="spellEnd"/>
      <w:r w:rsidR="00833DED" w:rsidRPr="00DE33F9">
        <w:t xml:space="preserve"> </w:t>
      </w:r>
      <w:proofErr w:type="spellStart"/>
      <w:r w:rsidR="00833DED" w:rsidRPr="00DE33F9">
        <w:t>budidaya</w:t>
      </w:r>
      <w:proofErr w:type="spellEnd"/>
      <w:r w:rsidR="00833DED" w:rsidRPr="00DE33F9">
        <w:t xml:space="preserve"> </w:t>
      </w:r>
      <w:proofErr w:type="spellStart"/>
      <w:r w:rsidR="00833DED" w:rsidRPr="00DE33F9">
        <w:t>baru</w:t>
      </w:r>
      <w:proofErr w:type="spellEnd"/>
      <w:r w:rsidR="00833DED" w:rsidRPr="00DE33F9">
        <w:t xml:space="preserve"> guna </w:t>
      </w:r>
      <w:proofErr w:type="spellStart"/>
      <w:r w:rsidR="00833DED" w:rsidRPr="00DE33F9">
        <w:t>meningkatkan</w:t>
      </w:r>
      <w:proofErr w:type="spellEnd"/>
      <w:r w:rsidR="00833DED" w:rsidRPr="00DE33F9">
        <w:t xml:space="preserve"> </w:t>
      </w:r>
      <w:proofErr w:type="spellStart"/>
      <w:r w:rsidR="00833DED" w:rsidRPr="00DE33F9">
        <w:t>hasil</w:t>
      </w:r>
      <w:proofErr w:type="spellEnd"/>
      <w:r w:rsidR="00833DED" w:rsidRPr="00DE33F9">
        <w:t xml:space="preserve"> </w:t>
      </w:r>
      <w:proofErr w:type="spellStart"/>
      <w:r w:rsidR="00833DED" w:rsidRPr="00DE33F9">
        <w:t>panen</w:t>
      </w:r>
      <w:proofErr w:type="spellEnd"/>
      <w:r w:rsidR="00833DED" w:rsidRPr="00DE33F9">
        <w:t>.</w:t>
      </w:r>
    </w:p>
    <w:p w14:paraId="7C304CEC" w14:textId="77777777" w:rsidR="00833DED" w:rsidRPr="00DE33F9" w:rsidRDefault="00833DED" w:rsidP="00DE33F9">
      <w:pPr>
        <w:widowControl w:val="0"/>
        <w:ind w:firstLine="360"/>
        <w:jc w:val="both"/>
      </w:pPr>
      <w:r w:rsidRPr="00DE33F9">
        <w:t xml:space="preserve">Dalam </w:t>
      </w:r>
      <w:proofErr w:type="spellStart"/>
      <w:r w:rsidRPr="00DE33F9">
        <w:t>konteks</w:t>
      </w:r>
      <w:proofErr w:type="spellEnd"/>
      <w:r w:rsidRPr="00DE33F9">
        <w:t xml:space="preserve"> </w:t>
      </w:r>
      <w:proofErr w:type="spellStart"/>
      <w:r w:rsidRPr="00DE33F9">
        <w:t>tersebut</w:t>
      </w:r>
      <w:proofErr w:type="spellEnd"/>
      <w:r w:rsidRPr="00DE33F9">
        <w:t xml:space="preserve">, </w:t>
      </w:r>
      <w:proofErr w:type="spellStart"/>
      <w:r w:rsidRPr="00DE33F9">
        <w:t>penelitian</w:t>
      </w:r>
      <w:proofErr w:type="spellEnd"/>
      <w:r w:rsidRPr="00DE33F9">
        <w:t xml:space="preserve"> </w:t>
      </w:r>
      <w:proofErr w:type="spellStart"/>
      <w:r w:rsidRPr="00DE33F9">
        <w:t>ini</w:t>
      </w:r>
      <w:proofErr w:type="spellEnd"/>
      <w:r w:rsidRPr="00DE33F9">
        <w:t xml:space="preserve"> </w:t>
      </w:r>
      <w:proofErr w:type="spellStart"/>
      <w:r w:rsidRPr="00DE33F9">
        <w:t>bertujuan</w:t>
      </w:r>
      <w:proofErr w:type="spellEnd"/>
      <w:r w:rsidRPr="00DE33F9">
        <w:t xml:space="preserve"> </w:t>
      </w:r>
      <w:proofErr w:type="spellStart"/>
      <w:r w:rsidRPr="00DE33F9">
        <w:t>untuk</w:t>
      </w:r>
      <w:proofErr w:type="spellEnd"/>
      <w:r w:rsidRPr="00DE33F9">
        <w:t xml:space="preserve"> </w:t>
      </w:r>
      <w:proofErr w:type="spellStart"/>
      <w:r w:rsidRPr="00DE33F9">
        <w:t>mendalami</w:t>
      </w:r>
      <w:proofErr w:type="spellEnd"/>
      <w:r w:rsidRPr="00DE33F9">
        <w:t xml:space="preserve"> strategi </w:t>
      </w:r>
      <w:proofErr w:type="spellStart"/>
      <w:r w:rsidRPr="00DE33F9">
        <w:t>efektif</w:t>
      </w:r>
      <w:proofErr w:type="spellEnd"/>
      <w:r w:rsidRPr="00DE33F9">
        <w:t xml:space="preserve"> yang </w:t>
      </w:r>
      <w:proofErr w:type="spellStart"/>
      <w:r w:rsidRPr="00DE33F9">
        <w:t>diterapkan</w:t>
      </w:r>
      <w:proofErr w:type="spellEnd"/>
      <w:r w:rsidRPr="00DE33F9">
        <w:t xml:space="preserve"> oleh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dalam</w:t>
      </w:r>
      <w:proofErr w:type="spellEnd"/>
      <w:r w:rsidRPr="00DE33F9">
        <w:t xml:space="preserve"> </w:t>
      </w:r>
      <w:proofErr w:type="spellStart"/>
      <w:r w:rsidRPr="00DE33F9">
        <w:t>upaya</w:t>
      </w:r>
      <w:proofErr w:type="spellEnd"/>
      <w:r w:rsidRPr="00DE33F9">
        <w:t xml:space="preserve"> </w:t>
      </w:r>
      <w:proofErr w:type="spellStart"/>
      <w:r w:rsidRPr="00DE33F9">
        <w:t>meningkatkan</w:t>
      </w:r>
      <w:proofErr w:type="spellEnd"/>
      <w:r w:rsidRPr="00DE33F9">
        <w:t xml:space="preserve"> </w:t>
      </w:r>
      <w:proofErr w:type="spellStart"/>
      <w:r w:rsidRPr="00DE33F9">
        <w:t>produktivitas</w:t>
      </w:r>
      <w:proofErr w:type="spellEnd"/>
      <w:r w:rsidRPr="00DE33F9">
        <w:t xml:space="preserve"> </w:t>
      </w:r>
      <w:proofErr w:type="spellStart"/>
      <w:r w:rsidRPr="00DE33F9">
        <w:t>hasil</w:t>
      </w:r>
      <w:proofErr w:type="spellEnd"/>
      <w:r w:rsidRPr="00DE33F9">
        <w:t xml:space="preserve"> </w:t>
      </w:r>
      <w:proofErr w:type="spellStart"/>
      <w:r w:rsidRPr="00DE33F9">
        <w:t>pertanian</w:t>
      </w:r>
      <w:proofErr w:type="spellEnd"/>
      <w:r w:rsidRPr="00DE33F9">
        <w:t xml:space="preserve">. </w:t>
      </w:r>
      <w:proofErr w:type="spellStart"/>
      <w:r w:rsidRPr="00DE33F9">
        <w:t>Fokus</w:t>
      </w:r>
      <w:proofErr w:type="spellEnd"/>
      <w:r w:rsidRPr="00DE33F9">
        <w:t xml:space="preserve"> </w:t>
      </w:r>
      <w:proofErr w:type="spellStart"/>
      <w:r w:rsidRPr="00DE33F9">
        <w:t>penelitian</w:t>
      </w:r>
      <w:proofErr w:type="spellEnd"/>
      <w:r w:rsidRPr="00DE33F9">
        <w:t xml:space="preserve"> </w:t>
      </w:r>
      <w:proofErr w:type="spellStart"/>
      <w:r w:rsidRPr="00DE33F9">
        <w:t>meliputi</w:t>
      </w:r>
      <w:proofErr w:type="spellEnd"/>
      <w:r w:rsidRPr="00DE33F9">
        <w:t xml:space="preserve"> </w:t>
      </w:r>
      <w:proofErr w:type="spellStart"/>
      <w:r w:rsidRPr="00DE33F9">
        <w:t>bagaimana</w:t>
      </w:r>
      <w:proofErr w:type="spellEnd"/>
      <w:r w:rsidRPr="00DE33F9">
        <w:t xml:space="preserve"> </w:t>
      </w:r>
      <w:proofErr w:type="spellStart"/>
      <w:r w:rsidRPr="00DE33F9">
        <w:t>petani</w:t>
      </w:r>
      <w:proofErr w:type="spellEnd"/>
      <w:r w:rsidRPr="00DE33F9">
        <w:t xml:space="preserve"> </w:t>
      </w:r>
      <w:proofErr w:type="spellStart"/>
      <w:r w:rsidRPr="00DE33F9">
        <w:t>beradaptasi</w:t>
      </w:r>
      <w:proofErr w:type="spellEnd"/>
      <w:r w:rsidRPr="00DE33F9">
        <w:t xml:space="preserve"> </w:t>
      </w:r>
      <w:proofErr w:type="spellStart"/>
      <w:r w:rsidRPr="00DE33F9">
        <w:t>terhadap</w:t>
      </w:r>
      <w:proofErr w:type="spellEnd"/>
      <w:r w:rsidRPr="00DE33F9">
        <w:t xml:space="preserve"> </w:t>
      </w:r>
      <w:proofErr w:type="spellStart"/>
      <w:r w:rsidRPr="00DE33F9">
        <w:t>perubahan</w:t>
      </w:r>
      <w:proofErr w:type="spellEnd"/>
      <w:r w:rsidRPr="00DE33F9">
        <w:t xml:space="preserve"> </w:t>
      </w:r>
      <w:proofErr w:type="spellStart"/>
      <w:r w:rsidRPr="00DE33F9">
        <w:t>iklim</w:t>
      </w:r>
      <w:proofErr w:type="spellEnd"/>
      <w:r w:rsidRPr="00DE33F9">
        <w:t xml:space="preserve">, </w:t>
      </w:r>
      <w:proofErr w:type="spellStart"/>
      <w:r w:rsidRPr="00DE33F9">
        <w:t>memanfaatkan</w:t>
      </w:r>
      <w:proofErr w:type="spellEnd"/>
      <w:r w:rsidRPr="00DE33F9">
        <w:t xml:space="preserve"> </w:t>
      </w:r>
      <w:proofErr w:type="spellStart"/>
      <w:r w:rsidRPr="00DE33F9">
        <w:t>teknologi</w:t>
      </w:r>
      <w:proofErr w:type="spellEnd"/>
      <w:r w:rsidRPr="00DE33F9">
        <w:t xml:space="preserve"> modern, </w:t>
      </w:r>
      <w:proofErr w:type="spellStart"/>
      <w:r w:rsidRPr="00DE33F9">
        <w:t>serta</w:t>
      </w:r>
      <w:proofErr w:type="spellEnd"/>
      <w:r w:rsidRPr="00DE33F9">
        <w:t xml:space="preserve"> </w:t>
      </w:r>
      <w:proofErr w:type="spellStart"/>
      <w:r w:rsidRPr="00DE33F9">
        <w:t>membangun</w:t>
      </w:r>
      <w:proofErr w:type="spellEnd"/>
      <w:r w:rsidRPr="00DE33F9">
        <w:t xml:space="preserve"> modal </w:t>
      </w:r>
      <w:proofErr w:type="spellStart"/>
      <w:r w:rsidRPr="00DE33F9">
        <w:t>sosial</w:t>
      </w:r>
      <w:proofErr w:type="spellEnd"/>
      <w:r w:rsidRPr="00DE33F9">
        <w:t xml:space="preserve"> dan </w:t>
      </w:r>
      <w:proofErr w:type="spellStart"/>
      <w:r w:rsidRPr="00DE33F9">
        <w:t>jaringan</w:t>
      </w:r>
      <w:proofErr w:type="spellEnd"/>
      <w:r w:rsidRPr="00DE33F9">
        <w:t xml:space="preserve"> </w:t>
      </w:r>
      <w:proofErr w:type="spellStart"/>
      <w:r w:rsidRPr="00DE33F9">
        <w:t>kolaborasi</w:t>
      </w:r>
      <w:proofErr w:type="spellEnd"/>
      <w:r w:rsidRPr="00DE33F9">
        <w:t xml:space="preserve"> </w:t>
      </w:r>
      <w:proofErr w:type="spellStart"/>
      <w:r w:rsidRPr="00DE33F9">
        <w:t>dengan</w:t>
      </w:r>
      <w:proofErr w:type="spellEnd"/>
      <w:r w:rsidRPr="00DE33F9">
        <w:t xml:space="preserve"> </w:t>
      </w:r>
      <w:proofErr w:type="spellStart"/>
      <w:r w:rsidRPr="00DE33F9">
        <w:t>pemerintah</w:t>
      </w:r>
      <w:proofErr w:type="spellEnd"/>
      <w:r w:rsidRPr="00DE33F9">
        <w:t xml:space="preserve">. Studi </w:t>
      </w:r>
      <w:proofErr w:type="spellStart"/>
      <w:r w:rsidRPr="00DE33F9">
        <w:t>ini</w:t>
      </w:r>
      <w:proofErr w:type="spellEnd"/>
      <w:r w:rsidRPr="00DE33F9">
        <w:t xml:space="preserve"> </w:t>
      </w:r>
      <w:proofErr w:type="spellStart"/>
      <w:r w:rsidRPr="00DE33F9">
        <w:t>diharapkan</w:t>
      </w:r>
      <w:proofErr w:type="spellEnd"/>
      <w:r w:rsidRPr="00DE33F9">
        <w:t xml:space="preserve"> </w:t>
      </w:r>
      <w:proofErr w:type="spellStart"/>
      <w:r w:rsidRPr="00DE33F9">
        <w:t>tidak</w:t>
      </w:r>
      <w:proofErr w:type="spellEnd"/>
      <w:r w:rsidRPr="00DE33F9">
        <w:t xml:space="preserve"> </w:t>
      </w:r>
      <w:proofErr w:type="spellStart"/>
      <w:r w:rsidRPr="00DE33F9">
        <w:t>hanya</w:t>
      </w:r>
      <w:proofErr w:type="spellEnd"/>
      <w:r w:rsidRPr="00DE33F9">
        <w:t xml:space="preserve"> </w:t>
      </w:r>
      <w:proofErr w:type="spellStart"/>
      <w:r w:rsidRPr="00DE33F9">
        <w:t>memberikan</w:t>
      </w:r>
      <w:proofErr w:type="spellEnd"/>
      <w:r w:rsidRPr="00DE33F9">
        <w:t xml:space="preserve"> </w:t>
      </w:r>
      <w:proofErr w:type="spellStart"/>
      <w:r w:rsidRPr="00DE33F9">
        <w:t>kontribusi</w:t>
      </w:r>
      <w:proofErr w:type="spellEnd"/>
      <w:r w:rsidRPr="00DE33F9">
        <w:t xml:space="preserve"> </w:t>
      </w:r>
      <w:proofErr w:type="spellStart"/>
      <w:r w:rsidRPr="00DE33F9">
        <w:t>pengetahuan</w:t>
      </w:r>
      <w:proofErr w:type="spellEnd"/>
      <w:r w:rsidRPr="00DE33F9">
        <w:t xml:space="preserve"> </w:t>
      </w:r>
      <w:proofErr w:type="spellStart"/>
      <w:r w:rsidRPr="00DE33F9">
        <w:t>akademis</w:t>
      </w:r>
      <w:proofErr w:type="spellEnd"/>
      <w:r w:rsidRPr="00DE33F9">
        <w:t xml:space="preserve">, </w:t>
      </w:r>
      <w:proofErr w:type="spellStart"/>
      <w:r w:rsidRPr="00DE33F9">
        <w:t>tetapi</w:t>
      </w:r>
      <w:proofErr w:type="spellEnd"/>
      <w:r w:rsidRPr="00DE33F9">
        <w:t xml:space="preserve"> juga </w:t>
      </w:r>
      <w:proofErr w:type="spellStart"/>
      <w:r w:rsidRPr="00DE33F9">
        <w:t>solusi</w:t>
      </w:r>
      <w:proofErr w:type="spellEnd"/>
      <w:r w:rsidRPr="00DE33F9">
        <w:t xml:space="preserve"> </w:t>
      </w:r>
      <w:proofErr w:type="spellStart"/>
      <w:r w:rsidRPr="00DE33F9">
        <w:t>praktis</w:t>
      </w:r>
      <w:proofErr w:type="spellEnd"/>
      <w:r w:rsidRPr="00DE33F9">
        <w:t xml:space="preserve"> yang </w:t>
      </w:r>
      <w:proofErr w:type="spellStart"/>
      <w:r w:rsidRPr="00DE33F9">
        <w:t>dapat</w:t>
      </w:r>
      <w:proofErr w:type="spellEnd"/>
      <w:r w:rsidRPr="00DE33F9">
        <w:t xml:space="preserve"> </w:t>
      </w:r>
      <w:proofErr w:type="spellStart"/>
      <w:r w:rsidRPr="00DE33F9">
        <w:t>membantu</w:t>
      </w:r>
      <w:proofErr w:type="spellEnd"/>
      <w:r w:rsidRPr="00DE33F9">
        <w:t xml:space="preserve"> </w:t>
      </w:r>
      <w:proofErr w:type="spellStart"/>
      <w:r w:rsidRPr="00DE33F9">
        <w:t>petani</w:t>
      </w:r>
      <w:proofErr w:type="spellEnd"/>
      <w:r w:rsidRPr="00DE33F9">
        <w:t xml:space="preserve"> </w:t>
      </w:r>
      <w:proofErr w:type="spellStart"/>
      <w:r w:rsidRPr="00DE33F9">
        <w:t>dalam</w:t>
      </w:r>
      <w:proofErr w:type="spellEnd"/>
      <w:r w:rsidRPr="00DE33F9">
        <w:t xml:space="preserve"> </w:t>
      </w:r>
      <w:proofErr w:type="spellStart"/>
      <w:r w:rsidRPr="00DE33F9">
        <w:t>meningkatkan</w:t>
      </w:r>
      <w:proofErr w:type="spellEnd"/>
      <w:r w:rsidRPr="00DE33F9">
        <w:t xml:space="preserve"> </w:t>
      </w:r>
      <w:proofErr w:type="spellStart"/>
      <w:r w:rsidRPr="00DE33F9">
        <w:t>produktivitas</w:t>
      </w:r>
      <w:proofErr w:type="spellEnd"/>
      <w:r w:rsidRPr="00DE33F9">
        <w:t xml:space="preserve"> </w:t>
      </w:r>
      <w:proofErr w:type="spellStart"/>
      <w:r w:rsidRPr="00DE33F9">
        <w:t>sekaligus</w:t>
      </w:r>
      <w:proofErr w:type="spellEnd"/>
      <w:r w:rsidRPr="00DE33F9">
        <w:t xml:space="preserve"> </w:t>
      </w:r>
      <w:proofErr w:type="spellStart"/>
      <w:r w:rsidRPr="00DE33F9">
        <w:t>mendukung</w:t>
      </w:r>
      <w:proofErr w:type="spellEnd"/>
      <w:r w:rsidRPr="00DE33F9">
        <w:t xml:space="preserve"> </w:t>
      </w:r>
      <w:proofErr w:type="spellStart"/>
      <w:r w:rsidRPr="00DE33F9">
        <w:t>ketahanan</w:t>
      </w:r>
      <w:proofErr w:type="spellEnd"/>
      <w:r w:rsidRPr="00DE33F9">
        <w:t xml:space="preserve"> </w:t>
      </w:r>
      <w:proofErr w:type="spellStart"/>
      <w:r w:rsidRPr="00DE33F9">
        <w:t>pangan</w:t>
      </w:r>
      <w:proofErr w:type="spellEnd"/>
      <w:r w:rsidRPr="00DE33F9">
        <w:t xml:space="preserve"> di </w:t>
      </w:r>
      <w:proofErr w:type="spellStart"/>
      <w:r w:rsidRPr="00DE33F9">
        <w:t>tingkat</w:t>
      </w:r>
      <w:proofErr w:type="spellEnd"/>
      <w:r w:rsidRPr="00DE33F9">
        <w:t xml:space="preserve"> </w:t>
      </w:r>
      <w:proofErr w:type="spellStart"/>
      <w:r w:rsidRPr="00DE33F9">
        <w:t>lokal</w:t>
      </w:r>
      <w:proofErr w:type="spellEnd"/>
      <w:r w:rsidRPr="00DE33F9">
        <w:t xml:space="preserve"> dan </w:t>
      </w:r>
      <w:proofErr w:type="spellStart"/>
      <w:r w:rsidRPr="00DE33F9">
        <w:t>nasional</w:t>
      </w:r>
      <w:proofErr w:type="spellEnd"/>
      <w:r w:rsidRPr="00DE33F9">
        <w:t>.</w:t>
      </w:r>
    </w:p>
    <w:p w14:paraId="64040746" w14:textId="77777777" w:rsidR="00833DED" w:rsidRPr="00DE33F9" w:rsidRDefault="00833DED" w:rsidP="00DE33F9">
      <w:pPr>
        <w:widowControl w:val="0"/>
        <w:spacing w:before="240"/>
        <w:jc w:val="both"/>
        <w:rPr>
          <w:b/>
          <w:bCs/>
        </w:rPr>
      </w:pPr>
      <w:r w:rsidRPr="00DE33F9">
        <w:rPr>
          <w:b/>
          <w:bCs/>
        </w:rPr>
        <w:t>METODE PENELITIAN</w:t>
      </w:r>
    </w:p>
    <w:p w14:paraId="0997E6EB" w14:textId="77777777" w:rsidR="00833DED" w:rsidRPr="00DE33F9" w:rsidRDefault="00833DED" w:rsidP="00DE33F9">
      <w:pPr>
        <w:widowControl w:val="0"/>
        <w:ind w:firstLine="284"/>
        <w:jc w:val="both"/>
      </w:pPr>
      <w:proofErr w:type="spellStart"/>
      <w:r w:rsidRPr="00DE33F9">
        <w:t>Penelitian</w:t>
      </w:r>
      <w:proofErr w:type="spellEnd"/>
      <w:r w:rsidRPr="00DE33F9">
        <w:t xml:space="preserve"> </w:t>
      </w:r>
      <w:proofErr w:type="spellStart"/>
      <w:r w:rsidRPr="00DE33F9">
        <w:t>ini</w:t>
      </w:r>
      <w:proofErr w:type="spellEnd"/>
      <w:r w:rsidRPr="00DE33F9">
        <w:t xml:space="preserve"> </w:t>
      </w:r>
      <w:proofErr w:type="spellStart"/>
      <w:r w:rsidRPr="00DE33F9">
        <w:t>menggunakan</w:t>
      </w:r>
      <w:proofErr w:type="spellEnd"/>
      <w:r w:rsidRPr="00DE33F9">
        <w:t xml:space="preserve"> </w:t>
      </w:r>
      <w:proofErr w:type="spellStart"/>
      <w:r w:rsidRPr="00DE33F9">
        <w:t>pendekatan</w:t>
      </w:r>
      <w:proofErr w:type="spellEnd"/>
      <w:r w:rsidRPr="00DE33F9">
        <w:t xml:space="preserve"> </w:t>
      </w:r>
      <w:proofErr w:type="spellStart"/>
      <w:r w:rsidRPr="00DE33F9">
        <w:t>kualitatif</w:t>
      </w:r>
      <w:proofErr w:type="spellEnd"/>
      <w:r w:rsidRPr="00DE33F9">
        <w:t xml:space="preserve"> </w:t>
      </w:r>
      <w:proofErr w:type="spellStart"/>
      <w:r w:rsidRPr="00DE33F9">
        <w:t>untuk</w:t>
      </w:r>
      <w:proofErr w:type="spellEnd"/>
      <w:r w:rsidRPr="00DE33F9">
        <w:t xml:space="preserve"> </w:t>
      </w:r>
      <w:proofErr w:type="spellStart"/>
      <w:r w:rsidRPr="00DE33F9">
        <w:t>memahami</w:t>
      </w:r>
      <w:proofErr w:type="spellEnd"/>
      <w:r w:rsidRPr="00DE33F9">
        <w:t xml:space="preserve"> </w:t>
      </w:r>
      <w:proofErr w:type="spellStart"/>
      <w:r w:rsidRPr="00DE33F9">
        <w:t>secara</w:t>
      </w:r>
      <w:proofErr w:type="spellEnd"/>
      <w:r w:rsidRPr="00DE33F9">
        <w:t xml:space="preserve"> </w:t>
      </w:r>
      <w:proofErr w:type="spellStart"/>
      <w:r w:rsidRPr="00DE33F9">
        <w:t>mendalam</w:t>
      </w:r>
      <w:proofErr w:type="spellEnd"/>
      <w:r w:rsidRPr="00DE33F9">
        <w:t xml:space="preserve"> </w:t>
      </w:r>
      <w:proofErr w:type="spellStart"/>
      <w:r w:rsidRPr="00DE33F9">
        <w:t>fenomena</w:t>
      </w:r>
      <w:proofErr w:type="spellEnd"/>
      <w:r w:rsidRPr="00DE33F9">
        <w:t xml:space="preserve"> </w:t>
      </w:r>
      <w:proofErr w:type="spellStart"/>
      <w:r w:rsidRPr="00DE33F9">
        <w:t>sosial</w:t>
      </w:r>
      <w:proofErr w:type="spellEnd"/>
      <w:r w:rsidRPr="00DE33F9">
        <w:t xml:space="preserve"> dan </w:t>
      </w:r>
      <w:proofErr w:type="spellStart"/>
      <w:r w:rsidRPr="00DE33F9">
        <w:t>perilaku</w:t>
      </w:r>
      <w:proofErr w:type="spellEnd"/>
      <w:r w:rsidRPr="00DE33F9">
        <w:t xml:space="preserve">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khususnya</w:t>
      </w:r>
      <w:proofErr w:type="spellEnd"/>
      <w:r w:rsidRPr="00DE33F9">
        <w:t xml:space="preserve"> strategi yang </w:t>
      </w:r>
      <w:proofErr w:type="spellStart"/>
      <w:r w:rsidRPr="00DE33F9">
        <w:t>mereka</w:t>
      </w:r>
      <w:proofErr w:type="spellEnd"/>
      <w:r w:rsidRPr="00DE33F9">
        <w:t xml:space="preserve"> </w:t>
      </w:r>
      <w:proofErr w:type="spellStart"/>
      <w:r w:rsidRPr="00DE33F9">
        <w:t>terapkan</w:t>
      </w:r>
      <w:proofErr w:type="spellEnd"/>
      <w:r w:rsidRPr="00DE33F9">
        <w:t xml:space="preserve"> </w:t>
      </w:r>
      <w:proofErr w:type="spellStart"/>
      <w:r w:rsidRPr="00DE33F9">
        <w:t>serta</w:t>
      </w:r>
      <w:proofErr w:type="spellEnd"/>
      <w:r w:rsidRPr="00DE33F9">
        <w:t xml:space="preserve"> </w:t>
      </w:r>
      <w:proofErr w:type="spellStart"/>
      <w:r w:rsidRPr="00DE33F9">
        <w:t>tantangan</w:t>
      </w:r>
      <w:proofErr w:type="spellEnd"/>
      <w:r w:rsidRPr="00DE33F9">
        <w:t xml:space="preserve"> yang </w:t>
      </w:r>
      <w:proofErr w:type="spellStart"/>
      <w:r w:rsidRPr="00DE33F9">
        <w:t>dihadapi</w:t>
      </w:r>
      <w:proofErr w:type="spellEnd"/>
      <w:r w:rsidRPr="00DE33F9">
        <w:t xml:space="preserve"> </w:t>
      </w:r>
      <w:proofErr w:type="spellStart"/>
      <w:r w:rsidRPr="00DE33F9">
        <w:t>dalam</w:t>
      </w:r>
      <w:proofErr w:type="spellEnd"/>
      <w:r w:rsidRPr="00DE33F9">
        <w:t xml:space="preserve"> </w:t>
      </w:r>
      <w:proofErr w:type="spellStart"/>
      <w:r w:rsidRPr="00DE33F9">
        <w:t>meningkatkan</w:t>
      </w:r>
      <w:proofErr w:type="spellEnd"/>
      <w:r w:rsidRPr="00DE33F9">
        <w:t xml:space="preserve"> </w:t>
      </w:r>
      <w:proofErr w:type="spellStart"/>
      <w:r w:rsidRPr="00DE33F9">
        <w:t>produktivitas</w:t>
      </w:r>
      <w:proofErr w:type="spellEnd"/>
      <w:r w:rsidRPr="00DE33F9">
        <w:t xml:space="preserve"> </w:t>
      </w:r>
      <w:proofErr w:type="spellStart"/>
      <w:r w:rsidRPr="00DE33F9">
        <w:t>pertanian</w:t>
      </w:r>
      <w:proofErr w:type="spellEnd"/>
      <w:r w:rsidRPr="00DE33F9">
        <w:t xml:space="preserve">. </w:t>
      </w:r>
      <w:proofErr w:type="spellStart"/>
      <w:r w:rsidRPr="00DE33F9">
        <w:t>Pendekatan</w:t>
      </w:r>
      <w:proofErr w:type="spellEnd"/>
      <w:r w:rsidRPr="00DE33F9">
        <w:t xml:space="preserve"> </w:t>
      </w:r>
      <w:proofErr w:type="spellStart"/>
      <w:r w:rsidRPr="00DE33F9">
        <w:t>ini</w:t>
      </w:r>
      <w:proofErr w:type="spellEnd"/>
      <w:r w:rsidRPr="00DE33F9">
        <w:t xml:space="preserve"> </w:t>
      </w:r>
      <w:proofErr w:type="spellStart"/>
      <w:r w:rsidRPr="00DE33F9">
        <w:t>melibatkan</w:t>
      </w:r>
      <w:proofErr w:type="spellEnd"/>
      <w:r w:rsidRPr="00DE33F9">
        <w:t xml:space="preserve"> </w:t>
      </w:r>
      <w:proofErr w:type="spellStart"/>
      <w:r w:rsidRPr="00DE33F9">
        <w:t>pengumpulan</w:t>
      </w:r>
      <w:proofErr w:type="spellEnd"/>
      <w:r w:rsidRPr="00DE33F9">
        <w:t xml:space="preserve"> data </w:t>
      </w:r>
      <w:proofErr w:type="spellStart"/>
      <w:r w:rsidRPr="00DE33F9">
        <w:t>deskriptif</w:t>
      </w:r>
      <w:proofErr w:type="spellEnd"/>
      <w:r w:rsidRPr="00DE33F9">
        <w:t xml:space="preserve"> </w:t>
      </w:r>
      <w:proofErr w:type="spellStart"/>
      <w:r w:rsidRPr="00DE33F9">
        <w:t>melalui</w:t>
      </w:r>
      <w:proofErr w:type="spellEnd"/>
      <w:r w:rsidRPr="00DE33F9">
        <w:t xml:space="preserve"> </w:t>
      </w:r>
      <w:proofErr w:type="spellStart"/>
      <w:r w:rsidRPr="00DE33F9">
        <w:t>wawancara</w:t>
      </w:r>
      <w:proofErr w:type="spellEnd"/>
      <w:r w:rsidRPr="00DE33F9">
        <w:t xml:space="preserve">, </w:t>
      </w:r>
      <w:proofErr w:type="spellStart"/>
      <w:r w:rsidRPr="00DE33F9">
        <w:t>observasi</w:t>
      </w:r>
      <w:proofErr w:type="spellEnd"/>
      <w:r w:rsidRPr="00DE33F9">
        <w:t xml:space="preserve">, dan </w:t>
      </w:r>
      <w:proofErr w:type="spellStart"/>
      <w:r w:rsidRPr="00DE33F9">
        <w:t>analisis</w:t>
      </w:r>
      <w:proofErr w:type="spellEnd"/>
      <w:r w:rsidRPr="00DE33F9">
        <w:t xml:space="preserve"> </w:t>
      </w:r>
      <w:proofErr w:type="spellStart"/>
      <w:r w:rsidRPr="00DE33F9">
        <w:t>dokumen</w:t>
      </w:r>
      <w:proofErr w:type="spellEnd"/>
      <w:r w:rsidRPr="00DE33F9">
        <w:t xml:space="preserve">, </w:t>
      </w:r>
      <w:proofErr w:type="spellStart"/>
      <w:r w:rsidRPr="00DE33F9">
        <w:t>sehingga</w:t>
      </w:r>
      <w:proofErr w:type="spellEnd"/>
      <w:r w:rsidRPr="00DE33F9">
        <w:t xml:space="preserve"> </w:t>
      </w:r>
      <w:proofErr w:type="spellStart"/>
      <w:r w:rsidRPr="00DE33F9">
        <w:t>memberikan</w:t>
      </w:r>
      <w:proofErr w:type="spellEnd"/>
      <w:r w:rsidRPr="00DE33F9">
        <w:t xml:space="preserve"> </w:t>
      </w:r>
      <w:proofErr w:type="spellStart"/>
      <w:r w:rsidRPr="00DE33F9">
        <w:t>wawasan</w:t>
      </w:r>
      <w:proofErr w:type="spellEnd"/>
      <w:r w:rsidRPr="00DE33F9">
        <w:t xml:space="preserve"> </w:t>
      </w:r>
      <w:proofErr w:type="spellStart"/>
      <w:r w:rsidRPr="00DE33F9">
        <w:t>rinci</w:t>
      </w:r>
      <w:proofErr w:type="spellEnd"/>
      <w:r w:rsidRPr="00DE33F9">
        <w:t xml:space="preserve"> </w:t>
      </w:r>
      <w:proofErr w:type="spellStart"/>
      <w:r w:rsidRPr="00DE33F9">
        <w:t>mengenai</w:t>
      </w:r>
      <w:proofErr w:type="spellEnd"/>
      <w:r w:rsidRPr="00DE33F9">
        <w:t xml:space="preserve"> </w:t>
      </w:r>
      <w:proofErr w:type="spellStart"/>
      <w:r w:rsidRPr="00DE33F9">
        <w:t>praktik</w:t>
      </w:r>
      <w:proofErr w:type="spellEnd"/>
      <w:r w:rsidRPr="00DE33F9">
        <w:t xml:space="preserve">, </w:t>
      </w:r>
      <w:proofErr w:type="spellStart"/>
      <w:r w:rsidRPr="00DE33F9">
        <w:t>nilai</w:t>
      </w:r>
      <w:proofErr w:type="spellEnd"/>
      <w:r w:rsidRPr="00DE33F9">
        <w:t xml:space="preserve">, dan </w:t>
      </w:r>
      <w:proofErr w:type="spellStart"/>
      <w:r w:rsidRPr="00DE33F9">
        <w:t>persepsi</w:t>
      </w:r>
      <w:proofErr w:type="spellEnd"/>
      <w:r w:rsidRPr="00DE33F9">
        <w:t xml:space="preserve"> </w:t>
      </w:r>
      <w:proofErr w:type="spellStart"/>
      <w:r w:rsidRPr="00DE33F9">
        <w:t>petani</w:t>
      </w:r>
      <w:proofErr w:type="spellEnd"/>
      <w:r w:rsidRPr="00DE33F9">
        <w:t xml:space="preserve"> yang </w:t>
      </w:r>
      <w:proofErr w:type="spellStart"/>
      <w:r w:rsidRPr="00DE33F9">
        <w:t>sulit</w:t>
      </w:r>
      <w:proofErr w:type="spellEnd"/>
      <w:r w:rsidRPr="00DE33F9">
        <w:t xml:space="preserve"> </w:t>
      </w:r>
      <w:proofErr w:type="spellStart"/>
      <w:r w:rsidRPr="00DE33F9">
        <w:t>diperoleh</w:t>
      </w:r>
      <w:proofErr w:type="spellEnd"/>
      <w:r w:rsidRPr="00DE33F9">
        <w:t xml:space="preserve"> </w:t>
      </w:r>
      <w:proofErr w:type="spellStart"/>
      <w:r w:rsidRPr="00DE33F9">
        <w:t>melalui</w:t>
      </w:r>
      <w:proofErr w:type="spellEnd"/>
      <w:r w:rsidRPr="00DE33F9">
        <w:t xml:space="preserve"> </w:t>
      </w:r>
      <w:proofErr w:type="spellStart"/>
      <w:r w:rsidRPr="00DE33F9">
        <w:t>pendekatan</w:t>
      </w:r>
      <w:proofErr w:type="spellEnd"/>
      <w:r w:rsidRPr="00DE33F9">
        <w:t xml:space="preserve"> </w:t>
      </w:r>
      <w:proofErr w:type="spellStart"/>
      <w:r w:rsidRPr="00DE33F9">
        <w:t>kuantitatif</w:t>
      </w:r>
      <w:proofErr w:type="spellEnd"/>
      <w:r w:rsidRPr="00DE33F9">
        <w:t xml:space="preserve">. Selain </w:t>
      </w:r>
      <w:proofErr w:type="spellStart"/>
      <w:r w:rsidRPr="00DE33F9">
        <w:t>itu</w:t>
      </w:r>
      <w:proofErr w:type="spellEnd"/>
      <w:r w:rsidRPr="00DE33F9">
        <w:t xml:space="preserve">, </w:t>
      </w:r>
      <w:proofErr w:type="spellStart"/>
      <w:r w:rsidRPr="00DE33F9">
        <w:t>penelitian</w:t>
      </w:r>
      <w:proofErr w:type="spellEnd"/>
      <w:r w:rsidRPr="00DE33F9">
        <w:t xml:space="preserve"> </w:t>
      </w:r>
      <w:proofErr w:type="spellStart"/>
      <w:r w:rsidRPr="00DE33F9">
        <w:t>ini</w:t>
      </w:r>
      <w:proofErr w:type="spellEnd"/>
      <w:r w:rsidRPr="00DE33F9">
        <w:t xml:space="preserve"> </w:t>
      </w:r>
      <w:proofErr w:type="spellStart"/>
      <w:r w:rsidRPr="00DE33F9">
        <w:t>mengadopsi</w:t>
      </w:r>
      <w:proofErr w:type="spellEnd"/>
      <w:r w:rsidRPr="00DE33F9">
        <w:t xml:space="preserve"> </w:t>
      </w:r>
      <w:proofErr w:type="spellStart"/>
      <w:r w:rsidRPr="00DE33F9">
        <w:t>metode</w:t>
      </w:r>
      <w:proofErr w:type="spellEnd"/>
      <w:r w:rsidRPr="00DE33F9">
        <w:t xml:space="preserve"> </w:t>
      </w:r>
      <w:proofErr w:type="spellStart"/>
      <w:r w:rsidRPr="00DE33F9">
        <w:t>studi</w:t>
      </w:r>
      <w:proofErr w:type="spellEnd"/>
      <w:r w:rsidRPr="00DE33F9">
        <w:t xml:space="preserve"> </w:t>
      </w:r>
      <w:proofErr w:type="spellStart"/>
      <w:r w:rsidRPr="00DE33F9">
        <w:t>kasus</w:t>
      </w:r>
      <w:proofErr w:type="spellEnd"/>
      <w:r w:rsidRPr="00DE33F9">
        <w:t xml:space="preserve"> guna </w:t>
      </w:r>
      <w:proofErr w:type="spellStart"/>
      <w:r w:rsidRPr="00DE33F9">
        <w:t>mengkaji</w:t>
      </w:r>
      <w:proofErr w:type="spellEnd"/>
      <w:r w:rsidRPr="00DE33F9">
        <w:t xml:space="preserve"> </w:t>
      </w:r>
      <w:proofErr w:type="spellStart"/>
      <w:r w:rsidRPr="00DE33F9">
        <w:t>fenomena</w:t>
      </w:r>
      <w:proofErr w:type="spellEnd"/>
      <w:r w:rsidRPr="00DE33F9">
        <w:t xml:space="preserve"> </w:t>
      </w:r>
      <w:proofErr w:type="spellStart"/>
      <w:r w:rsidRPr="00DE33F9">
        <w:t>dalam</w:t>
      </w:r>
      <w:proofErr w:type="spellEnd"/>
      <w:r w:rsidRPr="00DE33F9">
        <w:t xml:space="preserve"> </w:t>
      </w:r>
      <w:proofErr w:type="spellStart"/>
      <w:r w:rsidRPr="00DE33F9">
        <w:t>konteks</w:t>
      </w:r>
      <w:proofErr w:type="spellEnd"/>
      <w:r w:rsidRPr="00DE33F9">
        <w:t xml:space="preserve"> </w:t>
      </w:r>
      <w:proofErr w:type="spellStart"/>
      <w:r w:rsidRPr="00DE33F9">
        <w:t>kehidupan</w:t>
      </w:r>
      <w:proofErr w:type="spellEnd"/>
      <w:r w:rsidRPr="00DE33F9">
        <w:t xml:space="preserve"> </w:t>
      </w:r>
      <w:proofErr w:type="spellStart"/>
      <w:r w:rsidRPr="00DE33F9">
        <w:t>nyata</w:t>
      </w:r>
      <w:proofErr w:type="spellEnd"/>
      <w:r w:rsidRPr="00DE33F9">
        <w:t xml:space="preserve">, di mana batas </w:t>
      </w:r>
      <w:proofErr w:type="spellStart"/>
      <w:r w:rsidRPr="00DE33F9">
        <w:t>antara</w:t>
      </w:r>
      <w:proofErr w:type="spellEnd"/>
      <w:r w:rsidRPr="00DE33F9">
        <w:t xml:space="preserve"> </w:t>
      </w:r>
      <w:proofErr w:type="spellStart"/>
      <w:r w:rsidRPr="00DE33F9">
        <w:t>fenomena</w:t>
      </w:r>
      <w:proofErr w:type="spellEnd"/>
      <w:r w:rsidRPr="00DE33F9">
        <w:t xml:space="preserve"> dan </w:t>
      </w:r>
      <w:proofErr w:type="spellStart"/>
      <w:r w:rsidRPr="00DE33F9">
        <w:t>lingkungan</w:t>
      </w:r>
      <w:proofErr w:type="spellEnd"/>
      <w:r w:rsidRPr="00DE33F9">
        <w:t xml:space="preserve"> </w:t>
      </w:r>
      <w:proofErr w:type="spellStart"/>
      <w:r w:rsidRPr="00DE33F9">
        <w:t>sulit</w:t>
      </w:r>
      <w:proofErr w:type="spellEnd"/>
      <w:r w:rsidRPr="00DE33F9">
        <w:t xml:space="preserve"> </w:t>
      </w:r>
      <w:proofErr w:type="spellStart"/>
      <w:r w:rsidRPr="00DE33F9">
        <w:t>dipisahkan</w:t>
      </w:r>
      <w:proofErr w:type="spellEnd"/>
      <w:r w:rsidRPr="00DE33F9">
        <w:t xml:space="preserve">. Studi </w:t>
      </w:r>
      <w:proofErr w:type="spellStart"/>
      <w:r w:rsidRPr="00DE33F9">
        <w:t>kasus</w:t>
      </w:r>
      <w:proofErr w:type="spellEnd"/>
      <w:r w:rsidRPr="00DE33F9">
        <w:t xml:space="preserve"> </w:t>
      </w:r>
      <w:proofErr w:type="spellStart"/>
      <w:r w:rsidRPr="00DE33F9">
        <w:t>memungkinkan</w:t>
      </w:r>
      <w:proofErr w:type="spellEnd"/>
      <w:r w:rsidRPr="00DE33F9">
        <w:t xml:space="preserve"> </w:t>
      </w:r>
      <w:proofErr w:type="spellStart"/>
      <w:r w:rsidRPr="00DE33F9">
        <w:t>analisis</w:t>
      </w:r>
      <w:proofErr w:type="spellEnd"/>
      <w:r w:rsidRPr="00DE33F9">
        <w:t xml:space="preserve"> </w:t>
      </w:r>
      <w:proofErr w:type="spellStart"/>
      <w:r w:rsidRPr="00DE33F9">
        <w:t>mendalam</w:t>
      </w:r>
      <w:proofErr w:type="spellEnd"/>
      <w:r w:rsidRPr="00DE33F9">
        <w:t xml:space="preserve"> </w:t>
      </w:r>
      <w:proofErr w:type="spellStart"/>
      <w:r w:rsidRPr="00DE33F9">
        <w:t>terhadap</w:t>
      </w:r>
      <w:proofErr w:type="spellEnd"/>
      <w:r w:rsidRPr="00DE33F9">
        <w:t xml:space="preserve"> </w:t>
      </w:r>
      <w:proofErr w:type="spellStart"/>
      <w:r w:rsidRPr="00DE33F9">
        <w:t>praktik</w:t>
      </w:r>
      <w:proofErr w:type="spellEnd"/>
      <w:r w:rsidRPr="00DE33F9">
        <w:t xml:space="preserve"> </w:t>
      </w:r>
      <w:proofErr w:type="spellStart"/>
      <w:r w:rsidRPr="00DE33F9">
        <w:t>pertanian</w:t>
      </w:r>
      <w:proofErr w:type="spellEnd"/>
      <w:r w:rsidRPr="00DE33F9">
        <w:t xml:space="preserve">, </w:t>
      </w:r>
      <w:proofErr w:type="spellStart"/>
      <w:r w:rsidRPr="00DE33F9">
        <w:t>tantangan</w:t>
      </w:r>
      <w:proofErr w:type="spellEnd"/>
      <w:r w:rsidRPr="00DE33F9">
        <w:t xml:space="preserve">, </w:t>
      </w:r>
      <w:proofErr w:type="spellStart"/>
      <w:r w:rsidRPr="00DE33F9">
        <w:t>serta</w:t>
      </w:r>
      <w:proofErr w:type="spellEnd"/>
      <w:r w:rsidRPr="00DE33F9">
        <w:t xml:space="preserve"> </w:t>
      </w:r>
      <w:proofErr w:type="spellStart"/>
      <w:r w:rsidRPr="00DE33F9">
        <w:t>faktor-faktor</w:t>
      </w:r>
      <w:proofErr w:type="spellEnd"/>
      <w:r w:rsidRPr="00DE33F9">
        <w:t xml:space="preserve"> yang </w:t>
      </w:r>
      <w:proofErr w:type="spellStart"/>
      <w:r w:rsidRPr="00DE33F9">
        <w:t>memengaruhi</w:t>
      </w:r>
      <w:proofErr w:type="spellEnd"/>
      <w:r w:rsidRPr="00DE33F9">
        <w:t xml:space="preserve"> </w:t>
      </w:r>
      <w:proofErr w:type="spellStart"/>
      <w:r w:rsidRPr="00DE33F9">
        <w:t>produktivitas</w:t>
      </w:r>
      <w:proofErr w:type="spellEnd"/>
      <w:r w:rsidRPr="00DE33F9">
        <w:t xml:space="preserve"> di Desa </w:t>
      </w:r>
      <w:proofErr w:type="spellStart"/>
      <w:r w:rsidRPr="00DE33F9">
        <w:t>Tegalrejo</w:t>
      </w:r>
      <w:proofErr w:type="spellEnd"/>
      <w:r w:rsidRPr="00DE33F9">
        <w:t>.</w:t>
      </w:r>
    </w:p>
    <w:p w14:paraId="23827AB9" w14:textId="47A825DF" w:rsidR="00833DED" w:rsidRPr="00DE33F9" w:rsidRDefault="00833DED" w:rsidP="00DE33F9">
      <w:pPr>
        <w:widowControl w:val="0"/>
        <w:ind w:firstLine="284"/>
        <w:jc w:val="both"/>
      </w:pPr>
      <w:proofErr w:type="spellStart"/>
      <w:r w:rsidRPr="00DE33F9">
        <w:t>Ketiga</w:t>
      </w:r>
      <w:proofErr w:type="spellEnd"/>
      <w:r w:rsidRPr="00DE33F9">
        <w:t xml:space="preserve"> </w:t>
      </w:r>
      <w:proofErr w:type="spellStart"/>
      <w:r w:rsidRPr="00DE33F9">
        <w:t>aspek</w:t>
      </w:r>
      <w:proofErr w:type="spellEnd"/>
      <w:r w:rsidRPr="00DE33F9">
        <w:t xml:space="preserve"> </w:t>
      </w:r>
      <w:r w:rsidR="00734971" w:rsidRPr="00DE33F9">
        <w:rPr>
          <w:lang w:val="id-ID"/>
        </w:rPr>
        <w:t xml:space="preserve">pada penelitian </w:t>
      </w:r>
      <w:proofErr w:type="spellStart"/>
      <w:r w:rsidRPr="00DE33F9">
        <w:t>ini</w:t>
      </w:r>
      <w:proofErr w:type="spellEnd"/>
      <w:r w:rsidRPr="00DE33F9">
        <w:t xml:space="preserve"> sangat </w:t>
      </w:r>
      <w:proofErr w:type="spellStart"/>
      <w:r w:rsidRPr="00DE33F9">
        <w:t>penting</w:t>
      </w:r>
      <w:proofErr w:type="spellEnd"/>
      <w:r w:rsidRPr="00DE33F9">
        <w:t xml:space="preserve"> </w:t>
      </w:r>
      <w:proofErr w:type="spellStart"/>
      <w:r w:rsidRPr="00DE33F9">
        <w:t>dalam</w:t>
      </w:r>
      <w:proofErr w:type="spellEnd"/>
      <w:r w:rsidRPr="00DE33F9">
        <w:t xml:space="preserve"> </w:t>
      </w:r>
      <w:proofErr w:type="spellStart"/>
      <w:r w:rsidRPr="00DE33F9">
        <w:t>menciptakan</w:t>
      </w:r>
      <w:proofErr w:type="spellEnd"/>
      <w:r w:rsidRPr="00DE33F9">
        <w:t xml:space="preserve"> </w:t>
      </w:r>
      <w:proofErr w:type="spellStart"/>
      <w:r w:rsidRPr="00DE33F9">
        <w:t>lingkungan</w:t>
      </w:r>
      <w:proofErr w:type="spellEnd"/>
      <w:r w:rsidRPr="00DE33F9">
        <w:t xml:space="preserve"> yang </w:t>
      </w:r>
      <w:proofErr w:type="spellStart"/>
      <w:r w:rsidRPr="00DE33F9">
        <w:t>mendukung</w:t>
      </w:r>
      <w:proofErr w:type="spellEnd"/>
      <w:r w:rsidRPr="00DE33F9">
        <w:t xml:space="preserve"> </w:t>
      </w:r>
      <w:proofErr w:type="spellStart"/>
      <w:r w:rsidRPr="00DE33F9">
        <w:t>inovasi</w:t>
      </w:r>
      <w:proofErr w:type="spellEnd"/>
      <w:r w:rsidRPr="00DE33F9">
        <w:t xml:space="preserve"> </w:t>
      </w:r>
      <w:proofErr w:type="spellStart"/>
      <w:r w:rsidRPr="00DE33F9">
        <w:t>serta</w:t>
      </w:r>
      <w:proofErr w:type="spellEnd"/>
      <w:r w:rsidRPr="00DE33F9">
        <w:t xml:space="preserve"> </w:t>
      </w:r>
      <w:proofErr w:type="spellStart"/>
      <w:r w:rsidRPr="00DE33F9">
        <w:t>pengembangan</w:t>
      </w:r>
      <w:proofErr w:type="spellEnd"/>
      <w:r w:rsidRPr="00DE33F9">
        <w:t xml:space="preserve"> </w:t>
      </w:r>
      <w:proofErr w:type="spellStart"/>
      <w:r w:rsidRPr="00DE33F9">
        <w:t>praktik</w:t>
      </w:r>
      <w:proofErr w:type="spellEnd"/>
      <w:r w:rsidRPr="00DE33F9">
        <w:t xml:space="preserve"> </w:t>
      </w:r>
      <w:proofErr w:type="spellStart"/>
      <w:r w:rsidRPr="00DE33F9">
        <w:t>pertanian</w:t>
      </w:r>
      <w:proofErr w:type="spellEnd"/>
      <w:r w:rsidRPr="00DE33F9">
        <w:t xml:space="preserve"> yang </w:t>
      </w:r>
      <w:proofErr w:type="spellStart"/>
      <w:r w:rsidRPr="00DE33F9">
        <w:t>berkelanjutan</w:t>
      </w:r>
      <w:proofErr w:type="spellEnd"/>
      <w:r w:rsidR="00222BF6" w:rsidRPr="00DE33F9">
        <w:t>, s</w:t>
      </w:r>
      <w:r w:rsidR="00222BF6" w:rsidRPr="00DE33F9">
        <w:rPr>
          <w:lang w:val="id-ID"/>
        </w:rPr>
        <w:t>ehingga,</w:t>
      </w:r>
      <w:r w:rsidRPr="00DE33F9">
        <w:t xml:space="preserve"> </w:t>
      </w:r>
      <w:proofErr w:type="spellStart"/>
      <w:r w:rsidRPr="00DE33F9">
        <w:t>studi</w:t>
      </w:r>
      <w:proofErr w:type="spellEnd"/>
      <w:r w:rsidRPr="00DE33F9">
        <w:t xml:space="preserve"> </w:t>
      </w:r>
      <w:proofErr w:type="spellStart"/>
      <w:r w:rsidRPr="00DE33F9">
        <w:t>kasus</w:t>
      </w:r>
      <w:proofErr w:type="spellEnd"/>
      <w:r w:rsidRPr="00DE33F9">
        <w:t xml:space="preserve"> </w:t>
      </w:r>
      <w:proofErr w:type="spellStart"/>
      <w:r w:rsidRPr="00DE33F9">
        <w:t>ini</w:t>
      </w:r>
      <w:proofErr w:type="spellEnd"/>
      <w:r w:rsidRPr="00DE33F9">
        <w:t xml:space="preserve"> </w:t>
      </w:r>
      <w:proofErr w:type="spellStart"/>
      <w:r w:rsidRPr="00DE33F9">
        <w:t>mengeksplorasi</w:t>
      </w:r>
      <w:proofErr w:type="spellEnd"/>
      <w:r w:rsidR="00222BF6" w:rsidRPr="00DE33F9">
        <w:rPr>
          <w:lang w:val="id-ID"/>
        </w:rPr>
        <w:t xml:space="preserve"> adanya</w:t>
      </w:r>
      <w:r w:rsidRPr="00DE33F9">
        <w:t xml:space="preserve"> </w:t>
      </w:r>
      <w:proofErr w:type="spellStart"/>
      <w:r w:rsidRPr="00DE33F9">
        <w:t>interaksi</w:t>
      </w:r>
      <w:proofErr w:type="spellEnd"/>
      <w:r w:rsidRPr="00DE33F9">
        <w:t xml:space="preserve"> </w:t>
      </w:r>
      <w:proofErr w:type="spellStart"/>
      <w:r w:rsidRPr="00DE33F9">
        <w:t>variabel</w:t>
      </w:r>
      <w:proofErr w:type="spellEnd"/>
      <w:r w:rsidRPr="00DE33F9">
        <w:t xml:space="preserve"> </w:t>
      </w:r>
      <w:proofErr w:type="spellStart"/>
      <w:r w:rsidRPr="00DE33F9">
        <w:t>secara</w:t>
      </w:r>
      <w:proofErr w:type="spellEnd"/>
      <w:r w:rsidRPr="00DE33F9">
        <w:t xml:space="preserve"> </w:t>
      </w:r>
      <w:proofErr w:type="spellStart"/>
      <w:r w:rsidR="00222BF6" w:rsidRPr="00DE33F9">
        <w:t>spesifik</w:t>
      </w:r>
      <w:proofErr w:type="spellEnd"/>
      <w:r w:rsidR="00222BF6" w:rsidRPr="00DE33F9">
        <w:t xml:space="preserve"> </w:t>
      </w:r>
      <w:proofErr w:type="spellStart"/>
      <w:r w:rsidR="00222BF6" w:rsidRPr="00DE33F9">
        <w:t>dalam</w:t>
      </w:r>
      <w:proofErr w:type="spellEnd"/>
      <w:r w:rsidR="00222BF6" w:rsidRPr="00DE33F9">
        <w:t xml:space="preserve"> </w:t>
      </w:r>
      <w:proofErr w:type="spellStart"/>
      <w:r w:rsidR="00222BF6" w:rsidRPr="00DE33F9">
        <w:t>konteks</w:t>
      </w:r>
      <w:proofErr w:type="spellEnd"/>
      <w:r w:rsidR="00222BF6" w:rsidRPr="00DE33F9">
        <w:t xml:space="preserve"> </w:t>
      </w:r>
      <w:proofErr w:type="spellStart"/>
      <w:r w:rsidR="00222BF6" w:rsidRPr="00DE33F9">
        <w:t>desa</w:t>
      </w:r>
      <w:proofErr w:type="spellEnd"/>
      <w:r w:rsidR="00222BF6" w:rsidRPr="00DE33F9">
        <w:t xml:space="preserve"> </w:t>
      </w:r>
      <w:proofErr w:type="spellStart"/>
      <w:r w:rsidR="00222BF6" w:rsidRPr="00DE33F9">
        <w:t>dalam</w:t>
      </w:r>
      <w:proofErr w:type="spellEnd"/>
      <w:r w:rsidRPr="00DE33F9">
        <w:t xml:space="preserve"> </w:t>
      </w:r>
      <w:proofErr w:type="spellStart"/>
      <w:r w:rsidRPr="00DE33F9">
        <w:t>menghasilkan</w:t>
      </w:r>
      <w:proofErr w:type="spellEnd"/>
      <w:r w:rsidRPr="00DE33F9">
        <w:t xml:space="preserve"> </w:t>
      </w:r>
      <w:proofErr w:type="spellStart"/>
      <w:r w:rsidRPr="00DE33F9">
        <w:t>pemahaman</w:t>
      </w:r>
      <w:proofErr w:type="spellEnd"/>
      <w:r w:rsidRPr="00DE33F9">
        <w:t xml:space="preserve"> </w:t>
      </w:r>
      <w:proofErr w:type="spellStart"/>
      <w:r w:rsidRPr="00DE33F9">
        <w:t>mendalam</w:t>
      </w:r>
      <w:proofErr w:type="spellEnd"/>
      <w:r w:rsidRPr="00DE33F9">
        <w:t xml:space="preserve"> yang </w:t>
      </w:r>
      <w:proofErr w:type="spellStart"/>
      <w:r w:rsidRPr="00DE33F9">
        <w:t>memungkinkan</w:t>
      </w:r>
      <w:proofErr w:type="spellEnd"/>
      <w:r w:rsidRPr="00DE33F9">
        <w:t xml:space="preserve"> </w:t>
      </w:r>
      <w:proofErr w:type="spellStart"/>
      <w:r w:rsidRPr="00DE33F9">
        <w:t>peneliti</w:t>
      </w:r>
      <w:proofErr w:type="spellEnd"/>
      <w:r w:rsidRPr="00DE33F9">
        <w:t xml:space="preserve"> </w:t>
      </w:r>
      <w:proofErr w:type="spellStart"/>
      <w:r w:rsidRPr="00DE33F9">
        <w:t>memberikan</w:t>
      </w:r>
      <w:proofErr w:type="spellEnd"/>
      <w:r w:rsidRPr="00DE33F9">
        <w:t xml:space="preserve"> </w:t>
      </w:r>
      <w:proofErr w:type="spellStart"/>
      <w:r w:rsidRPr="00DE33F9">
        <w:t>rekomendasi</w:t>
      </w:r>
      <w:proofErr w:type="spellEnd"/>
      <w:r w:rsidRPr="00DE33F9">
        <w:t xml:space="preserve"> </w:t>
      </w:r>
      <w:proofErr w:type="spellStart"/>
      <w:r w:rsidRPr="00DE33F9">
        <w:t>aplikatif</w:t>
      </w:r>
      <w:proofErr w:type="spellEnd"/>
      <w:r w:rsidRPr="00DE33F9">
        <w:t xml:space="preserve"> </w:t>
      </w:r>
      <w:proofErr w:type="spellStart"/>
      <w:r w:rsidRPr="00DE33F9">
        <w:t>untuk</w:t>
      </w:r>
      <w:proofErr w:type="spellEnd"/>
      <w:r w:rsidRPr="00DE33F9">
        <w:t xml:space="preserve"> </w:t>
      </w:r>
      <w:proofErr w:type="spellStart"/>
      <w:r w:rsidRPr="00DE33F9">
        <w:t>meningkatkan</w:t>
      </w:r>
      <w:proofErr w:type="spellEnd"/>
      <w:r w:rsidRPr="00DE33F9">
        <w:t xml:space="preserve"> </w:t>
      </w:r>
      <w:proofErr w:type="spellStart"/>
      <w:r w:rsidRPr="00DE33F9">
        <w:t>produktivitas</w:t>
      </w:r>
      <w:proofErr w:type="spellEnd"/>
      <w:r w:rsidRPr="00DE33F9">
        <w:t xml:space="preserve"> </w:t>
      </w:r>
      <w:proofErr w:type="spellStart"/>
      <w:r w:rsidRPr="00DE33F9">
        <w:t>pertanian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dan </w:t>
      </w:r>
      <w:proofErr w:type="spellStart"/>
      <w:r w:rsidRPr="00DE33F9">
        <w:t>kesejahteraan</w:t>
      </w:r>
      <w:proofErr w:type="spellEnd"/>
      <w:r w:rsidRPr="00DE33F9">
        <w:t xml:space="preserve"> </w:t>
      </w:r>
      <w:proofErr w:type="spellStart"/>
      <w:r w:rsidRPr="00DE33F9">
        <w:t>petani</w:t>
      </w:r>
      <w:proofErr w:type="spellEnd"/>
      <w:r w:rsidRPr="00DE33F9">
        <w:t xml:space="preserve"> </w:t>
      </w:r>
      <w:proofErr w:type="spellStart"/>
      <w:r w:rsidRPr="00DE33F9">
        <w:t>secara</w:t>
      </w:r>
      <w:proofErr w:type="spellEnd"/>
      <w:r w:rsidRPr="00DE33F9">
        <w:t xml:space="preserve"> </w:t>
      </w:r>
      <w:proofErr w:type="spellStart"/>
      <w:r w:rsidRPr="00DE33F9">
        <w:t>berkelanjutan</w:t>
      </w:r>
      <w:proofErr w:type="spellEnd"/>
      <w:r w:rsidRPr="00DE33F9">
        <w:t xml:space="preserve"> di Desa </w:t>
      </w:r>
      <w:proofErr w:type="spellStart"/>
      <w:r w:rsidRPr="00DE33F9">
        <w:t>Tegalrejo</w:t>
      </w:r>
      <w:proofErr w:type="spellEnd"/>
      <w:r w:rsidRPr="00DE33F9">
        <w:t>.</w:t>
      </w:r>
    </w:p>
    <w:p w14:paraId="5FAACB45" w14:textId="77777777" w:rsidR="00833DED" w:rsidRPr="00DE33F9" w:rsidRDefault="00833DED" w:rsidP="00DE33F9">
      <w:pPr>
        <w:ind w:firstLine="284"/>
        <w:jc w:val="both"/>
      </w:pPr>
      <w:proofErr w:type="spellStart"/>
      <w:r w:rsidRPr="00DE33F9">
        <w:t>Penelitian</w:t>
      </w:r>
      <w:proofErr w:type="spellEnd"/>
      <w:r w:rsidRPr="00DE33F9">
        <w:t xml:space="preserve"> </w:t>
      </w:r>
      <w:proofErr w:type="spellStart"/>
      <w:r w:rsidRPr="00DE33F9">
        <w:t>ini</w:t>
      </w:r>
      <w:proofErr w:type="spellEnd"/>
      <w:r w:rsidRPr="00DE33F9">
        <w:t xml:space="preserve"> </w:t>
      </w:r>
      <w:proofErr w:type="spellStart"/>
      <w:r w:rsidRPr="00DE33F9">
        <w:t>dilakukan</w:t>
      </w:r>
      <w:proofErr w:type="spellEnd"/>
      <w:r w:rsidRPr="00DE33F9">
        <w:t xml:space="preserve"> di Desa </w:t>
      </w:r>
      <w:proofErr w:type="spellStart"/>
      <w:r w:rsidRPr="00DE33F9">
        <w:t>Tegalrejo</w:t>
      </w:r>
      <w:proofErr w:type="spellEnd"/>
      <w:r w:rsidRPr="00DE33F9">
        <w:t xml:space="preserve">, </w:t>
      </w:r>
      <w:proofErr w:type="spellStart"/>
      <w:r w:rsidRPr="00DE33F9">
        <w:t>Kecamatan</w:t>
      </w:r>
      <w:proofErr w:type="spellEnd"/>
      <w:r w:rsidRPr="00DE33F9">
        <w:t xml:space="preserve"> </w:t>
      </w:r>
      <w:proofErr w:type="spellStart"/>
      <w:r w:rsidRPr="00DE33F9">
        <w:t>Dringu</w:t>
      </w:r>
      <w:proofErr w:type="spellEnd"/>
      <w:r w:rsidRPr="00DE33F9">
        <w:t xml:space="preserve">, </w:t>
      </w:r>
      <w:proofErr w:type="spellStart"/>
      <w:r w:rsidRPr="00DE33F9">
        <w:t>Kabupaten</w:t>
      </w:r>
      <w:proofErr w:type="spellEnd"/>
      <w:r w:rsidRPr="00DE33F9">
        <w:t xml:space="preserve"> </w:t>
      </w:r>
      <w:proofErr w:type="spellStart"/>
      <w:r w:rsidRPr="00DE33F9">
        <w:t>Probolinggo</w:t>
      </w:r>
      <w:proofErr w:type="spellEnd"/>
      <w:r w:rsidRPr="00DE33F9">
        <w:t xml:space="preserve">, salah </w:t>
      </w:r>
      <w:proofErr w:type="spellStart"/>
      <w:r w:rsidRPr="00DE33F9">
        <w:t>satu</w:t>
      </w:r>
      <w:proofErr w:type="spellEnd"/>
      <w:r w:rsidRPr="00DE33F9">
        <w:t xml:space="preserve"> </w:t>
      </w:r>
      <w:proofErr w:type="spellStart"/>
      <w:r w:rsidRPr="00DE33F9">
        <w:t>sentra</w:t>
      </w:r>
      <w:proofErr w:type="spellEnd"/>
      <w:r w:rsidRPr="00DE33F9">
        <w:t xml:space="preserve"> </w:t>
      </w:r>
      <w:proofErr w:type="spellStart"/>
      <w:r w:rsidRPr="00DE33F9">
        <w:t>produksi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utama</w:t>
      </w:r>
      <w:proofErr w:type="spellEnd"/>
      <w:r w:rsidRPr="00DE33F9">
        <w:t xml:space="preserve"> di Jawa Timur, yang </w:t>
      </w:r>
      <w:proofErr w:type="spellStart"/>
      <w:r w:rsidRPr="00DE33F9">
        <w:t>dipilih</w:t>
      </w:r>
      <w:proofErr w:type="spellEnd"/>
      <w:r w:rsidRPr="00DE33F9">
        <w:t xml:space="preserve"> </w:t>
      </w:r>
      <w:proofErr w:type="spellStart"/>
      <w:r w:rsidRPr="00DE33F9">
        <w:t>karena</w:t>
      </w:r>
      <w:proofErr w:type="spellEnd"/>
      <w:r w:rsidRPr="00DE33F9">
        <w:t xml:space="preserve"> </w:t>
      </w:r>
      <w:proofErr w:type="spellStart"/>
      <w:r w:rsidRPr="00DE33F9">
        <w:t>populasi</w:t>
      </w:r>
      <w:proofErr w:type="spellEnd"/>
      <w:r w:rsidRPr="00DE33F9">
        <w:t xml:space="preserve">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yang </w:t>
      </w:r>
      <w:proofErr w:type="spellStart"/>
      <w:r w:rsidRPr="00DE33F9">
        <w:t>signifikan</w:t>
      </w:r>
      <w:proofErr w:type="spellEnd"/>
      <w:r w:rsidRPr="00DE33F9">
        <w:t xml:space="preserve"> </w:t>
      </w:r>
      <w:proofErr w:type="spellStart"/>
      <w:r w:rsidRPr="00DE33F9">
        <w:t>serta</w:t>
      </w:r>
      <w:proofErr w:type="spellEnd"/>
      <w:r w:rsidRPr="00DE33F9">
        <w:t xml:space="preserve"> ragam strategi </w:t>
      </w:r>
      <w:proofErr w:type="spellStart"/>
      <w:r w:rsidRPr="00DE33F9">
        <w:t>budidaya</w:t>
      </w:r>
      <w:proofErr w:type="spellEnd"/>
      <w:r w:rsidRPr="00DE33F9">
        <w:t xml:space="preserve"> yang </w:t>
      </w:r>
      <w:proofErr w:type="spellStart"/>
      <w:r w:rsidRPr="00DE33F9">
        <w:t>diterapkan</w:t>
      </w:r>
      <w:proofErr w:type="spellEnd"/>
      <w:r w:rsidRPr="00DE33F9">
        <w:t xml:space="preserve">. Data </w:t>
      </w:r>
      <w:proofErr w:type="spellStart"/>
      <w:r w:rsidRPr="00DE33F9">
        <w:t>dikumpulkan</w:t>
      </w:r>
      <w:proofErr w:type="spellEnd"/>
      <w:r w:rsidRPr="00DE33F9">
        <w:t xml:space="preserve"> pada </w:t>
      </w:r>
      <w:proofErr w:type="spellStart"/>
      <w:r w:rsidRPr="00DE33F9">
        <w:t>periode</w:t>
      </w:r>
      <w:proofErr w:type="spellEnd"/>
      <w:r w:rsidRPr="00DE33F9">
        <w:t xml:space="preserve"> Juni </w:t>
      </w:r>
      <w:proofErr w:type="spellStart"/>
      <w:r w:rsidRPr="00DE33F9">
        <w:t>hingga</w:t>
      </w:r>
      <w:proofErr w:type="spellEnd"/>
      <w:r w:rsidRPr="00DE33F9">
        <w:t xml:space="preserve"> Agustus 2025, </w:t>
      </w:r>
      <w:proofErr w:type="spellStart"/>
      <w:r w:rsidRPr="00DE33F9">
        <w:t>dengan</w:t>
      </w:r>
      <w:proofErr w:type="spellEnd"/>
      <w:r w:rsidRPr="00DE33F9">
        <w:t xml:space="preserve"> </w:t>
      </w:r>
      <w:proofErr w:type="spellStart"/>
      <w:r w:rsidRPr="00DE33F9">
        <w:t>penyesuaian</w:t>
      </w:r>
      <w:proofErr w:type="spellEnd"/>
      <w:r w:rsidRPr="00DE33F9">
        <w:t xml:space="preserve"> </w:t>
      </w:r>
      <w:proofErr w:type="spellStart"/>
      <w:r w:rsidRPr="00DE33F9">
        <w:t>waktu</w:t>
      </w:r>
      <w:proofErr w:type="spellEnd"/>
      <w:r w:rsidRPr="00DE33F9">
        <w:t xml:space="preserve"> </w:t>
      </w:r>
      <w:proofErr w:type="spellStart"/>
      <w:r w:rsidRPr="00DE33F9">
        <w:t>terhadap</w:t>
      </w:r>
      <w:proofErr w:type="spellEnd"/>
      <w:r w:rsidRPr="00DE33F9">
        <w:t xml:space="preserve"> </w:t>
      </w:r>
      <w:proofErr w:type="spellStart"/>
      <w:r w:rsidRPr="00DE33F9">
        <w:t>musim</w:t>
      </w:r>
      <w:proofErr w:type="spellEnd"/>
      <w:r w:rsidRPr="00DE33F9">
        <w:t xml:space="preserve"> </w:t>
      </w:r>
      <w:proofErr w:type="spellStart"/>
      <w:r w:rsidRPr="00DE33F9">
        <w:t>tanam</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agar </w:t>
      </w:r>
      <w:proofErr w:type="spellStart"/>
      <w:r w:rsidRPr="00DE33F9">
        <w:t>dapat</w:t>
      </w:r>
      <w:proofErr w:type="spellEnd"/>
      <w:r w:rsidRPr="00DE33F9">
        <w:t xml:space="preserve"> </w:t>
      </w:r>
      <w:proofErr w:type="spellStart"/>
      <w:r w:rsidRPr="00DE33F9">
        <w:t>memberikan</w:t>
      </w:r>
      <w:proofErr w:type="spellEnd"/>
      <w:r w:rsidRPr="00DE33F9">
        <w:t xml:space="preserve"> </w:t>
      </w:r>
      <w:proofErr w:type="spellStart"/>
      <w:r w:rsidRPr="00DE33F9">
        <w:t>gambaran</w:t>
      </w:r>
      <w:proofErr w:type="spellEnd"/>
      <w:r w:rsidRPr="00DE33F9">
        <w:t xml:space="preserve"> </w:t>
      </w:r>
      <w:proofErr w:type="spellStart"/>
      <w:r w:rsidRPr="00DE33F9">
        <w:t>kondisi</w:t>
      </w:r>
      <w:proofErr w:type="spellEnd"/>
      <w:r w:rsidRPr="00DE33F9">
        <w:t xml:space="preserve"> </w:t>
      </w:r>
      <w:proofErr w:type="spellStart"/>
      <w:r w:rsidRPr="00DE33F9">
        <w:t>lapangan</w:t>
      </w:r>
      <w:proofErr w:type="spellEnd"/>
      <w:r w:rsidRPr="00DE33F9">
        <w:t xml:space="preserve"> </w:t>
      </w:r>
      <w:proofErr w:type="spellStart"/>
      <w:r w:rsidRPr="00DE33F9">
        <w:t>secara</w:t>
      </w:r>
      <w:proofErr w:type="spellEnd"/>
      <w:r w:rsidRPr="00DE33F9">
        <w:t xml:space="preserve"> </w:t>
      </w:r>
      <w:proofErr w:type="spellStart"/>
      <w:r w:rsidRPr="00DE33F9">
        <w:t>aktual</w:t>
      </w:r>
      <w:proofErr w:type="spellEnd"/>
      <w:r w:rsidRPr="00DE33F9">
        <w:t xml:space="preserve">. </w:t>
      </w:r>
      <w:proofErr w:type="spellStart"/>
      <w:r w:rsidRPr="00DE33F9">
        <w:t>Untuk</w:t>
      </w:r>
      <w:proofErr w:type="spellEnd"/>
      <w:r w:rsidRPr="00DE33F9">
        <w:t xml:space="preserve"> </w:t>
      </w:r>
      <w:proofErr w:type="spellStart"/>
      <w:r w:rsidRPr="00DE33F9">
        <w:t>mendukung</w:t>
      </w:r>
      <w:proofErr w:type="spellEnd"/>
      <w:r w:rsidRPr="00DE33F9">
        <w:t xml:space="preserve"> </w:t>
      </w:r>
      <w:proofErr w:type="spellStart"/>
      <w:r w:rsidRPr="00DE33F9">
        <w:t>pemahaman</w:t>
      </w:r>
      <w:proofErr w:type="spellEnd"/>
      <w:r w:rsidRPr="00DE33F9">
        <w:t xml:space="preserve"> </w:t>
      </w:r>
      <w:proofErr w:type="spellStart"/>
      <w:r w:rsidRPr="00DE33F9">
        <w:t>lokasi</w:t>
      </w:r>
      <w:proofErr w:type="spellEnd"/>
      <w:r w:rsidRPr="00DE33F9">
        <w:t xml:space="preserve">, </w:t>
      </w:r>
      <w:proofErr w:type="spellStart"/>
      <w:r w:rsidRPr="00DE33F9">
        <w:t>berikut</w:t>
      </w:r>
      <w:proofErr w:type="spellEnd"/>
      <w:r w:rsidRPr="00DE33F9">
        <w:t xml:space="preserve"> </w:t>
      </w:r>
      <w:proofErr w:type="spellStart"/>
      <w:r w:rsidRPr="00DE33F9">
        <w:t>disajikan</w:t>
      </w:r>
      <w:proofErr w:type="spellEnd"/>
      <w:r w:rsidRPr="00DE33F9">
        <w:t xml:space="preserve"> </w:t>
      </w:r>
      <w:proofErr w:type="spellStart"/>
      <w:r w:rsidRPr="00DE33F9">
        <w:t>peta</w:t>
      </w:r>
      <w:proofErr w:type="spellEnd"/>
      <w:r w:rsidRPr="00DE33F9">
        <w:t xml:space="preserve"> </w:t>
      </w:r>
      <w:proofErr w:type="spellStart"/>
      <w:r w:rsidRPr="00DE33F9">
        <w:t>posisi</w:t>
      </w:r>
      <w:proofErr w:type="spellEnd"/>
      <w:r w:rsidRPr="00DE33F9">
        <w:t xml:space="preserve"> Desa </w:t>
      </w:r>
      <w:proofErr w:type="spellStart"/>
      <w:r w:rsidRPr="00DE33F9">
        <w:t>Tegalrejo</w:t>
      </w:r>
      <w:proofErr w:type="spellEnd"/>
      <w:r w:rsidRPr="00DE33F9">
        <w:t xml:space="preserve"> </w:t>
      </w:r>
      <w:proofErr w:type="spellStart"/>
      <w:r w:rsidRPr="00DE33F9">
        <w:t>dalam</w:t>
      </w:r>
      <w:proofErr w:type="spellEnd"/>
      <w:r w:rsidRPr="00DE33F9">
        <w:t xml:space="preserve"> wilayah </w:t>
      </w:r>
      <w:proofErr w:type="spellStart"/>
      <w:r w:rsidRPr="00DE33F9">
        <w:t>Kecamatan</w:t>
      </w:r>
      <w:proofErr w:type="spellEnd"/>
      <w:r w:rsidRPr="00DE33F9">
        <w:t xml:space="preserve"> </w:t>
      </w:r>
      <w:proofErr w:type="spellStart"/>
      <w:r w:rsidRPr="00DE33F9">
        <w:t>Dringu</w:t>
      </w:r>
      <w:proofErr w:type="spellEnd"/>
      <w:r w:rsidRPr="00DE33F9">
        <w:t xml:space="preserve"> dan </w:t>
      </w:r>
      <w:proofErr w:type="spellStart"/>
      <w:r w:rsidRPr="00DE33F9">
        <w:t>Kabupaten</w:t>
      </w:r>
      <w:proofErr w:type="spellEnd"/>
      <w:r w:rsidRPr="00DE33F9">
        <w:t xml:space="preserve"> </w:t>
      </w:r>
      <w:proofErr w:type="spellStart"/>
      <w:r w:rsidRPr="00DE33F9">
        <w:t>Probolinggo</w:t>
      </w:r>
      <w:proofErr w:type="spellEnd"/>
      <w:r w:rsidRPr="00DE33F9">
        <w:t>.</w:t>
      </w:r>
    </w:p>
    <w:p w14:paraId="3644FB85" w14:textId="2BF20DE3" w:rsidR="00833DED" w:rsidRPr="00DE33F9" w:rsidRDefault="00137D44" w:rsidP="00DE33F9">
      <w:pPr>
        <w:ind w:firstLine="284"/>
        <w:jc w:val="both"/>
      </w:pPr>
      <w:r w:rsidRPr="00DE33F9">
        <w:rPr>
          <w:b/>
          <w:noProof/>
        </w:rPr>
        <w:drawing>
          <wp:anchor distT="0" distB="0" distL="114300" distR="114300" simplePos="0" relativeHeight="251668480" behindDoc="1" locked="0" layoutInCell="1" allowOverlap="1" wp14:anchorId="000B97E8" wp14:editId="5A7E51B9">
            <wp:simplePos x="0" y="0"/>
            <wp:positionH relativeFrom="column">
              <wp:posOffset>410077</wp:posOffset>
            </wp:positionH>
            <wp:positionV relativeFrom="paragraph">
              <wp:posOffset>5080</wp:posOffset>
            </wp:positionV>
            <wp:extent cx="2115879" cy="1293858"/>
            <wp:effectExtent l="0" t="0" r="0" b="1905"/>
            <wp:wrapTight wrapText="bothSides">
              <wp:wrapPolygon edited="0">
                <wp:start x="0" y="0"/>
                <wp:lineTo x="0" y="21314"/>
                <wp:lineTo x="21393" y="21314"/>
                <wp:lineTo x="2139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hatsApp Image 2025-08-08 at 12.39.32 (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15879" cy="1293858"/>
                    </a:xfrm>
                    <a:prstGeom prst="rect">
                      <a:avLst/>
                    </a:prstGeom>
                  </pic:spPr>
                </pic:pic>
              </a:graphicData>
            </a:graphic>
            <wp14:sizeRelH relativeFrom="margin">
              <wp14:pctWidth>0</wp14:pctWidth>
            </wp14:sizeRelH>
            <wp14:sizeRelV relativeFrom="margin">
              <wp14:pctHeight>0</wp14:pctHeight>
            </wp14:sizeRelV>
          </wp:anchor>
        </w:drawing>
      </w:r>
    </w:p>
    <w:p w14:paraId="0F71F4E9" w14:textId="330F8FCF" w:rsidR="00833DED" w:rsidRPr="00DE33F9" w:rsidRDefault="00833DED" w:rsidP="00DE33F9">
      <w:pPr>
        <w:ind w:left="284" w:hanging="294"/>
        <w:rPr>
          <w:b/>
          <w:iCs/>
        </w:rPr>
      </w:pPr>
      <w:bookmarkStart w:id="0" w:name="_Hlk200571946"/>
    </w:p>
    <w:p w14:paraId="21CD4F16" w14:textId="77777777" w:rsidR="00833DED" w:rsidRPr="00DE33F9" w:rsidRDefault="00833DED" w:rsidP="00DE33F9">
      <w:pPr>
        <w:ind w:left="284" w:hanging="294"/>
        <w:rPr>
          <w:b/>
          <w:iCs/>
        </w:rPr>
      </w:pPr>
    </w:p>
    <w:p w14:paraId="5C5FBA8F" w14:textId="77777777" w:rsidR="00833DED" w:rsidRPr="00DE33F9" w:rsidRDefault="00833DED" w:rsidP="00DE33F9">
      <w:pPr>
        <w:ind w:left="284" w:hanging="294"/>
        <w:rPr>
          <w:b/>
          <w:iCs/>
        </w:rPr>
      </w:pPr>
    </w:p>
    <w:p w14:paraId="5F84E94C" w14:textId="77777777" w:rsidR="00833DED" w:rsidRPr="00DE33F9" w:rsidRDefault="00833DED" w:rsidP="00DE33F9">
      <w:pPr>
        <w:ind w:left="284" w:hanging="294"/>
        <w:rPr>
          <w:b/>
          <w:iCs/>
        </w:rPr>
      </w:pPr>
    </w:p>
    <w:p w14:paraId="08F6F14A" w14:textId="77777777" w:rsidR="00833DED" w:rsidRPr="00DE33F9" w:rsidRDefault="00833DED" w:rsidP="00DE33F9">
      <w:pPr>
        <w:ind w:left="284" w:hanging="294"/>
        <w:rPr>
          <w:b/>
          <w:iCs/>
        </w:rPr>
      </w:pPr>
    </w:p>
    <w:p w14:paraId="04934DD9" w14:textId="77777777" w:rsidR="00833DED" w:rsidRPr="00DE33F9" w:rsidRDefault="00833DED" w:rsidP="00DE33F9">
      <w:pPr>
        <w:ind w:left="284" w:hanging="294"/>
        <w:rPr>
          <w:b/>
          <w:iCs/>
        </w:rPr>
      </w:pPr>
    </w:p>
    <w:p w14:paraId="221E2685" w14:textId="77777777" w:rsidR="00833DED" w:rsidRPr="00DE33F9" w:rsidRDefault="00833DED" w:rsidP="00DE33F9">
      <w:pPr>
        <w:ind w:left="284" w:hanging="294"/>
        <w:rPr>
          <w:b/>
          <w:iCs/>
        </w:rPr>
      </w:pPr>
    </w:p>
    <w:p w14:paraId="1479CD06" w14:textId="77777777" w:rsidR="00833DED" w:rsidRPr="00DE33F9" w:rsidRDefault="00833DED" w:rsidP="00143B36">
      <w:pPr>
        <w:jc w:val="both"/>
        <w:rPr>
          <w:b/>
          <w:iCs/>
        </w:rPr>
      </w:pPr>
    </w:p>
    <w:p w14:paraId="263E6F21" w14:textId="5D8D0AD5" w:rsidR="00833DED" w:rsidRPr="00DE33F9" w:rsidRDefault="00833DED" w:rsidP="00DE33F9">
      <w:pPr>
        <w:ind w:left="284" w:hanging="294"/>
        <w:rPr>
          <w:iCs/>
        </w:rPr>
      </w:pPr>
      <w:r w:rsidRPr="00DE33F9">
        <w:rPr>
          <w:b/>
          <w:iCs/>
        </w:rPr>
        <w:t>Gambar 1</w:t>
      </w:r>
      <w:r w:rsidRPr="00DE33F9">
        <w:rPr>
          <w:iCs/>
        </w:rPr>
        <w:t xml:space="preserve">. Peta Lokasi </w:t>
      </w:r>
      <w:proofErr w:type="spellStart"/>
      <w:r w:rsidRPr="00DE33F9">
        <w:rPr>
          <w:iCs/>
        </w:rPr>
        <w:t>Penelitian</w:t>
      </w:r>
      <w:proofErr w:type="spellEnd"/>
      <w:r w:rsidRPr="00DE33F9">
        <w:rPr>
          <w:iCs/>
        </w:rPr>
        <w:t xml:space="preserve"> Desa </w:t>
      </w:r>
      <w:proofErr w:type="spellStart"/>
      <w:r w:rsidRPr="00DE33F9">
        <w:rPr>
          <w:iCs/>
        </w:rPr>
        <w:t>Tegalrejo</w:t>
      </w:r>
      <w:bookmarkEnd w:id="0"/>
      <w:proofErr w:type="spellEnd"/>
    </w:p>
    <w:p w14:paraId="443A0BF2" w14:textId="77777777" w:rsidR="00833DED" w:rsidRPr="00DE33F9" w:rsidRDefault="00833DED" w:rsidP="00DE33F9">
      <w:pPr>
        <w:widowControl w:val="0"/>
        <w:ind w:firstLine="288"/>
        <w:jc w:val="both"/>
      </w:pPr>
      <w:r w:rsidRPr="00DE33F9">
        <w:t xml:space="preserve">Dalam </w:t>
      </w:r>
      <w:proofErr w:type="spellStart"/>
      <w:r w:rsidRPr="00DE33F9">
        <w:t>pengambilan</w:t>
      </w:r>
      <w:proofErr w:type="spellEnd"/>
      <w:r w:rsidRPr="00DE33F9">
        <w:t xml:space="preserve"> </w:t>
      </w:r>
      <w:proofErr w:type="spellStart"/>
      <w:r w:rsidRPr="00DE33F9">
        <w:t>informan</w:t>
      </w:r>
      <w:proofErr w:type="spellEnd"/>
      <w:r w:rsidRPr="00DE33F9">
        <w:t xml:space="preserve">, </w:t>
      </w:r>
      <w:proofErr w:type="spellStart"/>
      <w:r w:rsidRPr="00DE33F9">
        <w:t>peneliti</w:t>
      </w:r>
      <w:proofErr w:type="spellEnd"/>
      <w:r w:rsidRPr="00DE33F9">
        <w:t xml:space="preserve"> </w:t>
      </w:r>
      <w:proofErr w:type="spellStart"/>
      <w:r w:rsidRPr="00DE33F9">
        <w:t>menerapkan</w:t>
      </w:r>
      <w:proofErr w:type="spellEnd"/>
      <w:r w:rsidRPr="00DE33F9">
        <w:t xml:space="preserve"> </w:t>
      </w:r>
      <w:proofErr w:type="spellStart"/>
      <w:r w:rsidRPr="00DE33F9">
        <w:t>teknik</w:t>
      </w:r>
      <w:proofErr w:type="spellEnd"/>
      <w:r w:rsidRPr="00DE33F9">
        <w:t xml:space="preserve"> </w:t>
      </w:r>
      <w:r w:rsidRPr="00DE33F9">
        <w:rPr>
          <w:i/>
          <w:iCs/>
        </w:rPr>
        <w:t>purposive sampling</w:t>
      </w:r>
      <w:r w:rsidRPr="00DE33F9">
        <w:t xml:space="preserve"> </w:t>
      </w:r>
      <w:proofErr w:type="spellStart"/>
      <w:r w:rsidRPr="00DE33F9">
        <w:t>untuk</w:t>
      </w:r>
      <w:proofErr w:type="spellEnd"/>
      <w:r w:rsidRPr="00DE33F9">
        <w:t xml:space="preserve"> </w:t>
      </w:r>
      <w:proofErr w:type="spellStart"/>
      <w:r w:rsidRPr="00DE33F9">
        <w:t>memilih</w:t>
      </w:r>
      <w:proofErr w:type="spellEnd"/>
      <w:r w:rsidRPr="00DE33F9">
        <w:t xml:space="preserve"> </w:t>
      </w:r>
      <w:proofErr w:type="spellStart"/>
      <w:r w:rsidRPr="00DE33F9">
        <w:t>individu</w:t>
      </w:r>
      <w:proofErr w:type="spellEnd"/>
      <w:r w:rsidRPr="00DE33F9">
        <w:t xml:space="preserve"> yang </w:t>
      </w:r>
      <w:proofErr w:type="spellStart"/>
      <w:r w:rsidRPr="00DE33F9">
        <w:t>dianggap</w:t>
      </w:r>
      <w:proofErr w:type="spellEnd"/>
      <w:r w:rsidRPr="00DE33F9">
        <w:t xml:space="preserve"> </w:t>
      </w:r>
      <w:proofErr w:type="spellStart"/>
      <w:r w:rsidRPr="00DE33F9">
        <w:t>memiliki</w:t>
      </w:r>
      <w:proofErr w:type="spellEnd"/>
      <w:r w:rsidRPr="00DE33F9">
        <w:t xml:space="preserve"> </w:t>
      </w:r>
      <w:proofErr w:type="spellStart"/>
      <w:r w:rsidRPr="00DE33F9">
        <w:t>informasi</w:t>
      </w:r>
      <w:proofErr w:type="spellEnd"/>
      <w:r w:rsidRPr="00DE33F9">
        <w:t xml:space="preserve"> </w:t>
      </w:r>
      <w:proofErr w:type="spellStart"/>
      <w:r w:rsidRPr="00DE33F9">
        <w:t>relevan</w:t>
      </w:r>
      <w:proofErr w:type="spellEnd"/>
      <w:r w:rsidRPr="00DE33F9">
        <w:t xml:space="preserve"> dan </w:t>
      </w:r>
      <w:proofErr w:type="spellStart"/>
      <w:r w:rsidRPr="00DE33F9">
        <w:t>representatif</w:t>
      </w:r>
      <w:proofErr w:type="spellEnd"/>
      <w:r w:rsidRPr="00DE33F9">
        <w:t xml:space="preserve">, </w:t>
      </w:r>
      <w:proofErr w:type="spellStart"/>
      <w:r w:rsidRPr="00DE33F9">
        <w:t>khususnya</w:t>
      </w:r>
      <w:proofErr w:type="spellEnd"/>
      <w:r w:rsidRPr="00DE33F9">
        <w:t xml:space="preserve">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dengan</w:t>
      </w:r>
      <w:proofErr w:type="spellEnd"/>
      <w:r w:rsidRPr="00DE33F9">
        <w:t xml:space="preserve"> </w:t>
      </w:r>
      <w:proofErr w:type="spellStart"/>
      <w:r w:rsidRPr="00DE33F9">
        <w:t>pengalaman</w:t>
      </w:r>
      <w:proofErr w:type="spellEnd"/>
      <w:r w:rsidRPr="00DE33F9">
        <w:t xml:space="preserve"> minimal </w:t>
      </w:r>
      <w:proofErr w:type="spellStart"/>
      <w:r w:rsidRPr="00DE33F9">
        <w:t>tiga</w:t>
      </w:r>
      <w:proofErr w:type="spellEnd"/>
      <w:r w:rsidRPr="00DE33F9">
        <w:t xml:space="preserve"> </w:t>
      </w:r>
      <w:proofErr w:type="spellStart"/>
      <w:r w:rsidRPr="00DE33F9">
        <w:t>tahun</w:t>
      </w:r>
      <w:proofErr w:type="spellEnd"/>
      <w:r w:rsidRPr="00DE33F9">
        <w:t xml:space="preserve"> yang </w:t>
      </w:r>
      <w:proofErr w:type="spellStart"/>
      <w:r w:rsidRPr="00DE33F9">
        <w:t>memahami</w:t>
      </w:r>
      <w:proofErr w:type="spellEnd"/>
      <w:r w:rsidRPr="00DE33F9">
        <w:t xml:space="preserve"> strategi </w:t>
      </w:r>
      <w:proofErr w:type="spellStart"/>
      <w:r w:rsidRPr="00DE33F9">
        <w:t>peningkatan</w:t>
      </w:r>
      <w:proofErr w:type="spellEnd"/>
      <w:r w:rsidRPr="00DE33F9">
        <w:t xml:space="preserve"> </w:t>
      </w:r>
      <w:proofErr w:type="spellStart"/>
      <w:r w:rsidRPr="00DE33F9">
        <w:t>produktivitas</w:t>
      </w:r>
      <w:proofErr w:type="spellEnd"/>
      <w:r w:rsidRPr="00DE33F9">
        <w:t xml:space="preserve"> </w:t>
      </w:r>
      <w:proofErr w:type="spellStart"/>
      <w:r w:rsidRPr="00DE33F9">
        <w:t>secara</w:t>
      </w:r>
      <w:proofErr w:type="spellEnd"/>
      <w:r w:rsidRPr="00DE33F9">
        <w:t xml:space="preserve"> </w:t>
      </w:r>
      <w:proofErr w:type="spellStart"/>
      <w:r w:rsidRPr="00DE33F9">
        <w:t>nyata</w:t>
      </w:r>
      <w:proofErr w:type="spellEnd"/>
      <w:r w:rsidRPr="00DE33F9">
        <w:t xml:space="preserve">. </w:t>
      </w:r>
      <w:proofErr w:type="spellStart"/>
      <w:r w:rsidRPr="00DE33F9">
        <w:t>Untuk</w:t>
      </w:r>
      <w:proofErr w:type="spellEnd"/>
      <w:r w:rsidRPr="00DE33F9">
        <w:t xml:space="preserve"> </w:t>
      </w:r>
      <w:proofErr w:type="spellStart"/>
      <w:r w:rsidRPr="00DE33F9">
        <w:t>memperluas</w:t>
      </w:r>
      <w:proofErr w:type="spellEnd"/>
      <w:r w:rsidRPr="00DE33F9">
        <w:t xml:space="preserve"> </w:t>
      </w:r>
      <w:proofErr w:type="spellStart"/>
      <w:r w:rsidRPr="00DE33F9">
        <w:t>jangkauan</w:t>
      </w:r>
      <w:proofErr w:type="spellEnd"/>
      <w:r w:rsidRPr="00DE33F9">
        <w:t xml:space="preserve"> dan </w:t>
      </w:r>
      <w:proofErr w:type="spellStart"/>
      <w:r w:rsidRPr="00DE33F9">
        <w:t>kedalaman</w:t>
      </w:r>
      <w:proofErr w:type="spellEnd"/>
      <w:r w:rsidRPr="00DE33F9">
        <w:t xml:space="preserve"> data, </w:t>
      </w:r>
      <w:proofErr w:type="spellStart"/>
      <w:r w:rsidRPr="00DE33F9">
        <w:t>teknik</w:t>
      </w:r>
      <w:proofErr w:type="spellEnd"/>
      <w:r w:rsidRPr="00DE33F9">
        <w:t xml:space="preserve"> </w:t>
      </w:r>
      <w:r w:rsidRPr="00DE33F9">
        <w:rPr>
          <w:i/>
          <w:iCs/>
        </w:rPr>
        <w:t>snowball sampling</w:t>
      </w:r>
      <w:r w:rsidRPr="00DE33F9">
        <w:t xml:space="preserve"> juga </w:t>
      </w:r>
      <w:proofErr w:type="spellStart"/>
      <w:r w:rsidRPr="00DE33F9">
        <w:t>digunakan</w:t>
      </w:r>
      <w:proofErr w:type="spellEnd"/>
      <w:r w:rsidRPr="00DE33F9">
        <w:t xml:space="preserve">, </w:t>
      </w:r>
      <w:proofErr w:type="spellStart"/>
      <w:r w:rsidRPr="00DE33F9">
        <w:t>dimana</w:t>
      </w:r>
      <w:proofErr w:type="spellEnd"/>
      <w:r w:rsidRPr="00DE33F9">
        <w:t xml:space="preserve"> </w:t>
      </w:r>
      <w:proofErr w:type="spellStart"/>
      <w:r w:rsidRPr="00DE33F9">
        <w:t>informan</w:t>
      </w:r>
      <w:proofErr w:type="spellEnd"/>
      <w:r w:rsidRPr="00DE33F9">
        <w:t xml:space="preserve"> </w:t>
      </w:r>
      <w:proofErr w:type="spellStart"/>
      <w:r w:rsidRPr="00DE33F9">
        <w:t>awal</w:t>
      </w:r>
      <w:proofErr w:type="spellEnd"/>
      <w:r w:rsidRPr="00DE33F9">
        <w:t xml:space="preserve"> </w:t>
      </w:r>
      <w:proofErr w:type="spellStart"/>
      <w:r w:rsidRPr="00DE33F9">
        <w:t>merekomendasikan</w:t>
      </w:r>
      <w:proofErr w:type="spellEnd"/>
      <w:r w:rsidRPr="00DE33F9">
        <w:t xml:space="preserve"> </w:t>
      </w:r>
      <w:proofErr w:type="spellStart"/>
      <w:r w:rsidRPr="00DE33F9">
        <w:t>petani</w:t>
      </w:r>
      <w:proofErr w:type="spellEnd"/>
      <w:r w:rsidRPr="00DE33F9">
        <w:t xml:space="preserve"> lain </w:t>
      </w:r>
      <w:proofErr w:type="spellStart"/>
      <w:r w:rsidRPr="00DE33F9">
        <w:t>sesuai</w:t>
      </w:r>
      <w:proofErr w:type="spellEnd"/>
      <w:r w:rsidRPr="00DE33F9">
        <w:t xml:space="preserve"> </w:t>
      </w:r>
      <w:proofErr w:type="spellStart"/>
      <w:r w:rsidRPr="00DE33F9">
        <w:t>kriteria</w:t>
      </w:r>
      <w:proofErr w:type="spellEnd"/>
      <w:r w:rsidRPr="00DE33F9">
        <w:t xml:space="preserve"> </w:t>
      </w:r>
      <w:proofErr w:type="spellStart"/>
      <w:r w:rsidRPr="00DE33F9">
        <w:t>tersebut</w:t>
      </w:r>
      <w:proofErr w:type="spellEnd"/>
      <w:r w:rsidRPr="00DE33F9">
        <w:t xml:space="preserve">, </w:t>
      </w:r>
      <w:proofErr w:type="spellStart"/>
      <w:r w:rsidRPr="00DE33F9">
        <w:t>membangun</w:t>
      </w:r>
      <w:proofErr w:type="spellEnd"/>
      <w:r w:rsidRPr="00DE33F9">
        <w:t xml:space="preserve"> </w:t>
      </w:r>
      <w:proofErr w:type="spellStart"/>
      <w:r w:rsidRPr="00DE33F9">
        <w:t>jaringan</w:t>
      </w:r>
      <w:proofErr w:type="spellEnd"/>
      <w:r w:rsidRPr="00DE33F9">
        <w:t xml:space="preserve"> </w:t>
      </w:r>
      <w:proofErr w:type="spellStart"/>
      <w:r w:rsidRPr="00DE33F9">
        <w:t>informan</w:t>
      </w:r>
      <w:proofErr w:type="spellEnd"/>
      <w:r w:rsidRPr="00DE33F9">
        <w:t xml:space="preserve"> yang </w:t>
      </w:r>
      <w:proofErr w:type="spellStart"/>
      <w:r w:rsidRPr="00DE33F9">
        <w:t>lebih</w:t>
      </w:r>
      <w:proofErr w:type="spellEnd"/>
      <w:r w:rsidRPr="00DE33F9">
        <w:t xml:space="preserve"> </w:t>
      </w:r>
      <w:proofErr w:type="spellStart"/>
      <w:r w:rsidRPr="00DE33F9">
        <w:t>luas</w:t>
      </w:r>
      <w:proofErr w:type="spellEnd"/>
      <w:r w:rsidRPr="00DE33F9">
        <w:t xml:space="preserve"> dan </w:t>
      </w:r>
      <w:proofErr w:type="spellStart"/>
      <w:r w:rsidRPr="00DE33F9">
        <w:t>komprehensif</w:t>
      </w:r>
      <w:proofErr w:type="spellEnd"/>
      <w:r w:rsidRPr="00DE33F9">
        <w:t xml:space="preserve">. Selain </w:t>
      </w:r>
      <w:proofErr w:type="spellStart"/>
      <w:r w:rsidRPr="00DE33F9">
        <w:t>petani</w:t>
      </w:r>
      <w:proofErr w:type="spellEnd"/>
      <w:r w:rsidRPr="00DE33F9">
        <w:t xml:space="preserve">, </w:t>
      </w:r>
      <w:proofErr w:type="spellStart"/>
      <w:r w:rsidRPr="00DE33F9">
        <w:t>informan</w:t>
      </w:r>
      <w:proofErr w:type="spellEnd"/>
      <w:r w:rsidRPr="00DE33F9">
        <w:t xml:space="preserve"> lain yang </w:t>
      </w:r>
      <w:proofErr w:type="spellStart"/>
      <w:r w:rsidRPr="00DE33F9">
        <w:t>terlibat</w:t>
      </w:r>
      <w:proofErr w:type="spellEnd"/>
      <w:r w:rsidRPr="00DE33F9">
        <w:t xml:space="preserve"> </w:t>
      </w:r>
      <w:proofErr w:type="spellStart"/>
      <w:r w:rsidRPr="00DE33F9">
        <w:t>meliputi</w:t>
      </w:r>
      <w:proofErr w:type="spellEnd"/>
      <w:r w:rsidRPr="00DE33F9">
        <w:t xml:space="preserve"> </w:t>
      </w:r>
      <w:proofErr w:type="spellStart"/>
      <w:r w:rsidRPr="00DE33F9">
        <w:t>pejabat</w:t>
      </w:r>
      <w:proofErr w:type="spellEnd"/>
      <w:r w:rsidRPr="00DE33F9">
        <w:t xml:space="preserve"> Dinas </w:t>
      </w:r>
      <w:proofErr w:type="spellStart"/>
      <w:r w:rsidRPr="00DE33F9">
        <w:t>Pertanian</w:t>
      </w:r>
      <w:proofErr w:type="spellEnd"/>
      <w:r w:rsidRPr="00DE33F9">
        <w:t xml:space="preserve"> </w:t>
      </w:r>
      <w:proofErr w:type="spellStart"/>
      <w:r w:rsidRPr="00DE33F9">
        <w:t>Kabupaten</w:t>
      </w:r>
      <w:proofErr w:type="spellEnd"/>
      <w:r w:rsidRPr="00DE33F9">
        <w:t xml:space="preserve"> </w:t>
      </w:r>
      <w:proofErr w:type="spellStart"/>
      <w:r w:rsidRPr="00DE33F9">
        <w:t>Probolinggo</w:t>
      </w:r>
      <w:proofErr w:type="spellEnd"/>
      <w:r w:rsidRPr="00DE33F9">
        <w:t xml:space="preserve">, </w:t>
      </w:r>
      <w:proofErr w:type="spellStart"/>
      <w:r w:rsidRPr="00DE33F9">
        <w:t>Ketua</w:t>
      </w:r>
      <w:proofErr w:type="spellEnd"/>
      <w:r w:rsidRPr="00DE33F9">
        <w:t xml:space="preserve"> </w:t>
      </w:r>
      <w:proofErr w:type="spellStart"/>
      <w:r w:rsidRPr="00DE33F9">
        <w:t>Gabungan</w:t>
      </w:r>
      <w:proofErr w:type="spellEnd"/>
      <w:r w:rsidRPr="00DE33F9">
        <w:t xml:space="preserve"> Kelompok Tani (</w:t>
      </w:r>
      <w:proofErr w:type="spellStart"/>
      <w:r w:rsidRPr="00DE33F9">
        <w:t>Gapoktan</w:t>
      </w:r>
      <w:proofErr w:type="spellEnd"/>
      <w:r w:rsidRPr="00DE33F9">
        <w:t xml:space="preserve">), </w:t>
      </w:r>
      <w:proofErr w:type="spellStart"/>
      <w:r w:rsidRPr="00DE33F9">
        <w:t>pemilik</w:t>
      </w:r>
      <w:proofErr w:type="spellEnd"/>
      <w:r w:rsidRPr="00DE33F9">
        <w:t xml:space="preserve"> </w:t>
      </w:r>
      <w:proofErr w:type="spellStart"/>
      <w:r w:rsidRPr="00DE33F9">
        <w:t>usaha</w:t>
      </w:r>
      <w:proofErr w:type="spellEnd"/>
      <w:r w:rsidRPr="00DE33F9">
        <w:t xml:space="preserve"> </w:t>
      </w:r>
      <w:proofErr w:type="spellStart"/>
      <w:r w:rsidRPr="00DE33F9">
        <w:t>pertanian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dari</w:t>
      </w:r>
      <w:proofErr w:type="spellEnd"/>
      <w:r w:rsidRPr="00DE33F9">
        <w:t xml:space="preserve"> </w:t>
      </w:r>
      <w:proofErr w:type="spellStart"/>
      <w:r w:rsidRPr="00DE33F9">
        <w:t>berbagai</w:t>
      </w:r>
      <w:proofErr w:type="spellEnd"/>
      <w:r w:rsidRPr="00DE33F9">
        <w:t xml:space="preserve"> </w:t>
      </w:r>
      <w:proofErr w:type="spellStart"/>
      <w:r w:rsidRPr="00DE33F9">
        <w:t>skala</w:t>
      </w:r>
      <w:proofErr w:type="spellEnd"/>
      <w:r w:rsidRPr="00DE33F9">
        <w:t xml:space="preserve"> </w:t>
      </w:r>
      <w:proofErr w:type="spellStart"/>
      <w:r w:rsidRPr="00DE33F9">
        <w:t>usaha</w:t>
      </w:r>
      <w:proofErr w:type="spellEnd"/>
      <w:r w:rsidRPr="00DE33F9">
        <w:t xml:space="preserve">, </w:t>
      </w:r>
      <w:proofErr w:type="spellStart"/>
      <w:r w:rsidRPr="00DE33F9">
        <w:t>serta</w:t>
      </w:r>
      <w:proofErr w:type="spellEnd"/>
      <w:r w:rsidRPr="00DE33F9">
        <w:t xml:space="preserve"> </w:t>
      </w:r>
      <w:proofErr w:type="spellStart"/>
      <w:r w:rsidRPr="00DE33F9">
        <w:t>Kepala</w:t>
      </w:r>
      <w:proofErr w:type="spellEnd"/>
      <w:r w:rsidRPr="00DE33F9">
        <w:t xml:space="preserve"> Desa </w:t>
      </w:r>
      <w:proofErr w:type="spellStart"/>
      <w:r w:rsidRPr="00DE33F9">
        <w:t>Tegalrejo</w:t>
      </w:r>
      <w:proofErr w:type="spellEnd"/>
      <w:r w:rsidRPr="00DE33F9">
        <w:t xml:space="preserve">. </w:t>
      </w:r>
      <w:proofErr w:type="spellStart"/>
      <w:r w:rsidRPr="00DE33F9">
        <w:t>Pelibatan</w:t>
      </w:r>
      <w:proofErr w:type="spellEnd"/>
      <w:r w:rsidRPr="00DE33F9">
        <w:t xml:space="preserve"> </w:t>
      </w:r>
      <w:proofErr w:type="spellStart"/>
      <w:r w:rsidRPr="00DE33F9">
        <w:t>berbagai</w:t>
      </w:r>
      <w:proofErr w:type="spellEnd"/>
      <w:r w:rsidRPr="00DE33F9">
        <w:t xml:space="preserve"> </w:t>
      </w:r>
      <w:proofErr w:type="spellStart"/>
      <w:r w:rsidRPr="00DE33F9">
        <w:t>kategori</w:t>
      </w:r>
      <w:proofErr w:type="spellEnd"/>
      <w:r w:rsidRPr="00DE33F9">
        <w:t xml:space="preserve"> </w:t>
      </w:r>
      <w:proofErr w:type="spellStart"/>
      <w:r w:rsidRPr="00DE33F9">
        <w:t>informan</w:t>
      </w:r>
      <w:proofErr w:type="spellEnd"/>
      <w:r w:rsidRPr="00DE33F9">
        <w:t xml:space="preserve"> </w:t>
      </w:r>
      <w:proofErr w:type="spellStart"/>
      <w:r w:rsidRPr="00DE33F9">
        <w:t>ini</w:t>
      </w:r>
      <w:proofErr w:type="spellEnd"/>
      <w:r w:rsidRPr="00DE33F9">
        <w:t xml:space="preserve"> </w:t>
      </w:r>
      <w:proofErr w:type="spellStart"/>
      <w:r w:rsidRPr="00DE33F9">
        <w:t>dimaksudkan</w:t>
      </w:r>
      <w:proofErr w:type="spellEnd"/>
      <w:r w:rsidRPr="00DE33F9">
        <w:t xml:space="preserve"> </w:t>
      </w:r>
      <w:proofErr w:type="spellStart"/>
      <w:r w:rsidRPr="00DE33F9">
        <w:t>untuk</w:t>
      </w:r>
      <w:proofErr w:type="spellEnd"/>
      <w:r w:rsidRPr="00DE33F9">
        <w:t xml:space="preserve"> </w:t>
      </w:r>
      <w:proofErr w:type="spellStart"/>
      <w:r w:rsidRPr="00DE33F9">
        <w:t>mendapatkan</w:t>
      </w:r>
      <w:proofErr w:type="spellEnd"/>
      <w:r w:rsidRPr="00DE33F9">
        <w:t xml:space="preserve"> </w:t>
      </w:r>
      <w:proofErr w:type="spellStart"/>
      <w:r w:rsidRPr="00DE33F9">
        <w:t>perspektif</w:t>
      </w:r>
      <w:proofErr w:type="spellEnd"/>
      <w:r w:rsidRPr="00DE33F9">
        <w:t xml:space="preserve"> </w:t>
      </w:r>
      <w:proofErr w:type="spellStart"/>
      <w:r w:rsidRPr="00DE33F9">
        <w:t>menyeluruh</w:t>
      </w:r>
      <w:proofErr w:type="spellEnd"/>
      <w:r w:rsidRPr="00DE33F9">
        <w:t xml:space="preserve"> </w:t>
      </w:r>
      <w:proofErr w:type="spellStart"/>
      <w:r w:rsidRPr="00DE33F9">
        <w:t>terkait</w:t>
      </w:r>
      <w:proofErr w:type="spellEnd"/>
      <w:r w:rsidRPr="00DE33F9">
        <w:t xml:space="preserve"> </w:t>
      </w:r>
      <w:proofErr w:type="spellStart"/>
      <w:r w:rsidRPr="00DE33F9">
        <w:t>praktik</w:t>
      </w:r>
      <w:proofErr w:type="spellEnd"/>
      <w:r w:rsidRPr="00DE33F9">
        <w:t xml:space="preserve"> dan </w:t>
      </w:r>
      <w:proofErr w:type="spellStart"/>
      <w:r w:rsidRPr="00DE33F9">
        <w:t>tantangan</w:t>
      </w:r>
      <w:proofErr w:type="spellEnd"/>
      <w:r w:rsidRPr="00DE33F9">
        <w:t xml:space="preserve"> yang </w:t>
      </w:r>
      <w:proofErr w:type="spellStart"/>
      <w:r w:rsidRPr="00DE33F9">
        <w:t>dihadapi</w:t>
      </w:r>
      <w:proofErr w:type="spellEnd"/>
      <w:r w:rsidRPr="00DE33F9">
        <w:t xml:space="preserve">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Jumlah</w:t>
      </w:r>
      <w:proofErr w:type="spellEnd"/>
      <w:r w:rsidRPr="00DE33F9">
        <w:t xml:space="preserve"> </w:t>
      </w:r>
      <w:proofErr w:type="spellStart"/>
      <w:r w:rsidRPr="00DE33F9">
        <w:t>informan</w:t>
      </w:r>
      <w:proofErr w:type="spellEnd"/>
      <w:r w:rsidRPr="00DE33F9">
        <w:t xml:space="preserve"> </w:t>
      </w:r>
      <w:proofErr w:type="spellStart"/>
      <w:r w:rsidRPr="00DE33F9">
        <w:t>utama</w:t>
      </w:r>
      <w:proofErr w:type="spellEnd"/>
      <w:r w:rsidRPr="00DE33F9">
        <w:t xml:space="preserve"> yang </w:t>
      </w:r>
      <w:proofErr w:type="spellStart"/>
      <w:r w:rsidRPr="00DE33F9">
        <w:t>terlibat</w:t>
      </w:r>
      <w:proofErr w:type="spellEnd"/>
      <w:r w:rsidRPr="00DE33F9">
        <w:t xml:space="preserve"> </w:t>
      </w:r>
      <w:proofErr w:type="spellStart"/>
      <w:r w:rsidRPr="00DE33F9">
        <w:t>dalam</w:t>
      </w:r>
      <w:proofErr w:type="spellEnd"/>
      <w:r w:rsidRPr="00DE33F9">
        <w:t xml:space="preserve"> </w:t>
      </w:r>
      <w:proofErr w:type="spellStart"/>
      <w:r w:rsidRPr="00DE33F9">
        <w:t>penelitian</w:t>
      </w:r>
      <w:proofErr w:type="spellEnd"/>
      <w:r w:rsidRPr="00DE33F9">
        <w:t xml:space="preserve"> </w:t>
      </w:r>
      <w:proofErr w:type="spellStart"/>
      <w:r w:rsidRPr="00DE33F9">
        <w:t>ini</w:t>
      </w:r>
      <w:proofErr w:type="spellEnd"/>
      <w:r w:rsidRPr="00DE33F9">
        <w:t xml:space="preserve"> </w:t>
      </w:r>
      <w:proofErr w:type="spellStart"/>
      <w:r w:rsidRPr="00DE33F9">
        <w:t>adalah</w:t>
      </w:r>
      <w:proofErr w:type="spellEnd"/>
      <w:r w:rsidRPr="00DE33F9">
        <w:t xml:space="preserve"> dua </w:t>
      </w:r>
      <w:proofErr w:type="spellStart"/>
      <w:r w:rsidRPr="00DE33F9">
        <w:t>belas</w:t>
      </w:r>
      <w:proofErr w:type="spellEnd"/>
      <w:r w:rsidRPr="00DE33F9">
        <w:t xml:space="preserve"> orang, </w:t>
      </w:r>
      <w:proofErr w:type="spellStart"/>
      <w:r w:rsidRPr="00DE33F9">
        <w:t>dengan</w:t>
      </w:r>
      <w:proofErr w:type="spellEnd"/>
      <w:r w:rsidRPr="00DE33F9">
        <w:t xml:space="preserve"> </w:t>
      </w:r>
      <w:proofErr w:type="spellStart"/>
      <w:r w:rsidRPr="00DE33F9">
        <w:t>penentuan</w:t>
      </w:r>
      <w:proofErr w:type="spellEnd"/>
      <w:r w:rsidRPr="00DE33F9">
        <w:t xml:space="preserve"> </w:t>
      </w:r>
      <w:proofErr w:type="spellStart"/>
      <w:r w:rsidRPr="00DE33F9">
        <w:t>prinsip</w:t>
      </w:r>
      <w:proofErr w:type="spellEnd"/>
      <w:r w:rsidRPr="00DE33F9">
        <w:t xml:space="preserve"> </w:t>
      </w:r>
      <w:proofErr w:type="spellStart"/>
      <w:r w:rsidRPr="00DE33F9">
        <w:t>saturasi</w:t>
      </w:r>
      <w:proofErr w:type="spellEnd"/>
      <w:r w:rsidRPr="00DE33F9">
        <w:t xml:space="preserve"> data, di mana </w:t>
      </w:r>
      <w:proofErr w:type="spellStart"/>
      <w:r w:rsidRPr="00DE33F9">
        <w:t>pengumpulan</w:t>
      </w:r>
      <w:proofErr w:type="spellEnd"/>
      <w:r w:rsidRPr="00DE33F9">
        <w:t xml:space="preserve"> </w:t>
      </w:r>
      <w:proofErr w:type="spellStart"/>
      <w:r w:rsidRPr="00DE33F9">
        <w:t>dilanjutkan</w:t>
      </w:r>
      <w:proofErr w:type="spellEnd"/>
      <w:r w:rsidRPr="00DE33F9">
        <w:t xml:space="preserve"> </w:t>
      </w:r>
      <w:proofErr w:type="spellStart"/>
      <w:r w:rsidRPr="00DE33F9">
        <w:t>hingga</w:t>
      </w:r>
      <w:proofErr w:type="spellEnd"/>
      <w:r w:rsidRPr="00DE33F9">
        <w:t xml:space="preserve"> data yang </w:t>
      </w:r>
      <w:proofErr w:type="spellStart"/>
      <w:r w:rsidRPr="00DE33F9">
        <w:t>diperoleh</w:t>
      </w:r>
      <w:proofErr w:type="spellEnd"/>
      <w:r w:rsidRPr="00DE33F9">
        <w:t xml:space="preserve"> </w:t>
      </w:r>
      <w:proofErr w:type="spellStart"/>
      <w:r w:rsidRPr="00DE33F9">
        <w:t>dianggap</w:t>
      </w:r>
      <w:proofErr w:type="spellEnd"/>
      <w:r w:rsidRPr="00DE33F9">
        <w:t xml:space="preserve"> </w:t>
      </w:r>
      <w:proofErr w:type="spellStart"/>
      <w:r w:rsidRPr="00DE33F9">
        <w:t>cukup</w:t>
      </w:r>
      <w:proofErr w:type="spellEnd"/>
      <w:r w:rsidRPr="00DE33F9">
        <w:t xml:space="preserve"> </w:t>
      </w:r>
      <w:proofErr w:type="spellStart"/>
      <w:r w:rsidRPr="00DE33F9">
        <w:t>memenuhi</w:t>
      </w:r>
      <w:proofErr w:type="spellEnd"/>
      <w:r w:rsidRPr="00DE33F9">
        <w:t xml:space="preserve"> </w:t>
      </w:r>
      <w:proofErr w:type="spellStart"/>
      <w:r w:rsidRPr="00DE33F9">
        <w:t>tujuan</w:t>
      </w:r>
      <w:proofErr w:type="spellEnd"/>
      <w:r w:rsidRPr="00DE33F9">
        <w:t xml:space="preserve"> </w:t>
      </w:r>
      <w:proofErr w:type="spellStart"/>
      <w:r w:rsidRPr="00DE33F9">
        <w:t>penelitian</w:t>
      </w:r>
      <w:proofErr w:type="spellEnd"/>
      <w:r w:rsidRPr="00DE33F9">
        <w:t xml:space="preserve"> dan </w:t>
      </w:r>
      <w:proofErr w:type="spellStart"/>
      <w:r w:rsidRPr="00DE33F9">
        <w:t>menghasilkan</w:t>
      </w:r>
      <w:proofErr w:type="spellEnd"/>
      <w:r w:rsidRPr="00DE33F9">
        <w:t xml:space="preserve"> </w:t>
      </w:r>
      <w:proofErr w:type="spellStart"/>
      <w:r w:rsidRPr="00DE33F9">
        <w:t>temuan</w:t>
      </w:r>
      <w:proofErr w:type="spellEnd"/>
      <w:r w:rsidRPr="00DE33F9">
        <w:t xml:space="preserve"> yang valid.</w:t>
      </w:r>
    </w:p>
    <w:p w14:paraId="01E91D48" w14:textId="5E9C6C86" w:rsidR="00833DED" w:rsidRPr="00DE33F9" w:rsidRDefault="00833DED" w:rsidP="00DE33F9">
      <w:pPr>
        <w:ind w:firstLine="284"/>
        <w:jc w:val="both"/>
        <w:rPr>
          <w:lang w:val="en-ID"/>
        </w:rPr>
      </w:pPr>
      <w:r w:rsidRPr="00DE33F9">
        <w:rPr>
          <w:lang w:val="en-ID"/>
        </w:rPr>
        <w:t xml:space="preserve">Data </w:t>
      </w:r>
      <w:proofErr w:type="spellStart"/>
      <w:r w:rsidRPr="00DE33F9">
        <w:rPr>
          <w:lang w:val="en-ID"/>
        </w:rPr>
        <w:t>penelitian</w:t>
      </w:r>
      <w:proofErr w:type="spellEnd"/>
      <w:r w:rsidRPr="00DE33F9">
        <w:rPr>
          <w:lang w:val="en-ID"/>
        </w:rPr>
        <w:t xml:space="preserve"> yang </w:t>
      </w:r>
      <w:proofErr w:type="spellStart"/>
      <w:r w:rsidRPr="00DE33F9">
        <w:rPr>
          <w:lang w:val="en-ID"/>
        </w:rPr>
        <w:t>didapatkan</w:t>
      </w:r>
      <w:proofErr w:type="spellEnd"/>
      <w:r w:rsidRPr="00DE33F9">
        <w:rPr>
          <w:lang w:val="en-ID"/>
        </w:rPr>
        <w:t xml:space="preserve"> </w:t>
      </w:r>
      <w:proofErr w:type="spellStart"/>
      <w:r w:rsidRPr="00DE33F9">
        <w:rPr>
          <w:lang w:val="en-ID"/>
        </w:rPr>
        <w:t>berasal</w:t>
      </w:r>
      <w:proofErr w:type="spellEnd"/>
      <w:r w:rsidRPr="00DE33F9">
        <w:rPr>
          <w:lang w:val="en-ID"/>
        </w:rPr>
        <w:t xml:space="preserve"> </w:t>
      </w:r>
      <w:proofErr w:type="spellStart"/>
      <w:r w:rsidRPr="00DE33F9">
        <w:rPr>
          <w:lang w:val="en-ID"/>
        </w:rPr>
        <w:t>dari</w:t>
      </w:r>
      <w:proofErr w:type="spellEnd"/>
      <w:r w:rsidRPr="00DE33F9">
        <w:rPr>
          <w:lang w:val="en-ID"/>
        </w:rPr>
        <w:t xml:space="preserve"> </w:t>
      </w:r>
      <w:proofErr w:type="spellStart"/>
      <w:r w:rsidRPr="00DE33F9">
        <w:rPr>
          <w:lang w:val="en-ID"/>
        </w:rPr>
        <w:t>sumber</w:t>
      </w:r>
      <w:proofErr w:type="spellEnd"/>
      <w:r w:rsidRPr="00DE33F9">
        <w:rPr>
          <w:lang w:val="en-ID"/>
        </w:rPr>
        <w:t xml:space="preserve"> primer dan </w:t>
      </w:r>
      <w:proofErr w:type="spellStart"/>
      <w:r w:rsidRPr="00DE33F9">
        <w:rPr>
          <w:lang w:val="en-ID"/>
        </w:rPr>
        <w:t>sekunder</w:t>
      </w:r>
      <w:proofErr w:type="spellEnd"/>
      <w:r w:rsidRPr="00DE33F9">
        <w:rPr>
          <w:lang w:val="en-ID"/>
        </w:rPr>
        <w:t xml:space="preserve"> yang </w:t>
      </w:r>
      <w:proofErr w:type="spellStart"/>
      <w:r w:rsidRPr="00DE33F9">
        <w:rPr>
          <w:lang w:val="en-ID"/>
        </w:rPr>
        <w:t>saling</w:t>
      </w:r>
      <w:proofErr w:type="spellEnd"/>
      <w:r w:rsidRPr="00DE33F9">
        <w:rPr>
          <w:lang w:val="en-ID"/>
        </w:rPr>
        <w:t xml:space="preserve"> </w:t>
      </w:r>
      <w:proofErr w:type="spellStart"/>
      <w:r w:rsidRPr="00DE33F9">
        <w:rPr>
          <w:lang w:val="en-ID"/>
        </w:rPr>
        <w:t>melengkapi</w:t>
      </w:r>
      <w:proofErr w:type="spellEnd"/>
      <w:r w:rsidRPr="00DE33F9">
        <w:rPr>
          <w:lang w:val="en-ID"/>
        </w:rPr>
        <w:t xml:space="preserve"> </w:t>
      </w:r>
      <w:proofErr w:type="spellStart"/>
      <w:r w:rsidRPr="00DE33F9">
        <w:rPr>
          <w:lang w:val="en-ID"/>
        </w:rPr>
        <w:t>untuk</w:t>
      </w:r>
      <w:proofErr w:type="spellEnd"/>
      <w:r w:rsidRPr="00DE33F9">
        <w:rPr>
          <w:lang w:val="en-ID"/>
        </w:rPr>
        <w:t xml:space="preserve"> </w:t>
      </w:r>
      <w:proofErr w:type="spellStart"/>
      <w:r w:rsidRPr="00DE33F9">
        <w:rPr>
          <w:lang w:val="en-ID"/>
        </w:rPr>
        <w:t>memberikan</w:t>
      </w:r>
      <w:proofErr w:type="spellEnd"/>
      <w:r w:rsidRPr="00DE33F9">
        <w:rPr>
          <w:lang w:val="en-ID"/>
        </w:rPr>
        <w:t xml:space="preserve"> </w:t>
      </w:r>
      <w:proofErr w:type="spellStart"/>
      <w:r w:rsidRPr="00DE33F9">
        <w:rPr>
          <w:lang w:val="en-ID"/>
        </w:rPr>
        <w:t>gambaran</w:t>
      </w:r>
      <w:proofErr w:type="spellEnd"/>
      <w:r w:rsidRPr="00DE33F9">
        <w:rPr>
          <w:lang w:val="en-ID"/>
        </w:rPr>
        <w:t xml:space="preserve"> </w:t>
      </w:r>
      <w:proofErr w:type="spellStart"/>
      <w:r w:rsidRPr="00DE33F9">
        <w:rPr>
          <w:lang w:val="en-ID"/>
        </w:rPr>
        <w:t>utuh</w:t>
      </w:r>
      <w:proofErr w:type="spellEnd"/>
      <w:r w:rsidRPr="00DE33F9">
        <w:rPr>
          <w:lang w:val="en-ID"/>
        </w:rPr>
        <w:t xml:space="preserve"> dan </w:t>
      </w:r>
      <w:proofErr w:type="spellStart"/>
      <w:r w:rsidRPr="00DE33F9">
        <w:rPr>
          <w:lang w:val="en-ID"/>
        </w:rPr>
        <w:t>kontekstual</w:t>
      </w:r>
      <w:proofErr w:type="spellEnd"/>
      <w:r w:rsidRPr="00DE33F9">
        <w:rPr>
          <w:lang w:val="en-ID"/>
        </w:rPr>
        <w:t xml:space="preserve">. Data primer </w:t>
      </w:r>
      <w:proofErr w:type="spellStart"/>
      <w:r w:rsidRPr="00DE33F9">
        <w:rPr>
          <w:lang w:val="en-ID"/>
        </w:rPr>
        <w:t>dikumpulkan</w:t>
      </w:r>
      <w:proofErr w:type="spellEnd"/>
      <w:r w:rsidRPr="00DE33F9">
        <w:rPr>
          <w:lang w:val="en-ID"/>
        </w:rPr>
        <w:t xml:space="preserve"> </w:t>
      </w:r>
      <w:proofErr w:type="spellStart"/>
      <w:r w:rsidRPr="00DE33F9">
        <w:rPr>
          <w:lang w:val="en-ID"/>
        </w:rPr>
        <w:t>secara</w:t>
      </w:r>
      <w:proofErr w:type="spellEnd"/>
      <w:r w:rsidRPr="00DE33F9">
        <w:rPr>
          <w:lang w:val="en-ID"/>
        </w:rPr>
        <w:t xml:space="preserve"> </w:t>
      </w:r>
      <w:proofErr w:type="spellStart"/>
      <w:r w:rsidRPr="00DE33F9">
        <w:rPr>
          <w:lang w:val="en-ID"/>
        </w:rPr>
        <w:t>langsung</w:t>
      </w:r>
      <w:proofErr w:type="spellEnd"/>
      <w:r w:rsidRPr="00DE33F9">
        <w:rPr>
          <w:lang w:val="en-ID"/>
        </w:rPr>
        <w:t xml:space="preserve"> </w:t>
      </w:r>
      <w:proofErr w:type="spellStart"/>
      <w:r w:rsidRPr="00DE33F9">
        <w:rPr>
          <w:lang w:val="en-ID"/>
        </w:rPr>
        <w:t>melalui</w:t>
      </w:r>
      <w:proofErr w:type="spellEnd"/>
      <w:r w:rsidRPr="00DE33F9">
        <w:rPr>
          <w:lang w:val="en-ID"/>
        </w:rPr>
        <w:t xml:space="preserve"> </w:t>
      </w:r>
      <w:proofErr w:type="spellStart"/>
      <w:r w:rsidRPr="00DE33F9">
        <w:rPr>
          <w:lang w:val="en-ID"/>
        </w:rPr>
        <w:t>wawancara</w:t>
      </w:r>
      <w:proofErr w:type="spellEnd"/>
      <w:r w:rsidRPr="00DE33F9">
        <w:rPr>
          <w:lang w:val="en-ID"/>
        </w:rPr>
        <w:t xml:space="preserve"> </w:t>
      </w:r>
      <w:proofErr w:type="spellStart"/>
      <w:r w:rsidRPr="00DE33F9">
        <w:rPr>
          <w:lang w:val="en-ID"/>
        </w:rPr>
        <w:t>mendalam</w:t>
      </w:r>
      <w:proofErr w:type="spellEnd"/>
      <w:r w:rsidRPr="00DE33F9">
        <w:rPr>
          <w:lang w:val="en-ID"/>
        </w:rPr>
        <w:t xml:space="preserve"> semi-</w:t>
      </w:r>
      <w:proofErr w:type="spellStart"/>
      <w:r w:rsidRPr="00DE33F9">
        <w:rPr>
          <w:lang w:val="en-ID"/>
        </w:rPr>
        <w:t>terstruktur</w:t>
      </w:r>
      <w:proofErr w:type="spellEnd"/>
      <w:r w:rsidRPr="00DE33F9">
        <w:rPr>
          <w:lang w:val="en-ID"/>
        </w:rPr>
        <w:t xml:space="preserve">, </w:t>
      </w:r>
      <w:proofErr w:type="spellStart"/>
      <w:r w:rsidRPr="00DE33F9">
        <w:rPr>
          <w:lang w:val="en-ID"/>
        </w:rPr>
        <w:t>observasi</w:t>
      </w:r>
      <w:proofErr w:type="spellEnd"/>
      <w:r w:rsidRPr="00DE33F9">
        <w:rPr>
          <w:lang w:val="en-ID"/>
        </w:rPr>
        <w:t xml:space="preserve"> </w:t>
      </w:r>
      <w:proofErr w:type="spellStart"/>
      <w:r w:rsidRPr="00DE33F9">
        <w:rPr>
          <w:lang w:val="en-ID"/>
        </w:rPr>
        <w:t>partisipatif</w:t>
      </w:r>
      <w:proofErr w:type="spellEnd"/>
      <w:r w:rsidRPr="00DE33F9">
        <w:rPr>
          <w:lang w:val="en-ID"/>
        </w:rPr>
        <w:t xml:space="preserve">, dan </w:t>
      </w:r>
      <w:proofErr w:type="spellStart"/>
      <w:r w:rsidRPr="00DE33F9">
        <w:rPr>
          <w:lang w:val="en-ID"/>
        </w:rPr>
        <w:t>dokumentasi</w:t>
      </w:r>
      <w:proofErr w:type="spellEnd"/>
      <w:r w:rsidRPr="00DE33F9">
        <w:rPr>
          <w:lang w:val="en-ID"/>
        </w:rPr>
        <w:t xml:space="preserve"> </w:t>
      </w:r>
      <w:proofErr w:type="spellStart"/>
      <w:r w:rsidRPr="00DE33F9">
        <w:rPr>
          <w:lang w:val="en-ID"/>
        </w:rPr>
        <w:t>kegiatan</w:t>
      </w:r>
      <w:proofErr w:type="spellEnd"/>
      <w:r w:rsidRPr="00DE33F9">
        <w:rPr>
          <w:lang w:val="en-ID"/>
        </w:rPr>
        <w:t xml:space="preserve"> di </w:t>
      </w:r>
      <w:proofErr w:type="spellStart"/>
      <w:r w:rsidRPr="00DE33F9">
        <w:rPr>
          <w:lang w:val="en-ID"/>
        </w:rPr>
        <w:t>lapangan</w:t>
      </w:r>
      <w:proofErr w:type="spellEnd"/>
      <w:r w:rsidRPr="00DE33F9">
        <w:rPr>
          <w:lang w:val="en-ID"/>
        </w:rPr>
        <w:t xml:space="preserve">. </w:t>
      </w:r>
      <w:proofErr w:type="spellStart"/>
      <w:r w:rsidRPr="00DE33F9">
        <w:rPr>
          <w:lang w:val="en-ID"/>
        </w:rPr>
        <w:t>Sementara</w:t>
      </w:r>
      <w:proofErr w:type="spellEnd"/>
      <w:r w:rsidRPr="00DE33F9">
        <w:rPr>
          <w:lang w:val="en-ID"/>
        </w:rPr>
        <w:t xml:space="preserve"> </w:t>
      </w:r>
      <w:proofErr w:type="spellStart"/>
      <w:r w:rsidRPr="00DE33F9">
        <w:rPr>
          <w:lang w:val="en-ID"/>
        </w:rPr>
        <w:t>itu</w:t>
      </w:r>
      <w:proofErr w:type="spellEnd"/>
      <w:r w:rsidRPr="00DE33F9">
        <w:rPr>
          <w:lang w:val="en-ID"/>
        </w:rPr>
        <w:t xml:space="preserve">, data </w:t>
      </w:r>
      <w:proofErr w:type="spellStart"/>
      <w:r w:rsidRPr="00DE33F9">
        <w:rPr>
          <w:lang w:val="en-ID"/>
        </w:rPr>
        <w:t>sekunder</w:t>
      </w:r>
      <w:proofErr w:type="spellEnd"/>
      <w:r w:rsidRPr="00DE33F9">
        <w:rPr>
          <w:lang w:val="en-ID"/>
        </w:rPr>
        <w:t xml:space="preserve"> </w:t>
      </w:r>
      <w:proofErr w:type="spellStart"/>
      <w:r w:rsidRPr="00DE33F9">
        <w:rPr>
          <w:lang w:val="en-ID"/>
        </w:rPr>
        <w:t>diperoleh</w:t>
      </w:r>
      <w:proofErr w:type="spellEnd"/>
      <w:r w:rsidRPr="00DE33F9">
        <w:rPr>
          <w:lang w:val="en-ID"/>
        </w:rPr>
        <w:t xml:space="preserve"> </w:t>
      </w:r>
      <w:proofErr w:type="spellStart"/>
      <w:r w:rsidRPr="00DE33F9">
        <w:rPr>
          <w:lang w:val="en-ID"/>
        </w:rPr>
        <w:t>dari</w:t>
      </w:r>
      <w:proofErr w:type="spellEnd"/>
      <w:r w:rsidRPr="00DE33F9">
        <w:rPr>
          <w:lang w:val="en-ID"/>
        </w:rPr>
        <w:t xml:space="preserve"> </w:t>
      </w:r>
      <w:proofErr w:type="spellStart"/>
      <w:r w:rsidRPr="00DE33F9">
        <w:rPr>
          <w:lang w:val="en-ID"/>
        </w:rPr>
        <w:t>kajian</w:t>
      </w:r>
      <w:proofErr w:type="spellEnd"/>
      <w:r w:rsidRPr="00DE33F9">
        <w:rPr>
          <w:lang w:val="en-ID"/>
        </w:rPr>
        <w:t xml:space="preserve"> </w:t>
      </w:r>
      <w:proofErr w:type="spellStart"/>
      <w:r w:rsidRPr="00DE33F9">
        <w:rPr>
          <w:lang w:val="en-ID"/>
        </w:rPr>
        <w:t>literatur</w:t>
      </w:r>
      <w:proofErr w:type="spellEnd"/>
      <w:r w:rsidRPr="00DE33F9">
        <w:rPr>
          <w:lang w:val="en-ID"/>
        </w:rPr>
        <w:t xml:space="preserve">, </w:t>
      </w:r>
      <w:proofErr w:type="spellStart"/>
      <w:r w:rsidRPr="00DE33F9">
        <w:rPr>
          <w:lang w:val="en-ID"/>
        </w:rPr>
        <w:t>laporan</w:t>
      </w:r>
      <w:proofErr w:type="spellEnd"/>
      <w:r w:rsidRPr="00DE33F9">
        <w:rPr>
          <w:lang w:val="en-ID"/>
        </w:rPr>
        <w:t xml:space="preserve">, </w:t>
      </w:r>
      <w:proofErr w:type="spellStart"/>
      <w:r w:rsidRPr="00DE33F9">
        <w:rPr>
          <w:lang w:val="en-ID"/>
        </w:rPr>
        <w:t>arsip</w:t>
      </w:r>
      <w:proofErr w:type="spellEnd"/>
      <w:r w:rsidRPr="00DE33F9">
        <w:rPr>
          <w:lang w:val="en-ID"/>
        </w:rPr>
        <w:t xml:space="preserve">, </w:t>
      </w:r>
      <w:proofErr w:type="spellStart"/>
      <w:r w:rsidRPr="00DE33F9">
        <w:rPr>
          <w:lang w:val="en-ID"/>
        </w:rPr>
        <w:lastRenderedPageBreak/>
        <w:t>serta</w:t>
      </w:r>
      <w:proofErr w:type="spellEnd"/>
      <w:r w:rsidRPr="00DE33F9">
        <w:rPr>
          <w:lang w:val="en-ID"/>
        </w:rPr>
        <w:t xml:space="preserve"> data </w:t>
      </w:r>
      <w:proofErr w:type="spellStart"/>
      <w:r w:rsidRPr="00DE33F9">
        <w:rPr>
          <w:lang w:val="en-ID"/>
        </w:rPr>
        <w:t>statistik</w:t>
      </w:r>
      <w:proofErr w:type="spellEnd"/>
      <w:r w:rsidRPr="00DE33F9">
        <w:rPr>
          <w:lang w:val="en-ID"/>
        </w:rPr>
        <w:t xml:space="preserve"> </w:t>
      </w:r>
      <w:proofErr w:type="spellStart"/>
      <w:r w:rsidRPr="00DE33F9">
        <w:rPr>
          <w:lang w:val="en-ID"/>
        </w:rPr>
        <w:t>dari</w:t>
      </w:r>
      <w:proofErr w:type="spellEnd"/>
      <w:r w:rsidRPr="00DE33F9">
        <w:rPr>
          <w:lang w:val="en-ID"/>
        </w:rPr>
        <w:t xml:space="preserve"> </w:t>
      </w:r>
      <w:proofErr w:type="spellStart"/>
      <w:r w:rsidRPr="00DE33F9">
        <w:rPr>
          <w:lang w:val="en-ID"/>
        </w:rPr>
        <w:t>instansi</w:t>
      </w:r>
      <w:proofErr w:type="spellEnd"/>
      <w:r w:rsidRPr="00DE33F9">
        <w:rPr>
          <w:lang w:val="en-ID"/>
        </w:rPr>
        <w:t xml:space="preserve"> </w:t>
      </w:r>
      <w:proofErr w:type="spellStart"/>
      <w:r w:rsidRPr="00DE33F9">
        <w:rPr>
          <w:lang w:val="en-ID"/>
        </w:rPr>
        <w:t>terkait</w:t>
      </w:r>
      <w:proofErr w:type="spellEnd"/>
      <w:r w:rsidRPr="00DE33F9">
        <w:rPr>
          <w:lang w:val="en-ID"/>
        </w:rPr>
        <w:t xml:space="preserve"> </w:t>
      </w:r>
      <w:proofErr w:type="spellStart"/>
      <w:r w:rsidRPr="00DE33F9">
        <w:rPr>
          <w:lang w:val="en-ID"/>
        </w:rPr>
        <w:t>seperti</w:t>
      </w:r>
      <w:proofErr w:type="spellEnd"/>
      <w:r w:rsidRPr="00DE33F9">
        <w:rPr>
          <w:lang w:val="en-ID"/>
        </w:rPr>
        <w:t xml:space="preserve"> Dinas Pertanian, Badan Pusat </w:t>
      </w:r>
      <w:proofErr w:type="spellStart"/>
      <w:r w:rsidRPr="00DE33F9">
        <w:rPr>
          <w:lang w:val="en-ID"/>
        </w:rPr>
        <w:t>Statistik</w:t>
      </w:r>
      <w:proofErr w:type="spellEnd"/>
      <w:r w:rsidRPr="00DE33F9">
        <w:rPr>
          <w:lang w:val="en-ID"/>
        </w:rPr>
        <w:t xml:space="preserve"> (BPS), dan </w:t>
      </w:r>
      <w:proofErr w:type="spellStart"/>
      <w:r w:rsidRPr="00DE33F9">
        <w:rPr>
          <w:lang w:val="en-ID"/>
        </w:rPr>
        <w:t>Pemerintah</w:t>
      </w:r>
      <w:proofErr w:type="spellEnd"/>
      <w:r w:rsidRPr="00DE33F9">
        <w:rPr>
          <w:lang w:val="en-ID"/>
        </w:rPr>
        <w:t xml:space="preserve"> Desa yang </w:t>
      </w:r>
      <w:proofErr w:type="spellStart"/>
      <w:r w:rsidRPr="00DE33F9">
        <w:rPr>
          <w:lang w:val="en-ID"/>
        </w:rPr>
        <w:t>memberikan</w:t>
      </w:r>
      <w:proofErr w:type="spellEnd"/>
      <w:r w:rsidRPr="00DE33F9">
        <w:rPr>
          <w:lang w:val="en-ID"/>
        </w:rPr>
        <w:t xml:space="preserve"> </w:t>
      </w:r>
      <w:proofErr w:type="spellStart"/>
      <w:r w:rsidRPr="00DE33F9">
        <w:rPr>
          <w:lang w:val="en-ID"/>
        </w:rPr>
        <w:t>konteks</w:t>
      </w:r>
      <w:proofErr w:type="spellEnd"/>
      <w:r w:rsidRPr="00DE33F9">
        <w:rPr>
          <w:lang w:val="en-ID"/>
        </w:rPr>
        <w:t xml:space="preserve"> </w:t>
      </w:r>
      <w:proofErr w:type="spellStart"/>
      <w:r w:rsidRPr="00DE33F9">
        <w:rPr>
          <w:lang w:val="en-ID"/>
        </w:rPr>
        <w:t>tambahan</w:t>
      </w:r>
      <w:proofErr w:type="spellEnd"/>
      <w:r w:rsidRPr="00DE33F9">
        <w:rPr>
          <w:lang w:val="en-ID"/>
        </w:rPr>
        <w:t xml:space="preserve"> dan </w:t>
      </w:r>
      <w:proofErr w:type="spellStart"/>
      <w:r w:rsidRPr="00DE33F9">
        <w:rPr>
          <w:lang w:val="en-ID"/>
        </w:rPr>
        <w:t>mendukung</w:t>
      </w:r>
      <w:proofErr w:type="spellEnd"/>
      <w:r w:rsidRPr="00DE33F9">
        <w:rPr>
          <w:lang w:val="en-ID"/>
        </w:rPr>
        <w:t xml:space="preserve"> </w:t>
      </w:r>
      <w:proofErr w:type="spellStart"/>
      <w:r w:rsidRPr="00DE33F9">
        <w:rPr>
          <w:lang w:val="en-ID"/>
        </w:rPr>
        <w:t>interpretasi</w:t>
      </w:r>
      <w:proofErr w:type="spellEnd"/>
      <w:r w:rsidRPr="00DE33F9">
        <w:rPr>
          <w:lang w:val="en-ID"/>
        </w:rPr>
        <w:t xml:space="preserve"> data primer.</w:t>
      </w:r>
    </w:p>
    <w:p w14:paraId="671508E1" w14:textId="77777777" w:rsidR="00833DED" w:rsidRPr="00DE33F9" w:rsidRDefault="00833DED" w:rsidP="00DE33F9">
      <w:pPr>
        <w:ind w:firstLine="284"/>
        <w:jc w:val="both"/>
        <w:rPr>
          <w:lang w:val="en-ID"/>
        </w:rPr>
      </w:pPr>
      <w:proofErr w:type="spellStart"/>
      <w:r w:rsidRPr="00DE33F9">
        <w:rPr>
          <w:lang w:val="en-ID"/>
        </w:rPr>
        <w:t>Pelaksanaan</w:t>
      </w:r>
      <w:proofErr w:type="spellEnd"/>
      <w:r w:rsidRPr="00DE33F9">
        <w:rPr>
          <w:lang w:val="en-ID"/>
        </w:rPr>
        <w:t xml:space="preserve"> </w:t>
      </w:r>
      <w:proofErr w:type="spellStart"/>
      <w:r w:rsidRPr="00DE33F9">
        <w:rPr>
          <w:lang w:val="en-ID"/>
        </w:rPr>
        <w:t>pengumpulan</w:t>
      </w:r>
      <w:proofErr w:type="spellEnd"/>
      <w:r w:rsidRPr="00DE33F9">
        <w:rPr>
          <w:lang w:val="en-ID"/>
        </w:rPr>
        <w:t xml:space="preserve"> data </w:t>
      </w:r>
      <w:proofErr w:type="spellStart"/>
      <w:r w:rsidRPr="00DE33F9">
        <w:rPr>
          <w:lang w:val="en-ID"/>
        </w:rPr>
        <w:t>mengikuti</w:t>
      </w:r>
      <w:proofErr w:type="spellEnd"/>
      <w:r w:rsidRPr="00DE33F9">
        <w:rPr>
          <w:lang w:val="en-ID"/>
        </w:rPr>
        <w:t xml:space="preserve"> </w:t>
      </w:r>
      <w:proofErr w:type="spellStart"/>
      <w:r w:rsidRPr="00DE33F9">
        <w:rPr>
          <w:lang w:val="en-ID"/>
        </w:rPr>
        <w:t>prosedur</w:t>
      </w:r>
      <w:proofErr w:type="spellEnd"/>
      <w:r w:rsidRPr="00DE33F9">
        <w:rPr>
          <w:lang w:val="en-ID"/>
        </w:rPr>
        <w:t xml:space="preserve"> </w:t>
      </w:r>
      <w:proofErr w:type="spellStart"/>
      <w:r w:rsidRPr="00DE33F9">
        <w:rPr>
          <w:lang w:val="en-ID"/>
        </w:rPr>
        <w:t>sistematis</w:t>
      </w:r>
      <w:proofErr w:type="spellEnd"/>
      <w:r w:rsidRPr="00DE33F9">
        <w:rPr>
          <w:lang w:val="en-ID"/>
        </w:rPr>
        <w:t xml:space="preserve"> </w:t>
      </w:r>
      <w:proofErr w:type="spellStart"/>
      <w:r w:rsidRPr="00DE33F9">
        <w:rPr>
          <w:lang w:val="en-ID"/>
        </w:rPr>
        <w:t>dimulai</w:t>
      </w:r>
      <w:proofErr w:type="spellEnd"/>
      <w:r w:rsidRPr="00DE33F9">
        <w:rPr>
          <w:lang w:val="en-ID"/>
        </w:rPr>
        <w:t xml:space="preserve"> </w:t>
      </w:r>
      <w:proofErr w:type="spellStart"/>
      <w:r w:rsidRPr="00DE33F9">
        <w:rPr>
          <w:lang w:val="en-ID"/>
        </w:rPr>
        <w:t>dengan</w:t>
      </w:r>
      <w:proofErr w:type="spellEnd"/>
      <w:r w:rsidRPr="00DE33F9">
        <w:rPr>
          <w:lang w:val="en-ID"/>
        </w:rPr>
        <w:t xml:space="preserve"> </w:t>
      </w:r>
      <w:proofErr w:type="spellStart"/>
      <w:r w:rsidRPr="00DE33F9">
        <w:rPr>
          <w:lang w:val="en-ID"/>
        </w:rPr>
        <w:t>studi</w:t>
      </w:r>
      <w:proofErr w:type="spellEnd"/>
      <w:r w:rsidRPr="00DE33F9">
        <w:rPr>
          <w:lang w:val="en-ID"/>
        </w:rPr>
        <w:t xml:space="preserve"> </w:t>
      </w:r>
      <w:proofErr w:type="spellStart"/>
      <w:r w:rsidRPr="00DE33F9">
        <w:rPr>
          <w:lang w:val="en-ID"/>
        </w:rPr>
        <w:t>literatur</w:t>
      </w:r>
      <w:proofErr w:type="spellEnd"/>
      <w:r w:rsidRPr="00DE33F9">
        <w:rPr>
          <w:lang w:val="en-ID"/>
        </w:rPr>
        <w:t xml:space="preserve"> </w:t>
      </w:r>
      <w:proofErr w:type="spellStart"/>
      <w:r w:rsidRPr="00DE33F9">
        <w:rPr>
          <w:lang w:val="en-ID"/>
        </w:rPr>
        <w:t>untuk</w:t>
      </w:r>
      <w:proofErr w:type="spellEnd"/>
      <w:r w:rsidRPr="00DE33F9">
        <w:rPr>
          <w:lang w:val="en-ID"/>
        </w:rPr>
        <w:t xml:space="preserve"> </w:t>
      </w:r>
      <w:proofErr w:type="spellStart"/>
      <w:r w:rsidRPr="00DE33F9">
        <w:rPr>
          <w:lang w:val="en-ID"/>
        </w:rPr>
        <w:t>memperkuat</w:t>
      </w:r>
      <w:proofErr w:type="spellEnd"/>
      <w:r w:rsidRPr="00DE33F9">
        <w:rPr>
          <w:lang w:val="en-ID"/>
        </w:rPr>
        <w:t xml:space="preserve"> </w:t>
      </w:r>
      <w:proofErr w:type="spellStart"/>
      <w:r w:rsidRPr="00DE33F9">
        <w:rPr>
          <w:lang w:val="en-ID"/>
        </w:rPr>
        <w:t>landasan</w:t>
      </w:r>
      <w:proofErr w:type="spellEnd"/>
      <w:r w:rsidRPr="00DE33F9">
        <w:rPr>
          <w:lang w:val="en-ID"/>
        </w:rPr>
        <w:t xml:space="preserve"> </w:t>
      </w:r>
      <w:proofErr w:type="spellStart"/>
      <w:r w:rsidRPr="00DE33F9">
        <w:rPr>
          <w:lang w:val="en-ID"/>
        </w:rPr>
        <w:t>teori</w:t>
      </w:r>
      <w:proofErr w:type="spellEnd"/>
      <w:r w:rsidRPr="00DE33F9">
        <w:rPr>
          <w:lang w:val="en-ID"/>
        </w:rPr>
        <w:t xml:space="preserve"> dan </w:t>
      </w:r>
      <w:proofErr w:type="spellStart"/>
      <w:r w:rsidRPr="00DE33F9">
        <w:rPr>
          <w:lang w:val="en-ID"/>
        </w:rPr>
        <w:t>merumuskan</w:t>
      </w:r>
      <w:proofErr w:type="spellEnd"/>
      <w:r w:rsidRPr="00DE33F9">
        <w:rPr>
          <w:lang w:val="en-ID"/>
        </w:rPr>
        <w:t xml:space="preserve"> </w:t>
      </w:r>
      <w:proofErr w:type="spellStart"/>
      <w:r w:rsidRPr="00DE33F9">
        <w:rPr>
          <w:lang w:val="en-ID"/>
        </w:rPr>
        <w:t>pertanyaan</w:t>
      </w:r>
      <w:proofErr w:type="spellEnd"/>
      <w:r w:rsidRPr="00DE33F9">
        <w:rPr>
          <w:lang w:val="en-ID"/>
        </w:rPr>
        <w:t xml:space="preserve"> </w:t>
      </w:r>
      <w:proofErr w:type="spellStart"/>
      <w:r w:rsidRPr="00DE33F9">
        <w:rPr>
          <w:lang w:val="en-ID"/>
        </w:rPr>
        <w:t>penelitian</w:t>
      </w:r>
      <w:proofErr w:type="spellEnd"/>
      <w:r w:rsidRPr="00DE33F9">
        <w:rPr>
          <w:lang w:val="en-ID"/>
        </w:rPr>
        <w:t xml:space="preserve"> yang </w:t>
      </w:r>
      <w:proofErr w:type="spellStart"/>
      <w:r w:rsidRPr="00DE33F9">
        <w:rPr>
          <w:lang w:val="en-ID"/>
        </w:rPr>
        <w:t>terfokus</w:t>
      </w:r>
      <w:proofErr w:type="spellEnd"/>
      <w:r w:rsidRPr="00DE33F9">
        <w:rPr>
          <w:lang w:val="en-ID"/>
        </w:rPr>
        <w:t xml:space="preserve">. </w:t>
      </w:r>
      <w:proofErr w:type="spellStart"/>
      <w:r w:rsidRPr="00DE33F9">
        <w:rPr>
          <w:lang w:val="en-ID"/>
        </w:rPr>
        <w:t>Kemudian</w:t>
      </w:r>
      <w:proofErr w:type="spellEnd"/>
      <w:r w:rsidRPr="00DE33F9">
        <w:rPr>
          <w:lang w:val="en-ID"/>
        </w:rPr>
        <w:t xml:space="preserve">, </w:t>
      </w:r>
      <w:proofErr w:type="spellStart"/>
      <w:r w:rsidRPr="00DE33F9">
        <w:rPr>
          <w:lang w:val="en-ID"/>
        </w:rPr>
        <w:t>panduan</w:t>
      </w:r>
      <w:proofErr w:type="spellEnd"/>
      <w:r w:rsidRPr="00DE33F9">
        <w:rPr>
          <w:lang w:val="en-ID"/>
        </w:rPr>
        <w:t xml:space="preserve"> </w:t>
      </w:r>
      <w:proofErr w:type="spellStart"/>
      <w:r w:rsidRPr="00DE33F9">
        <w:rPr>
          <w:lang w:val="en-ID"/>
        </w:rPr>
        <w:t>wawancara</w:t>
      </w:r>
      <w:proofErr w:type="spellEnd"/>
      <w:r w:rsidRPr="00DE33F9">
        <w:rPr>
          <w:lang w:val="en-ID"/>
        </w:rPr>
        <w:t xml:space="preserve"> </w:t>
      </w:r>
      <w:proofErr w:type="spellStart"/>
      <w:r w:rsidRPr="00DE33F9">
        <w:rPr>
          <w:lang w:val="en-ID"/>
        </w:rPr>
        <w:t>disusun</w:t>
      </w:r>
      <w:proofErr w:type="spellEnd"/>
      <w:r w:rsidRPr="00DE33F9">
        <w:rPr>
          <w:lang w:val="en-ID"/>
        </w:rPr>
        <w:t xml:space="preserve"> </w:t>
      </w:r>
      <w:proofErr w:type="spellStart"/>
      <w:r w:rsidRPr="00DE33F9">
        <w:rPr>
          <w:lang w:val="en-ID"/>
        </w:rPr>
        <w:t>secara</w:t>
      </w:r>
      <w:proofErr w:type="spellEnd"/>
      <w:r w:rsidRPr="00DE33F9">
        <w:rPr>
          <w:lang w:val="en-ID"/>
        </w:rPr>
        <w:t xml:space="preserve"> </w:t>
      </w:r>
      <w:proofErr w:type="spellStart"/>
      <w:r w:rsidRPr="00DE33F9">
        <w:rPr>
          <w:lang w:val="en-ID"/>
        </w:rPr>
        <w:t>terstruktur</w:t>
      </w:r>
      <w:proofErr w:type="spellEnd"/>
      <w:r w:rsidRPr="00DE33F9">
        <w:rPr>
          <w:lang w:val="en-ID"/>
        </w:rPr>
        <w:t xml:space="preserve"> </w:t>
      </w:r>
      <w:proofErr w:type="spellStart"/>
      <w:r w:rsidRPr="00DE33F9">
        <w:rPr>
          <w:lang w:val="en-ID"/>
        </w:rPr>
        <w:t>namun</w:t>
      </w:r>
      <w:proofErr w:type="spellEnd"/>
      <w:r w:rsidRPr="00DE33F9">
        <w:rPr>
          <w:lang w:val="en-ID"/>
        </w:rPr>
        <w:t xml:space="preserve"> </w:t>
      </w:r>
      <w:proofErr w:type="spellStart"/>
      <w:r w:rsidRPr="00DE33F9">
        <w:rPr>
          <w:lang w:val="en-ID"/>
        </w:rPr>
        <w:t>fleksibel</w:t>
      </w:r>
      <w:proofErr w:type="spellEnd"/>
      <w:r w:rsidRPr="00DE33F9">
        <w:rPr>
          <w:lang w:val="en-ID"/>
        </w:rPr>
        <w:t xml:space="preserve">, </w:t>
      </w:r>
      <w:proofErr w:type="spellStart"/>
      <w:r w:rsidRPr="00DE33F9">
        <w:rPr>
          <w:lang w:val="en-ID"/>
        </w:rPr>
        <w:t>memungkinkan</w:t>
      </w:r>
      <w:proofErr w:type="spellEnd"/>
      <w:r w:rsidRPr="00DE33F9">
        <w:rPr>
          <w:lang w:val="en-ID"/>
        </w:rPr>
        <w:t xml:space="preserve"> </w:t>
      </w:r>
      <w:proofErr w:type="spellStart"/>
      <w:r w:rsidRPr="00DE33F9">
        <w:rPr>
          <w:lang w:val="en-ID"/>
        </w:rPr>
        <w:t>pendalaman</w:t>
      </w:r>
      <w:proofErr w:type="spellEnd"/>
      <w:r w:rsidRPr="00DE33F9">
        <w:rPr>
          <w:lang w:val="en-ID"/>
        </w:rPr>
        <w:t xml:space="preserve"> </w:t>
      </w:r>
      <w:proofErr w:type="spellStart"/>
      <w:r w:rsidRPr="00DE33F9">
        <w:rPr>
          <w:lang w:val="en-ID"/>
        </w:rPr>
        <w:t>topik</w:t>
      </w:r>
      <w:proofErr w:type="spellEnd"/>
      <w:r w:rsidRPr="00DE33F9">
        <w:rPr>
          <w:lang w:val="en-ID"/>
        </w:rPr>
        <w:t xml:space="preserve"> </w:t>
      </w:r>
      <w:proofErr w:type="spellStart"/>
      <w:r w:rsidRPr="00DE33F9">
        <w:rPr>
          <w:lang w:val="en-ID"/>
        </w:rPr>
        <w:t>sesuai</w:t>
      </w:r>
      <w:proofErr w:type="spellEnd"/>
      <w:r w:rsidRPr="00DE33F9">
        <w:rPr>
          <w:lang w:val="en-ID"/>
        </w:rPr>
        <w:t xml:space="preserve"> </w:t>
      </w:r>
      <w:proofErr w:type="spellStart"/>
      <w:r w:rsidRPr="00DE33F9">
        <w:rPr>
          <w:lang w:val="en-ID"/>
        </w:rPr>
        <w:t>respons</w:t>
      </w:r>
      <w:proofErr w:type="spellEnd"/>
      <w:r w:rsidRPr="00DE33F9">
        <w:rPr>
          <w:lang w:val="en-ID"/>
        </w:rPr>
        <w:t xml:space="preserve"> </w:t>
      </w:r>
      <w:proofErr w:type="spellStart"/>
      <w:r w:rsidRPr="00DE33F9">
        <w:rPr>
          <w:lang w:val="en-ID"/>
        </w:rPr>
        <w:t>informan</w:t>
      </w:r>
      <w:proofErr w:type="spellEnd"/>
      <w:r w:rsidRPr="00DE33F9">
        <w:rPr>
          <w:lang w:val="en-ID"/>
        </w:rPr>
        <w:t xml:space="preserve">. </w:t>
      </w:r>
      <w:proofErr w:type="spellStart"/>
      <w:r w:rsidRPr="00DE33F9">
        <w:rPr>
          <w:lang w:val="en-ID"/>
        </w:rPr>
        <w:t>Wawancara</w:t>
      </w:r>
      <w:proofErr w:type="spellEnd"/>
      <w:r w:rsidRPr="00DE33F9">
        <w:rPr>
          <w:lang w:val="en-ID"/>
        </w:rPr>
        <w:t xml:space="preserve"> dan </w:t>
      </w:r>
      <w:proofErr w:type="spellStart"/>
      <w:r w:rsidRPr="00DE33F9">
        <w:rPr>
          <w:lang w:val="en-ID"/>
        </w:rPr>
        <w:t>observasi</w:t>
      </w:r>
      <w:proofErr w:type="spellEnd"/>
      <w:r w:rsidRPr="00DE33F9">
        <w:rPr>
          <w:lang w:val="en-ID"/>
        </w:rPr>
        <w:t xml:space="preserve"> </w:t>
      </w:r>
      <w:proofErr w:type="spellStart"/>
      <w:r w:rsidRPr="00DE33F9">
        <w:rPr>
          <w:lang w:val="en-ID"/>
        </w:rPr>
        <w:t>dilakukan</w:t>
      </w:r>
      <w:proofErr w:type="spellEnd"/>
      <w:r w:rsidRPr="00DE33F9">
        <w:rPr>
          <w:lang w:val="en-ID"/>
        </w:rPr>
        <w:t xml:space="preserve"> </w:t>
      </w:r>
      <w:proofErr w:type="spellStart"/>
      <w:r w:rsidRPr="00DE33F9">
        <w:rPr>
          <w:lang w:val="en-ID"/>
        </w:rPr>
        <w:t>secara</w:t>
      </w:r>
      <w:proofErr w:type="spellEnd"/>
      <w:r w:rsidRPr="00DE33F9">
        <w:rPr>
          <w:lang w:val="en-ID"/>
        </w:rPr>
        <w:t xml:space="preserve"> </w:t>
      </w:r>
      <w:proofErr w:type="spellStart"/>
      <w:r w:rsidRPr="00DE33F9">
        <w:rPr>
          <w:lang w:val="en-ID"/>
        </w:rPr>
        <w:t>berkelanjutan</w:t>
      </w:r>
      <w:proofErr w:type="spellEnd"/>
      <w:r w:rsidRPr="00DE33F9">
        <w:rPr>
          <w:lang w:val="en-ID"/>
        </w:rPr>
        <w:t xml:space="preserve"> </w:t>
      </w:r>
      <w:proofErr w:type="spellStart"/>
      <w:r w:rsidRPr="00DE33F9">
        <w:rPr>
          <w:lang w:val="en-ID"/>
        </w:rPr>
        <w:t>dengan</w:t>
      </w:r>
      <w:proofErr w:type="spellEnd"/>
      <w:r w:rsidRPr="00DE33F9">
        <w:rPr>
          <w:lang w:val="en-ID"/>
        </w:rPr>
        <w:t xml:space="preserve"> </w:t>
      </w:r>
      <w:proofErr w:type="spellStart"/>
      <w:r w:rsidRPr="00DE33F9">
        <w:rPr>
          <w:lang w:val="en-ID"/>
        </w:rPr>
        <w:t>mengutamakan</w:t>
      </w:r>
      <w:proofErr w:type="spellEnd"/>
      <w:r w:rsidRPr="00DE33F9">
        <w:rPr>
          <w:lang w:val="en-ID"/>
        </w:rPr>
        <w:t xml:space="preserve"> </w:t>
      </w:r>
      <w:proofErr w:type="spellStart"/>
      <w:r w:rsidRPr="00DE33F9">
        <w:rPr>
          <w:lang w:val="en-ID"/>
        </w:rPr>
        <w:t>etika</w:t>
      </w:r>
      <w:proofErr w:type="spellEnd"/>
      <w:r w:rsidRPr="00DE33F9">
        <w:rPr>
          <w:lang w:val="en-ID"/>
        </w:rPr>
        <w:t xml:space="preserve"> </w:t>
      </w:r>
      <w:proofErr w:type="spellStart"/>
      <w:r w:rsidRPr="00DE33F9">
        <w:rPr>
          <w:lang w:val="en-ID"/>
        </w:rPr>
        <w:t>penelitian</w:t>
      </w:r>
      <w:proofErr w:type="spellEnd"/>
      <w:r w:rsidRPr="00DE33F9">
        <w:rPr>
          <w:lang w:val="en-ID"/>
        </w:rPr>
        <w:t xml:space="preserve"> dan </w:t>
      </w:r>
      <w:proofErr w:type="spellStart"/>
      <w:r w:rsidRPr="00DE33F9">
        <w:rPr>
          <w:lang w:val="en-ID"/>
        </w:rPr>
        <w:t>menjaga</w:t>
      </w:r>
      <w:proofErr w:type="spellEnd"/>
      <w:r w:rsidRPr="00DE33F9">
        <w:rPr>
          <w:lang w:val="en-ID"/>
        </w:rPr>
        <w:t xml:space="preserve"> </w:t>
      </w:r>
      <w:proofErr w:type="spellStart"/>
      <w:r w:rsidRPr="00DE33F9">
        <w:rPr>
          <w:lang w:val="en-ID"/>
        </w:rPr>
        <w:t>komunikasi</w:t>
      </w:r>
      <w:proofErr w:type="spellEnd"/>
      <w:r w:rsidRPr="00DE33F9">
        <w:rPr>
          <w:lang w:val="en-ID"/>
        </w:rPr>
        <w:t xml:space="preserve"> yang </w:t>
      </w:r>
      <w:proofErr w:type="spellStart"/>
      <w:r w:rsidRPr="00DE33F9">
        <w:rPr>
          <w:lang w:val="en-ID"/>
        </w:rPr>
        <w:t>efektif</w:t>
      </w:r>
      <w:proofErr w:type="spellEnd"/>
      <w:r w:rsidRPr="00DE33F9">
        <w:rPr>
          <w:lang w:val="en-ID"/>
        </w:rPr>
        <w:t xml:space="preserve"> </w:t>
      </w:r>
      <w:proofErr w:type="spellStart"/>
      <w:r w:rsidRPr="00DE33F9">
        <w:rPr>
          <w:lang w:val="en-ID"/>
        </w:rPr>
        <w:t>dengan</w:t>
      </w:r>
      <w:proofErr w:type="spellEnd"/>
      <w:r w:rsidRPr="00DE33F9">
        <w:rPr>
          <w:lang w:val="en-ID"/>
        </w:rPr>
        <w:t xml:space="preserve"> </w:t>
      </w:r>
      <w:proofErr w:type="spellStart"/>
      <w:r w:rsidRPr="00DE33F9">
        <w:rPr>
          <w:lang w:val="en-ID"/>
        </w:rPr>
        <w:t>informan</w:t>
      </w:r>
      <w:proofErr w:type="spellEnd"/>
      <w:r w:rsidRPr="00DE33F9">
        <w:rPr>
          <w:lang w:val="en-ID"/>
        </w:rPr>
        <w:t xml:space="preserve">. Dokumentasi </w:t>
      </w:r>
      <w:proofErr w:type="spellStart"/>
      <w:r w:rsidRPr="00DE33F9">
        <w:rPr>
          <w:lang w:val="en-ID"/>
        </w:rPr>
        <w:t>hasil</w:t>
      </w:r>
      <w:proofErr w:type="spellEnd"/>
      <w:r w:rsidRPr="00DE33F9">
        <w:rPr>
          <w:lang w:val="en-ID"/>
        </w:rPr>
        <w:t xml:space="preserve"> </w:t>
      </w:r>
      <w:proofErr w:type="spellStart"/>
      <w:r w:rsidRPr="00DE33F9">
        <w:rPr>
          <w:lang w:val="en-ID"/>
        </w:rPr>
        <w:t>pengumpulan</w:t>
      </w:r>
      <w:proofErr w:type="spellEnd"/>
      <w:r w:rsidRPr="00DE33F9">
        <w:rPr>
          <w:lang w:val="en-ID"/>
        </w:rPr>
        <w:t xml:space="preserve"> data </w:t>
      </w:r>
      <w:proofErr w:type="spellStart"/>
      <w:r w:rsidRPr="00DE33F9">
        <w:rPr>
          <w:lang w:val="en-ID"/>
        </w:rPr>
        <w:t>diorganisir</w:t>
      </w:r>
      <w:proofErr w:type="spellEnd"/>
      <w:r w:rsidRPr="00DE33F9">
        <w:rPr>
          <w:lang w:val="en-ID"/>
        </w:rPr>
        <w:t xml:space="preserve"> </w:t>
      </w:r>
      <w:proofErr w:type="spellStart"/>
      <w:r w:rsidRPr="00DE33F9">
        <w:rPr>
          <w:lang w:val="en-ID"/>
        </w:rPr>
        <w:t>secara</w:t>
      </w:r>
      <w:proofErr w:type="spellEnd"/>
      <w:r w:rsidRPr="00DE33F9">
        <w:rPr>
          <w:lang w:val="en-ID"/>
        </w:rPr>
        <w:t xml:space="preserve"> </w:t>
      </w:r>
      <w:proofErr w:type="spellStart"/>
      <w:r w:rsidRPr="00DE33F9">
        <w:rPr>
          <w:lang w:val="en-ID"/>
        </w:rPr>
        <w:t>rinci</w:t>
      </w:r>
      <w:proofErr w:type="spellEnd"/>
      <w:r w:rsidRPr="00DE33F9">
        <w:rPr>
          <w:lang w:val="en-ID"/>
        </w:rPr>
        <w:t xml:space="preserve"> </w:t>
      </w:r>
      <w:proofErr w:type="spellStart"/>
      <w:r w:rsidRPr="00DE33F9">
        <w:rPr>
          <w:lang w:val="en-ID"/>
        </w:rPr>
        <w:t>sebagai</w:t>
      </w:r>
      <w:proofErr w:type="spellEnd"/>
      <w:r w:rsidRPr="00DE33F9">
        <w:rPr>
          <w:lang w:val="en-ID"/>
        </w:rPr>
        <w:t xml:space="preserve"> </w:t>
      </w:r>
      <w:proofErr w:type="spellStart"/>
      <w:r w:rsidRPr="00DE33F9">
        <w:rPr>
          <w:lang w:val="en-ID"/>
        </w:rPr>
        <w:t>bagian</w:t>
      </w:r>
      <w:proofErr w:type="spellEnd"/>
      <w:r w:rsidRPr="00DE33F9">
        <w:rPr>
          <w:lang w:val="en-ID"/>
        </w:rPr>
        <w:t xml:space="preserve"> </w:t>
      </w:r>
      <w:proofErr w:type="spellStart"/>
      <w:r w:rsidRPr="00DE33F9">
        <w:rPr>
          <w:lang w:val="en-ID"/>
        </w:rPr>
        <w:t>dari</w:t>
      </w:r>
      <w:proofErr w:type="spellEnd"/>
      <w:r w:rsidRPr="00DE33F9">
        <w:rPr>
          <w:lang w:val="en-ID"/>
        </w:rPr>
        <w:t xml:space="preserve"> audit trail guna </w:t>
      </w:r>
      <w:proofErr w:type="spellStart"/>
      <w:r w:rsidRPr="00DE33F9">
        <w:rPr>
          <w:lang w:val="en-ID"/>
        </w:rPr>
        <w:t>mendukung</w:t>
      </w:r>
      <w:proofErr w:type="spellEnd"/>
      <w:r w:rsidRPr="00DE33F9">
        <w:rPr>
          <w:lang w:val="en-ID"/>
        </w:rPr>
        <w:t xml:space="preserve"> </w:t>
      </w:r>
      <w:proofErr w:type="spellStart"/>
      <w:r w:rsidRPr="00DE33F9">
        <w:rPr>
          <w:lang w:val="en-ID"/>
        </w:rPr>
        <w:t>transparansi</w:t>
      </w:r>
      <w:proofErr w:type="spellEnd"/>
      <w:r w:rsidRPr="00DE33F9">
        <w:rPr>
          <w:lang w:val="en-ID"/>
        </w:rPr>
        <w:t xml:space="preserve"> dan </w:t>
      </w:r>
      <w:proofErr w:type="spellStart"/>
      <w:r w:rsidRPr="00DE33F9">
        <w:rPr>
          <w:lang w:val="en-ID"/>
        </w:rPr>
        <w:t>mempermudah</w:t>
      </w:r>
      <w:proofErr w:type="spellEnd"/>
      <w:r w:rsidRPr="00DE33F9">
        <w:rPr>
          <w:lang w:val="en-ID"/>
        </w:rPr>
        <w:t xml:space="preserve"> </w:t>
      </w:r>
      <w:proofErr w:type="spellStart"/>
      <w:r w:rsidRPr="00DE33F9">
        <w:rPr>
          <w:lang w:val="en-ID"/>
        </w:rPr>
        <w:t>verifikasi</w:t>
      </w:r>
      <w:proofErr w:type="spellEnd"/>
      <w:r w:rsidRPr="00DE33F9">
        <w:rPr>
          <w:lang w:val="en-ID"/>
        </w:rPr>
        <w:t xml:space="preserve"> </w:t>
      </w:r>
      <w:proofErr w:type="spellStart"/>
      <w:r w:rsidRPr="00DE33F9">
        <w:rPr>
          <w:lang w:val="en-ID"/>
        </w:rPr>
        <w:t>penelitian</w:t>
      </w:r>
      <w:proofErr w:type="spellEnd"/>
      <w:r w:rsidRPr="00DE33F9">
        <w:rPr>
          <w:lang w:val="en-ID"/>
        </w:rPr>
        <w:t>.</w:t>
      </w:r>
    </w:p>
    <w:p w14:paraId="2D0282A6" w14:textId="7DEAE528" w:rsidR="00833DED" w:rsidRPr="00DE33F9" w:rsidRDefault="00833DED" w:rsidP="00DE33F9">
      <w:pPr>
        <w:ind w:firstLine="284"/>
        <w:jc w:val="both"/>
        <w:rPr>
          <w:lang w:val="en-ID"/>
        </w:rPr>
      </w:pPr>
      <w:proofErr w:type="spellStart"/>
      <w:r w:rsidRPr="00DE33F9">
        <w:rPr>
          <w:lang w:val="en-ID"/>
        </w:rPr>
        <w:t>Analisis</w:t>
      </w:r>
      <w:proofErr w:type="spellEnd"/>
      <w:r w:rsidRPr="00DE33F9">
        <w:rPr>
          <w:lang w:val="en-ID"/>
        </w:rPr>
        <w:t xml:space="preserve"> data </w:t>
      </w:r>
      <w:proofErr w:type="spellStart"/>
      <w:r w:rsidRPr="00DE33F9">
        <w:rPr>
          <w:lang w:val="en-ID"/>
        </w:rPr>
        <w:t>dilakukan</w:t>
      </w:r>
      <w:proofErr w:type="spellEnd"/>
      <w:r w:rsidRPr="00DE33F9">
        <w:rPr>
          <w:lang w:val="en-ID"/>
        </w:rPr>
        <w:t xml:space="preserve"> </w:t>
      </w:r>
      <w:proofErr w:type="spellStart"/>
      <w:r w:rsidRPr="00DE33F9">
        <w:rPr>
          <w:lang w:val="en-ID"/>
        </w:rPr>
        <w:t>dengan</w:t>
      </w:r>
      <w:proofErr w:type="spellEnd"/>
      <w:r w:rsidRPr="00DE33F9">
        <w:rPr>
          <w:lang w:val="en-ID"/>
        </w:rPr>
        <w:t xml:space="preserve"> </w:t>
      </w:r>
      <w:proofErr w:type="spellStart"/>
      <w:r w:rsidRPr="00DE33F9">
        <w:rPr>
          <w:lang w:val="en-ID"/>
        </w:rPr>
        <w:t>menggunakan</w:t>
      </w:r>
      <w:proofErr w:type="spellEnd"/>
      <w:r w:rsidRPr="00DE33F9">
        <w:rPr>
          <w:lang w:val="en-ID"/>
        </w:rPr>
        <w:t xml:space="preserve"> model </w:t>
      </w:r>
      <w:proofErr w:type="spellStart"/>
      <w:r w:rsidRPr="00DE33F9">
        <w:rPr>
          <w:lang w:val="en-ID"/>
        </w:rPr>
        <w:t>interaktif</w:t>
      </w:r>
      <w:proofErr w:type="spellEnd"/>
      <w:r w:rsidRPr="00DE33F9">
        <w:rPr>
          <w:lang w:val="en-ID"/>
        </w:rPr>
        <w:t xml:space="preserve"> </w:t>
      </w:r>
      <w:r w:rsidRPr="00DE33F9">
        <w:rPr>
          <w:i/>
          <w:iCs/>
          <w:lang w:val="en-ID"/>
        </w:rPr>
        <w:t>Miles dan Huberman</w:t>
      </w:r>
      <w:r w:rsidRPr="00DE33F9">
        <w:rPr>
          <w:lang w:val="en-ID"/>
        </w:rPr>
        <w:t xml:space="preserve"> (1994) yang </w:t>
      </w:r>
      <w:proofErr w:type="spellStart"/>
      <w:r w:rsidRPr="00DE33F9">
        <w:rPr>
          <w:lang w:val="en-ID"/>
        </w:rPr>
        <w:t>melibatkan</w:t>
      </w:r>
      <w:proofErr w:type="spellEnd"/>
      <w:r w:rsidRPr="00DE33F9">
        <w:rPr>
          <w:lang w:val="en-ID"/>
        </w:rPr>
        <w:t xml:space="preserve"> </w:t>
      </w:r>
      <w:proofErr w:type="spellStart"/>
      <w:r w:rsidRPr="00DE33F9">
        <w:rPr>
          <w:lang w:val="en-ID"/>
        </w:rPr>
        <w:t>empat</w:t>
      </w:r>
      <w:proofErr w:type="spellEnd"/>
      <w:r w:rsidRPr="00DE33F9">
        <w:rPr>
          <w:lang w:val="en-ID"/>
        </w:rPr>
        <w:t xml:space="preserve"> </w:t>
      </w:r>
      <w:proofErr w:type="spellStart"/>
      <w:r w:rsidRPr="00DE33F9">
        <w:rPr>
          <w:lang w:val="en-ID"/>
        </w:rPr>
        <w:t>tahap</w:t>
      </w:r>
      <w:proofErr w:type="spellEnd"/>
      <w:r w:rsidRPr="00DE33F9">
        <w:rPr>
          <w:lang w:val="en-ID"/>
        </w:rPr>
        <w:t xml:space="preserve"> </w:t>
      </w:r>
      <w:proofErr w:type="spellStart"/>
      <w:r w:rsidRPr="00DE33F9">
        <w:rPr>
          <w:lang w:val="en-ID"/>
        </w:rPr>
        <w:t>utama</w:t>
      </w:r>
      <w:proofErr w:type="spellEnd"/>
      <w:r w:rsidRPr="00DE33F9">
        <w:rPr>
          <w:lang w:val="en-ID"/>
        </w:rPr>
        <w:t xml:space="preserve">: </w:t>
      </w:r>
      <w:proofErr w:type="spellStart"/>
      <w:r w:rsidRPr="00DE33F9">
        <w:rPr>
          <w:lang w:val="en-ID"/>
        </w:rPr>
        <w:t>pengumpulan</w:t>
      </w:r>
      <w:proofErr w:type="spellEnd"/>
      <w:r w:rsidRPr="00DE33F9">
        <w:rPr>
          <w:lang w:val="en-ID"/>
        </w:rPr>
        <w:t xml:space="preserve"> data, </w:t>
      </w:r>
      <w:proofErr w:type="spellStart"/>
      <w:r w:rsidRPr="00DE33F9">
        <w:rPr>
          <w:lang w:val="en-ID"/>
        </w:rPr>
        <w:t>reduksi</w:t>
      </w:r>
      <w:proofErr w:type="spellEnd"/>
      <w:r w:rsidRPr="00DE33F9">
        <w:rPr>
          <w:lang w:val="en-ID"/>
        </w:rPr>
        <w:t xml:space="preserve"> data, </w:t>
      </w:r>
      <w:proofErr w:type="spellStart"/>
      <w:r w:rsidRPr="00DE33F9">
        <w:rPr>
          <w:lang w:val="en-ID"/>
        </w:rPr>
        <w:t>penyajian</w:t>
      </w:r>
      <w:proofErr w:type="spellEnd"/>
      <w:r w:rsidRPr="00DE33F9">
        <w:rPr>
          <w:lang w:val="en-ID"/>
        </w:rPr>
        <w:t xml:space="preserve"> data, dan </w:t>
      </w:r>
      <w:proofErr w:type="spellStart"/>
      <w:r w:rsidRPr="00DE33F9">
        <w:rPr>
          <w:lang w:val="en-ID"/>
        </w:rPr>
        <w:t>penarikan</w:t>
      </w:r>
      <w:proofErr w:type="spellEnd"/>
      <w:r w:rsidRPr="00DE33F9">
        <w:rPr>
          <w:lang w:val="en-ID"/>
        </w:rPr>
        <w:t xml:space="preserve"> </w:t>
      </w:r>
      <w:proofErr w:type="spellStart"/>
      <w:r w:rsidRPr="00DE33F9">
        <w:rPr>
          <w:lang w:val="en-ID"/>
        </w:rPr>
        <w:t>kesimpulan</w:t>
      </w:r>
      <w:proofErr w:type="spellEnd"/>
      <w:r w:rsidRPr="00DE33F9">
        <w:rPr>
          <w:lang w:val="en-ID"/>
        </w:rPr>
        <w:t xml:space="preserve"> </w:t>
      </w:r>
      <w:proofErr w:type="spellStart"/>
      <w:r w:rsidRPr="00DE33F9">
        <w:rPr>
          <w:lang w:val="en-ID"/>
        </w:rPr>
        <w:t>disertai</w:t>
      </w:r>
      <w:proofErr w:type="spellEnd"/>
      <w:r w:rsidRPr="00DE33F9">
        <w:rPr>
          <w:lang w:val="en-ID"/>
        </w:rPr>
        <w:t xml:space="preserve"> </w:t>
      </w:r>
      <w:proofErr w:type="spellStart"/>
      <w:r w:rsidRPr="00DE33F9">
        <w:rPr>
          <w:lang w:val="en-ID"/>
        </w:rPr>
        <w:t>verifikasi</w:t>
      </w:r>
      <w:proofErr w:type="spellEnd"/>
      <w:r w:rsidRPr="00DE33F9">
        <w:rPr>
          <w:lang w:val="en-ID"/>
        </w:rPr>
        <w:t xml:space="preserve"> </w:t>
      </w:r>
      <w:proofErr w:type="spellStart"/>
      <w:r w:rsidRPr="00DE33F9">
        <w:rPr>
          <w:lang w:val="en-ID"/>
        </w:rPr>
        <w:t>berulang</w:t>
      </w:r>
      <w:proofErr w:type="spellEnd"/>
      <w:r w:rsidRPr="00DE33F9">
        <w:rPr>
          <w:lang w:val="en-ID"/>
        </w:rPr>
        <w:t xml:space="preserve">. Proses </w:t>
      </w:r>
      <w:proofErr w:type="spellStart"/>
      <w:r w:rsidRPr="00DE33F9">
        <w:rPr>
          <w:lang w:val="en-ID"/>
        </w:rPr>
        <w:t>reduksi</w:t>
      </w:r>
      <w:proofErr w:type="spellEnd"/>
      <w:r w:rsidRPr="00DE33F9">
        <w:rPr>
          <w:lang w:val="en-ID"/>
        </w:rPr>
        <w:t xml:space="preserve"> </w:t>
      </w:r>
      <w:proofErr w:type="spellStart"/>
      <w:r w:rsidRPr="00DE33F9">
        <w:rPr>
          <w:lang w:val="en-ID"/>
        </w:rPr>
        <w:t>meliputi</w:t>
      </w:r>
      <w:proofErr w:type="spellEnd"/>
      <w:r w:rsidRPr="00DE33F9">
        <w:rPr>
          <w:lang w:val="en-ID"/>
        </w:rPr>
        <w:t xml:space="preserve"> </w:t>
      </w:r>
      <w:proofErr w:type="spellStart"/>
      <w:r w:rsidRPr="00DE33F9">
        <w:rPr>
          <w:lang w:val="en-ID"/>
        </w:rPr>
        <w:t>penyaringan</w:t>
      </w:r>
      <w:proofErr w:type="spellEnd"/>
      <w:r w:rsidRPr="00DE33F9">
        <w:rPr>
          <w:lang w:val="en-ID"/>
        </w:rPr>
        <w:t xml:space="preserve"> dan </w:t>
      </w:r>
      <w:proofErr w:type="spellStart"/>
      <w:r w:rsidRPr="00DE33F9">
        <w:rPr>
          <w:lang w:val="en-ID"/>
        </w:rPr>
        <w:t>pemfokusan</w:t>
      </w:r>
      <w:proofErr w:type="spellEnd"/>
      <w:r w:rsidRPr="00DE33F9">
        <w:rPr>
          <w:lang w:val="en-ID"/>
        </w:rPr>
        <w:t xml:space="preserve"> data yang </w:t>
      </w:r>
      <w:proofErr w:type="spellStart"/>
      <w:r w:rsidRPr="00DE33F9">
        <w:rPr>
          <w:lang w:val="en-ID"/>
        </w:rPr>
        <w:t>relevan</w:t>
      </w:r>
      <w:proofErr w:type="spellEnd"/>
      <w:r w:rsidRPr="00DE33F9">
        <w:rPr>
          <w:lang w:val="en-ID"/>
        </w:rPr>
        <w:t xml:space="preserve"> </w:t>
      </w:r>
      <w:proofErr w:type="spellStart"/>
      <w:r w:rsidRPr="00DE33F9">
        <w:rPr>
          <w:lang w:val="en-ID"/>
        </w:rPr>
        <w:t>dengan</w:t>
      </w:r>
      <w:proofErr w:type="spellEnd"/>
      <w:r w:rsidRPr="00DE33F9">
        <w:rPr>
          <w:lang w:val="en-ID"/>
        </w:rPr>
        <w:t xml:space="preserve"> </w:t>
      </w:r>
      <w:proofErr w:type="spellStart"/>
      <w:r w:rsidRPr="00DE33F9">
        <w:rPr>
          <w:lang w:val="en-ID"/>
        </w:rPr>
        <w:t>tujuan</w:t>
      </w:r>
      <w:proofErr w:type="spellEnd"/>
      <w:r w:rsidRPr="00DE33F9">
        <w:rPr>
          <w:lang w:val="en-ID"/>
        </w:rPr>
        <w:t xml:space="preserve"> </w:t>
      </w:r>
      <w:proofErr w:type="spellStart"/>
      <w:r w:rsidRPr="00DE33F9">
        <w:rPr>
          <w:lang w:val="en-ID"/>
        </w:rPr>
        <w:t>penelitian</w:t>
      </w:r>
      <w:proofErr w:type="spellEnd"/>
      <w:r w:rsidRPr="00DE33F9">
        <w:rPr>
          <w:lang w:val="en-ID"/>
        </w:rPr>
        <w:t xml:space="preserve">, </w:t>
      </w:r>
      <w:proofErr w:type="spellStart"/>
      <w:r w:rsidRPr="00DE33F9">
        <w:rPr>
          <w:lang w:val="en-ID"/>
        </w:rPr>
        <w:t>dimana</w:t>
      </w:r>
      <w:proofErr w:type="spellEnd"/>
      <w:r w:rsidRPr="00DE33F9">
        <w:rPr>
          <w:lang w:val="en-ID"/>
        </w:rPr>
        <w:t xml:space="preserve"> </w:t>
      </w:r>
      <w:proofErr w:type="spellStart"/>
      <w:r w:rsidRPr="00DE33F9">
        <w:rPr>
          <w:lang w:val="en-ID"/>
        </w:rPr>
        <w:t>informasi</w:t>
      </w:r>
      <w:proofErr w:type="spellEnd"/>
      <w:r w:rsidRPr="00DE33F9">
        <w:rPr>
          <w:lang w:val="en-ID"/>
        </w:rPr>
        <w:t xml:space="preserve"> yang </w:t>
      </w:r>
      <w:proofErr w:type="spellStart"/>
      <w:r w:rsidRPr="00DE33F9">
        <w:rPr>
          <w:lang w:val="en-ID"/>
        </w:rPr>
        <w:t>tidak</w:t>
      </w:r>
      <w:proofErr w:type="spellEnd"/>
      <w:r w:rsidRPr="00DE33F9">
        <w:rPr>
          <w:lang w:val="en-ID"/>
        </w:rPr>
        <w:t xml:space="preserve"> </w:t>
      </w:r>
      <w:proofErr w:type="spellStart"/>
      <w:r w:rsidRPr="00DE33F9">
        <w:rPr>
          <w:lang w:val="en-ID"/>
        </w:rPr>
        <w:t>signifikan</w:t>
      </w:r>
      <w:proofErr w:type="spellEnd"/>
      <w:r w:rsidRPr="00DE33F9">
        <w:rPr>
          <w:lang w:val="en-ID"/>
        </w:rPr>
        <w:t xml:space="preserve"> </w:t>
      </w:r>
      <w:proofErr w:type="spellStart"/>
      <w:r w:rsidRPr="00DE33F9">
        <w:rPr>
          <w:lang w:val="en-ID"/>
        </w:rPr>
        <w:t>disingkirkan</w:t>
      </w:r>
      <w:proofErr w:type="spellEnd"/>
      <w:r w:rsidRPr="00DE33F9">
        <w:rPr>
          <w:lang w:val="en-ID"/>
        </w:rPr>
        <w:t xml:space="preserve">, </w:t>
      </w:r>
      <w:proofErr w:type="spellStart"/>
      <w:r w:rsidRPr="00DE33F9">
        <w:rPr>
          <w:lang w:val="en-ID"/>
        </w:rPr>
        <w:t>sehingga</w:t>
      </w:r>
      <w:proofErr w:type="spellEnd"/>
      <w:r w:rsidRPr="00DE33F9">
        <w:rPr>
          <w:lang w:val="en-ID"/>
        </w:rPr>
        <w:t xml:space="preserve"> </w:t>
      </w:r>
      <w:proofErr w:type="spellStart"/>
      <w:r w:rsidRPr="00DE33F9">
        <w:rPr>
          <w:lang w:val="en-ID"/>
        </w:rPr>
        <w:t>memudahkan</w:t>
      </w:r>
      <w:proofErr w:type="spellEnd"/>
      <w:r w:rsidRPr="00DE33F9">
        <w:rPr>
          <w:lang w:val="en-ID"/>
        </w:rPr>
        <w:t xml:space="preserve"> </w:t>
      </w:r>
      <w:proofErr w:type="spellStart"/>
      <w:r w:rsidRPr="00DE33F9">
        <w:rPr>
          <w:lang w:val="en-ID"/>
        </w:rPr>
        <w:t>identifikasi</w:t>
      </w:r>
      <w:proofErr w:type="spellEnd"/>
      <w:r w:rsidRPr="00DE33F9">
        <w:rPr>
          <w:lang w:val="en-ID"/>
        </w:rPr>
        <w:t xml:space="preserve"> </w:t>
      </w:r>
      <w:proofErr w:type="spellStart"/>
      <w:r w:rsidRPr="00DE33F9">
        <w:rPr>
          <w:lang w:val="en-ID"/>
        </w:rPr>
        <w:t>pola</w:t>
      </w:r>
      <w:proofErr w:type="spellEnd"/>
      <w:r w:rsidRPr="00DE33F9">
        <w:rPr>
          <w:lang w:val="en-ID"/>
        </w:rPr>
        <w:t xml:space="preserve"> dan </w:t>
      </w:r>
      <w:proofErr w:type="spellStart"/>
      <w:r w:rsidRPr="00DE33F9">
        <w:rPr>
          <w:lang w:val="en-ID"/>
        </w:rPr>
        <w:t>tema</w:t>
      </w:r>
      <w:proofErr w:type="spellEnd"/>
      <w:r w:rsidRPr="00DE33F9">
        <w:rPr>
          <w:lang w:val="en-ID"/>
        </w:rPr>
        <w:t xml:space="preserve">. </w:t>
      </w:r>
      <w:proofErr w:type="spellStart"/>
      <w:r w:rsidRPr="00DE33F9">
        <w:rPr>
          <w:lang w:val="en-ID"/>
        </w:rPr>
        <w:t>Penyajian</w:t>
      </w:r>
      <w:proofErr w:type="spellEnd"/>
      <w:r w:rsidRPr="00DE33F9">
        <w:rPr>
          <w:lang w:val="en-ID"/>
        </w:rPr>
        <w:t xml:space="preserve"> data </w:t>
      </w:r>
      <w:proofErr w:type="spellStart"/>
      <w:r w:rsidRPr="00DE33F9">
        <w:rPr>
          <w:lang w:val="en-ID"/>
        </w:rPr>
        <w:t>dilakukan</w:t>
      </w:r>
      <w:proofErr w:type="spellEnd"/>
      <w:r w:rsidRPr="00DE33F9">
        <w:rPr>
          <w:lang w:val="en-ID"/>
        </w:rPr>
        <w:t xml:space="preserve"> </w:t>
      </w:r>
      <w:proofErr w:type="spellStart"/>
      <w:r w:rsidRPr="00DE33F9">
        <w:rPr>
          <w:lang w:val="en-ID"/>
        </w:rPr>
        <w:t>dalam</w:t>
      </w:r>
      <w:proofErr w:type="spellEnd"/>
      <w:r w:rsidRPr="00DE33F9">
        <w:rPr>
          <w:lang w:val="en-ID"/>
        </w:rPr>
        <w:t xml:space="preserve"> </w:t>
      </w:r>
      <w:proofErr w:type="spellStart"/>
      <w:r w:rsidRPr="00DE33F9">
        <w:rPr>
          <w:lang w:val="en-ID"/>
        </w:rPr>
        <w:t>bentuk</w:t>
      </w:r>
      <w:proofErr w:type="spellEnd"/>
      <w:r w:rsidRPr="00DE33F9">
        <w:rPr>
          <w:lang w:val="en-ID"/>
        </w:rPr>
        <w:t xml:space="preserve"> </w:t>
      </w:r>
      <w:proofErr w:type="spellStart"/>
      <w:r w:rsidRPr="00DE33F9">
        <w:rPr>
          <w:lang w:val="en-ID"/>
        </w:rPr>
        <w:t>narasi</w:t>
      </w:r>
      <w:proofErr w:type="spellEnd"/>
      <w:r w:rsidRPr="00DE33F9">
        <w:rPr>
          <w:lang w:val="en-ID"/>
        </w:rPr>
        <w:t xml:space="preserve"> </w:t>
      </w:r>
      <w:proofErr w:type="spellStart"/>
      <w:r w:rsidRPr="00DE33F9">
        <w:rPr>
          <w:lang w:val="en-ID"/>
        </w:rPr>
        <w:t>deskriptif</w:t>
      </w:r>
      <w:proofErr w:type="spellEnd"/>
      <w:r w:rsidRPr="00DE33F9">
        <w:rPr>
          <w:lang w:val="en-ID"/>
        </w:rPr>
        <w:t xml:space="preserve">, </w:t>
      </w:r>
      <w:proofErr w:type="spellStart"/>
      <w:r w:rsidRPr="00DE33F9">
        <w:rPr>
          <w:lang w:val="en-ID"/>
        </w:rPr>
        <w:t>tabel</w:t>
      </w:r>
      <w:proofErr w:type="spellEnd"/>
      <w:r w:rsidRPr="00DE33F9">
        <w:rPr>
          <w:lang w:val="en-ID"/>
        </w:rPr>
        <w:t xml:space="preserve">, dan </w:t>
      </w:r>
      <w:proofErr w:type="spellStart"/>
      <w:r w:rsidRPr="00DE33F9">
        <w:rPr>
          <w:lang w:val="en-ID"/>
        </w:rPr>
        <w:t>ilustrasi</w:t>
      </w:r>
      <w:proofErr w:type="spellEnd"/>
      <w:r w:rsidRPr="00DE33F9">
        <w:rPr>
          <w:lang w:val="en-ID"/>
        </w:rPr>
        <w:t xml:space="preserve"> </w:t>
      </w:r>
      <w:proofErr w:type="spellStart"/>
      <w:r w:rsidRPr="00DE33F9">
        <w:rPr>
          <w:lang w:val="en-ID"/>
        </w:rPr>
        <w:t>untuk</w:t>
      </w:r>
      <w:proofErr w:type="spellEnd"/>
      <w:r w:rsidRPr="00DE33F9">
        <w:rPr>
          <w:lang w:val="en-ID"/>
        </w:rPr>
        <w:t xml:space="preserve"> </w:t>
      </w:r>
      <w:proofErr w:type="spellStart"/>
      <w:r w:rsidRPr="00DE33F9">
        <w:rPr>
          <w:lang w:val="en-ID"/>
        </w:rPr>
        <w:t>memperjelas</w:t>
      </w:r>
      <w:proofErr w:type="spellEnd"/>
      <w:r w:rsidRPr="00DE33F9">
        <w:rPr>
          <w:lang w:val="en-ID"/>
        </w:rPr>
        <w:t xml:space="preserve"> </w:t>
      </w:r>
      <w:proofErr w:type="spellStart"/>
      <w:r w:rsidRPr="00DE33F9">
        <w:rPr>
          <w:lang w:val="en-ID"/>
        </w:rPr>
        <w:t>hubungan</w:t>
      </w:r>
      <w:proofErr w:type="spellEnd"/>
      <w:r w:rsidRPr="00DE33F9">
        <w:rPr>
          <w:lang w:val="en-ID"/>
        </w:rPr>
        <w:t xml:space="preserve"> </w:t>
      </w:r>
      <w:proofErr w:type="spellStart"/>
      <w:r w:rsidRPr="00DE33F9">
        <w:rPr>
          <w:lang w:val="en-ID"/>
        </w:rPr>
        <w:t>antar</w:t>
      </w:r>
      <w:proofErr w:type="spellEnd"/>
      <w:r w:rsidRPr="00DE33F9">
        <w:rPr>
          <w:lang w:val="en-ID"/>
        </w:rPr>
        <w:t xml:space="preserve"> </w:t>
      </w:r>
      <w:proofErr w:type="spellStart"/>
      <w:r w:rsidRPr="00DE33F9">
        <w:rPr>
          <w:lang w:val="en-ID"/>
        </w:rPr>
        <w:t>variabel</w:t>
      </w:r>
      <w:proofErr w:type="spellEnd"/>
      <w:r w:rsidRPr="00DE33F9">
        <w:rPr>
          <w:lang w:val="en-ID"/>
        </w:rPr>
        <w:t xml:space="preserve">. </w:t>
      </w:r>
    </w:p>
    <w:p w14:paraId="190E65C8" w14:textId="75F08212" w:rsidR="007F0268" w:rsidRPr="00DE33F9" w:rsidRDefault="00833DED" w:rsidP="00DE33F9">
      <w:pPr>
        <w:spacing w:after="240"/>
        <w:ind w:firstLine="284"/>
        <w:jc w:val="both"/>
        <w:rPr>
          <w:lang w:val="en-ID"/>
        </w:rPr>
      </w:pPr>
      <w:r w:rsidRPr="00DE33F9">
        <w:rPr>
          <w:lang w:val="en-ID"/>
        </w:rPr>
        <w:t xml:space="preserve">Dalam </w:t>
      </w:r>
      <w:proofErr w:type="spellStart"/>
      <w:r w:rsidRPr="00DE33F9">
        <w:rPr>
          <w:lang w:val="en-ID"/>
        </w:rPr>
        <w:t>menjaga</w:t>
      </w:r>
      <w:proofErr w:type="spellEnd"/>
      <w:r w:rsidRPr="00DE33F9">
        <w:rPr>
          <w:lang w:val="en-ID"/>
        </w:rPr>
        <w:t xml:space="preserve"> </w:t>
      </w:r>
      <w:proofErr w:type="spellStart"/>
      <w:r w:rsidRPr="00DE33F9">
        <w:rPr>
          <w:lang w:val="en-ID"/>
        </w:rPr>
        <w:t>validitas</w:t>
      </w:r>
      <w:proofErr w:type="spellEnd"/>
      <w:r w:rsidRPr="00DE33F9">
        <w:rPr>
          <w:lang w:val="en-ID"/>
        </w:rPr>
        <w:t xml:space="preserve"> dan </w:t>
      </w:r>
      <w:proofErr w:type="spellStart"/>
      <w:r w:rsidRPr="00DE33F9">
        <w:rPr>
          <w:lang w:val="en-ID"/>
        </w:rPr>
        <w:t>keabsahan</w:t>
      </w:r>
      <w:proofErr w:type="spellEnd"/>
      <w:r w:rsidRPr="00DE33F9">
        <w:rPr>
          <w:lang w:val="en-ID"/>
        </w:rPr>
        <w:t xml:space="preserve"> data, </w:t>
      </w:r>
      <w:proofErr w:type="spellStart"/>
      <w:r w:rsidRPr="00DE33F9">
        <w:rPr>
          <w:lang w:val="en-ID"/>
        </w:rPr>
        <w:t>penelitian</w:t>
      </w:r>
      <w:proofErr w:type="spellEnd"/>
      <w:r w:rsidRPr="00DE33F9">
        <w:rPr>
          <w:lang w:val="en-ID"/>
        </w:rPr>
        <w:t xml:space="preserve"> </w:t>
      </w:r>
      <w:proofErr w:type="spellStart"/>
      <w:r w:rsidRPr="00DE33F9">
        <w:rPr>
          <w:lang w:val="en-ID"/>
        </w:rPr>
        <w:t>ini</w:t>
      </w:r>
      <w:proofErr w:type="spellEnd"/>
      <w:r w:rsidRPr="00DE33F9">
        <w:rPr>
          <w:lang w:val="en-ID"/>
        </w:rPr>
        <w:t xml:space="preserve"> </w:t>
      </w:r>
      <w:proofErr w:type="spellStart"/>
      <w:r w:rsidRPr="00DE33F9">
        <w:rPr>
          <w:lang w:val="en-ID"/>
        </w:rPr>
        <w:t>menerapkan</w:t>
      </w:r>
      <w:proofErr w:type="spellEnd"/>
      <w:r w:rsidRPr="00DE33F9">
        <w:rPr>
          <w:lang w:val="en-ID"/>
        </w:rPr>
        <w:t xml:space="preserve"> </w:t>
      </w:r>
      <w:proofErr w:type="spellStart"/>
      <w:r w:rsidRPr="00DE33F9">
        <w:rPr>
          <w:lang w:val="en-ID"/>
        </w:rPr>
        <w:t>empat</w:t>
      </w:r>
      <w:proofErr w:type="spellEnd"/>
      <w:r w:rsidRPr="00DE33F9">
        <w:rPr>
          <w:lang w:val="en-ID"/>
        </w:rPr>
        <w:t xml:space="preserve"> </w:t>
      </w:r>
      <w:proofErr w:type="spellStart"/>
      <w:r w:rsidRPr="00DE33F9">
        <w:rPr>
          <w:lang w:val="en-ID"/>
        </w:rPr>
        <w:t>teknik</w:t>
      </w:r>
      <w:proofErr w:type="spellEnd"/>
      <w:r w:rsidRPr="00DE33F9">
        <w:rPr>
          <w:lang w:val="en-ID"/>
        </w:rPr>
        <w:t xml:space="preserve"> </w:t>
      </w:r>
      <w:proofErr w:type="spellStart"/>
      <w:r w:rsidRPr="00DE33F9">
        <w:rPr>
          <w:lang w:val="en-ID"/>
        </w:rPr>
        <w:t>triangulasi</w:t>
      </w:r>
      <w:proofErr w:type="spellEnd"/>
      <w:r w:rsidRPr="00DE33F9">
        <w:rPr>
          <w:lang w:val="en-ID"/>
        </w:rPr>
        <w:t xml:space="preserve"> </w:t>
      </w:r>
      <w:proofErr w:type="spellStart"/>
      <w:r w:rsidRPr="00DE33F9">
        <w:rPr>
          <w:lang w:val="en-ID"/>
        </w:rPr>
        <w:t>sekaligus</w:t>
      </w:r>
      <w:proofErr w:type="spellEnd"/>
      <w:r w:rsidRPr="00DE33F9">
        <w:rPr>
          <w:lang w:val="en-ID"/>
        </w:rPr>
        <w:t xml:space="preserve">. </w:t>
      </w:r>
      <w:proofErr w:type="spellStart"/>
      <w:r w:rsidRPr="00DE33F9">
        <w:rPr>
          <w:lang w:val="en-ID"/>
        </w:rPr>
        <w:t>Triangulasi</w:t>
      </w:r>
      <w:proofErr w:type="spellEnd"/>
      <w:r w:rsidRPr="00DE33F9">
        <w:rPr>
          <w:lang w:val="en-ID"/>
        </w:rPr>
        <w:t xml:space="preserve"> </w:t>
      </w:r>
      <w:proofErr w:type="spellStart"/>
      <w:r w:rsidRPr="00DE33F9">
        <w:rPr>
          <w:lang w:val="en-ID"/>
        </w:rPr>
        <w:t>sumber</w:t>
      </w:r>
      <w:proofErr w:type="spellEnd"/>
      <w:r w:rsidRPr="00DE33F9">
        <w:rPr>
          <w:lang w:val="en-ID"/>
        </w:rPr>
        <w:t xml:space="preserve"> </w:t>
      </w:r>
      <w:proofErr w:type="spellStart"/>
      <w:r w:rsidRPr="00DE33F9">
        <w:rPr>
          <w:lang w:val="en-ID"/>
        </w:rPr>
        <w:t>dituangkan</w:t>
      </w:r>
      <w:proofErr w:type="spellEnd"/>
      <w:r w:rsidRPr="00DE33F9">
        <w:rPr>
          <w:lang w:val="en-ID"/>
        </w:rPr>
        <w:t xml:space="preserve"> </w:t>
      </w:r>
      <w:proofErr w:type="spellStart"/>
      <w:r w:rsidRPr="00DE33F9">
        <w:rPr>
          <w:lang w:val="en-ID"/>
        </w:rPr>
        <w:t>dalam</w:t>
      </w:r>
      <w:proofErr w:type="spellEnd"/>
      <w:r w:rsidRPr="00DE33F9">
        <w:rPr>
          <w:lang w:val="en-ID"/>
        </w:rPr>
        <w:t xml:space="preserve"> </w:t>
      </w:r>
      <w:proofErr w:type="spellStart"/>
      <w:r w:rsidRPr="00DE33F9">
        <w:rPr>
          <w:lang w:val="en-ID"/>
        </w:rPr>
        <w:t>pengumpulan</w:t>
      </w:r>
      <w:proofErr w:type="spellEnd"/>
      <w:r w:rsidRPr="00DE33F9">
        <w:rPr>
          <w:lang w:val="en-ID"/>
        </w:rPr>
        <w:t xml:space="preserve"> data </w:t>
      </w:r>
      <w:proofErr w:type="spellStart"/>
      <w:r w:rsidRPr="00DE33F9">
        <w:rPr>
          <w:lang w:val="en-ID"/>
        </w:rPr>
        <w:t>dari</w:t>
      </w:r>
      <w:proofErr w:type="spellEnd"/>
      <w:r w:rsidRPr="00DE33F9">
        <w:rPr>
          <w:lang w:val="en-ID"/>
        </w:rPr>
        <w:t xml:space="preserve"> </w:t>
      </w:r>
      <w:proofErr w:type="spellStart"/>
      <w:r w:rsidRPr="00DE33F9">
        <w:rPr>
          <w:lang w:val="en-ID"/>
        </w:rPr>
        <w:t>berbagai</w:t>
      </w:r>
      <w:proofErr w:type="spellEnd"/>
      <w:r w:rsidRPr="00DE33F9">
        <w:rPr>
          <w:lang w:val="en-ID"/>
        </w:rPr>
        <w:t xml:space="preserve"> </w:t>
      </w:r>
      <w:proofErr w:type="spellStart"/>
      <w:r w:rsidRPr="00DE33F9">
        <w:rPr>
          <w:lang w:val="en-ID"/>
        </w:rPr>
        <w:t>informan</w:t>
      </w:r>
      <w:proofErr w:type="spellEnd"/>
      <w:r w:rsidRPr="00DE33F9">
        <w:rPr>
          <w:lang w:val="en-ID"/>
        </w:rPr>
        <w:t xml:space="preserve"> yang </w:t>
      </w:r>
      <w:proofErr w:type="spellStart"/>
      <w:r w:rsidRPr="00DE33F9">
        <w:rPr>
          <w:lang w:val="en-ID"/>
        </w:rPr>
        <w:t>berbeda</w:t>
      </w:r>
      <w:proofErr w:type="spellEnd"/>
      <w:r w:rsidRPr="00DE33F9">
        <w:rPr>
          <w:lang w:val="en-ID"/>
        </w:rPr>
        <w:t xml:space="preserve"> </w:t>
      </w:r>
      <w:proofErr w:type="spellStart"/>
      <w:r w:rsidRPr="00DE33F9">
        <w:rPr>
          <w:lang w:val="en-ID"/>
        </w:rPr>
        <w:t>latar</w:t>
      </w:r>
      <w:proofErr w:type="spellEnd"/>
      <w:r w:rsidRPr="00DE33F9">
        <w:rPr>
          <w:lang w:val="en-ID"/>
        </w:rPr>
        <w:t xml:space="preserve"> </w:t>
      </w:r>
      <w:proofErr w:type="spellStart"/>
      <w:r w:rsidRPr="00DE33F9">
        <w:rPr>
          <w:lang w:val="en-ID"/>
        </w:rPr>
        <w:t>belakang</w:t>
      </w:r>
      <w:proofErr w:type="spellEnd"/>
      <w:r w:rsidRPr="00DE33F9">
        <w:rPr>
          <w:lang w:val="en-ID"/>
        </w:rPr>
        <w:t xml:space="preserve"> </w:t>
      </w:r>
      <w:proofErr w:type="spellStart"/>
      <w:r w:rsidRPr="00DE33F9">
        <w:rPr>
          <w:lang w:val="en-ID"/>
        </w:rPr>
        <w:t>untuk</w:t>
      </w:r>
      <w:proofErr w:type="spellEnd"/>
      <w:r w:rsidRPr="00DE33F9">
        <w:rPr>
          <w:lang w:val="en-ID"/>
        </w:rPr>
        <w:t xml:space="preserve"> </w:t>
      </w:r>
      <w:proofErr w:type="spellStart"/>
      <w:r w:rsidRPr="00DE33F9">
        <w:rPr>
          <w:lang w:val="en-ID"/>
        </w:rPr>
        <w:t>mendapatkan</w:t>
      </w:r>
      <w:proofErr w:type="spellEnd"/>
      <w:r w:rsidRPr="00DE33F9">
        <w:rPr>
          <w:lang w:val="en-ID"/>
        </w:rPr>
        <w:t xml:space="preserve"> </w:t>
      </w:r>
      <w:proofErr w:type="spellStart"/>
      <w:r w:rsidRPr="00DE33F9">
        <w:rPr>
          <w:lang w:val="en-ID"/>
        </w:rPr>
        <w:t>sudut</w:t>
      </w:r>
      <w:proofErr w:type="spellEnd"/>
      <w:r w:rsidRPr="00DE33F9">
        <w:rPr>
          <w:lang w:val="en-ID"/>
        </w:rPr>
        <w:t xml:space="preserve"> </w:t>
      </w:r>
      <w:proofErr w:type="spellStart"/>
      <w:r w:rsidRPr="00DE33F9">
        <w:rPr>
          <w:lang w:val="en-ID"/>
        </w:rPr>
        <w:t>pandang</w:t>
      </w:r>
      <w:proofErr w:type="spellEnd"/>
      <w:r w:rsidRPr="00DE33F9">
        <w:rPr>
          <w:lang w:val="en-ID"/>
        </w:rPr>
        <w:t xml:space="preserve"> yang </w:t>
      </w:r>
      <w:proofErr w:type="spellStart"/>
      <w:r w:rsidRPr="00DE33F9">
        <w:rPr>
          <w:lang w:val="en-ID"/>
        </w:rPr>
        <w:t>beragam</w:t>
      </w:r>
      <w:proofErr w:type="spellEnd"/>
      <w:r w:rsidRPr="00DE33F9">
        <w:rPr>
          <w:lang w:val="en-ID"/>
        </w:rPr>
        <w:t xml:space="preserve">. </w:t>
      </w:r>
      <w:proofErr w:type="spellStart"/>
      <w:r w:rsidRPr="00DE33F9">
        <w:rPr>
          <w:lang w:val="en-ID"/>
        </w:rPr>
        <w:t>Triangulasi</w:t>
      </w:r>
      <w:proofErr w:type="spellEnd"/>
      <w:r w:rsidRPr="00DE33F9">
        <w:rPr>
          <w:lang w:val="en-ID"/>
        </w:rPr>
        <w:t xml:space="preserve"> </w:t>
      </w:r>
      <w:proofErr w:type="spellStart"/>
      <w:r w:rsidRPr="00DE33F9">
        <w:rPr>
          <w:lang w:val="en-ID"/>
        </w:rPr>
        <w:t>metode</w:t>
      </w:r>
      <w:proofErr w:type="spellEnd"/>
      <w:r w:rsidRPr="00DE33F9">
        <w:rPr>
          <w:lang w:val="en-ID"/>
        </w:rPr>
        <w:t xml:space="preserve"> </w:t>
      </w:r>
      <w:proofErr w:type="spellStart"/>
      <w:r w:rsidRPr="00DE33F9">
        <w:rPr>
          <w:lang w:val="en-ID"/>
        </w:rPr>
        <w:t>menekankan</w:t>
      </w:r>
      <w:proofErr w:type="spellEnd"/>
      <w:r w:rsidRPr="00DE33F9">
        <w:rPr>
          <w:lang w:val="en-ID"/>
        </w:rPr>
        <w:t xml:space="preserve"> </w:t>
      </w:r>
      <w:proofErr w:type="spellStart"/>
      <w:r w:rsidRPr="00DE33F9">
        <w:rPr>
          <w:lang w:val="en-ID"/>
        </w:rPr>
        <w:t>penggunaan</w:t>
      </w:r>
      <w:proofErr w:type="spellEnd"/>
      <w:r w:rsidRPr="00DE33F9">
        <w:rPr>
          <w:lang w:val="en-ID"/>
        </w:rPr>
        <w:t xml:space="preserve"> </w:t>
      </w:r>
      <w:proofErr w:type="spellStart"/>
      <w:r w:rsidRPr="00DE33F9">
        <w:rPr>
          <w:lang w:val="en-ID"/>
        </w:rPr>
        <w:t>berbagai</w:t>
      </w:r>
      <w:proofErr w:type="spellEnd"/>
      <w:r w:rsidRPr="00DE33F9">
        <w:rPr>
          <w:lang w:val="en-ID"/>
        </w:rPr>
        <w:t xml:space="preserve"> </w:t>
      </w:r>
      <w:proofErr w:type="spellStart"/>
      <w:r w:rsidRPr="00DE33F9">
        <w:rPr>
          <w:lang w:val="en-ID"/>
        </w:rPr>
        <w:t>teknik</w:t>
      </w:r>
      <w:proofErr w:type="spellEnd"/>
      <w:r w:rsidRPr="00DE33F9">
        <w:rPr>
          <w:lang w:val="en-ID"/>
        </w:rPr>
        <w:t xml:space="preserve"> </w:t>
      </w:r>
      <w:proofErr w:type="spellStart"/>
      <w:r w:rsidRPr="00DE33F9">
        <w:rPr>
          <w:lang w:val="en-ID"/>
        </w:rPr>
        <w:t>pengumpulan</w:t>
      </w:r>
      <w:proofErr w:type="spellEnd"/>
      <w:r w:rsidRPr="00DE33F9">
        <w:rPr>
          <w:lang w:val="en-ID"/>
        </w:rPr>
        <w:t xml:space="preserve"> data </w:t>
      </w:r>
      <w:proofErr w:type="spellStart"/>
      <w:r w:rsidRPr="00DE33F9">
        <w:rPr>
          <w:lang w:val="en-ID"/>
        </w:rPr>
        <w:t>seperti</w:t>
      </w:r>
      <w:proofErr w:type="spellEnd"/>
      <w:r w:rsidRPr="00DE33F9">
        <w:rPr>
          <w:lang w:val="en-ID"/>
        </w:rPr>
        <w:t xml:space="preserve">: </w:t>
      </w:r>
      <w:proofErr w:type="spellStart"/>
      <w:r w:rsidRPr="00DE33F9">
        <w:rPr>
          <w:lang w:val="en-ID"/>
        </w:rPr>
        <w:t>wawancara</w:t>
      </w:r>
      <w:proofErr w:type="spellEnd"/>
      <w:r w:rsidRPr="00DE33F9">
        <w:rPr>
          <w:lang w:val="en-ID"/>
        </w:rPr>
        <w:t xml:space="preserve">, </w:t>
      </w:r>
      <w:proofErr w:type="spellStart"/>
      <w:r w:rsidRPr="00DE33F9">
        <w:rPr>
          <w:lang w:val="en-ID"/>
        </w:rPr>
        <w:t>observasi</w:t>
      </w:r>
      <w:proofErr w:type="spellEnd"/>
      <w:r w:rsidRPr="00DE33F9">
        <w:rPr>
          <w:lang w:val="en-ID"/>
        </w:rPr>
        <w:t xml:space="preserve">, </w:t>
      </w:r>
      <w:proofErr w:type="spellStart"/>
      <w:r w:rsidRPr="00DE33F9">
        <w:rPr>
          <w:lang w:val="en-ID"/>
        </w:rPr>
        <w:t>serta</w:t>
      </w:r>
      <w:proofErr w:type="spellEnd"/>
      <w:r w:rsidRPr="00DE33F9">
        <w:rPr>
          <w:lang w:val="en-ID"/>
        </w:rPr>
        <w:t xml:space="preserve"> </w:t>
      </w:r>
      <w:proofErr w:type="spellStart"/>
      <w:r w:rsidRPr="00DE33F9">
        <w:rPr>
          <w:lang w:val="en-ID"/>
        </w:rPr>
        <w:t>dokumentasi</w:t>
      </w:r>
      <w:proofErr w:type="spellEnd"/>
      <w:r w:rsidRPr="00DE33F9">
        <w:rPr>
          <w:lang w:val="en-ID"/>
        </w:rPr>
        <w:t xml:space="preserve">, </w:t>
      </w:r>
      <w:proofErr w:type="spellStart"/>
      <w:r w:rsidRPr="00DE33F9">
        <w:rPr>
          <w:lang w:val="en-ID"/>
        </w:rPr>
        <w:t>untuk</w:t>
      </w:r>
      <w:proofErr w:type="spellEnd"/>
      <w:r w:rsidRPr="00DE33F9">
        <w:rPr>
          <w:lang w:val="en-ID"/>
        </w:rPr>
        <w:t xml:space="preserve"> </w:t>
      </w:r>
      <w:proofErr w:type="spellStart"/>
      <w:r w:rsidRPr="00DE33F9">
        <w:rPr>
          <w:lang w:val="en-ID"/>
        </w:rPr>
        <w:t>melengkapi</w:t>
      </w:r>
      <w:proofErr w:type="spellEnd"/>
      <w:r w:rsidRPr="00DE33F9">
        <w:rPr>
          <w:lang w:val="en-ID"/>
        </w:rPr>
        <w:t xml:space="preserve"> dan </w:t>
      </w:r>
      <w:proofErr w:type="spellStart"/>
      <w:r w:rsidRPr="00DE33F9">
        <w:rPr>
          <w:lang w:val="en-ID"/>
        </w:rPr>
        <w:t>menguji</w:t>
      </w:r>
      <w:proofErr w:type="spellEnd"/>
      <w:r w:rsidRPr="00DE33F9">
        <w:rPr>
          <w:lang w:val="en-ID"/>
        </w:rPr>
        <w:t xml:space="preserve"> </w:t>
      </w:r>
      <w:proofErr w:type="spellStart"/>
      <w:r w:rsidRPr="00DE33F9">
        <w:rPr>
          <w:lang w:val="en-ID"/>
        </w:rPr>
        <w:t>konsistensi</w:t>
      </w:r>
      <w:proofErr w:type="spellEnd"/>
      <w:r w:rsidRPr="00DE33F9">
        <w:rPr>
          <w:lang w:val="en-ID"/>
        </w:rPr>
        <w:t xml:space="preserve"> </w:t>
      </w:r>
      <w:proofErr w:type="spellStart"/>
      <w:r w:rsidRPr="00DE33F9">
        <w:rPr>
          <w:lang w:val="en-ID"/>
        </w:rPr>
        <w:t>temuan</w:t>
      </w:r>
      <w:proofErr w:type="spellEnd"/>
      <w:r w:rsidRPr="00DE33F9">
        <w:rPr>
          <w:lang w:val="en-ID"/>
        </w:rPr>
        <w:t xml:space="preserve">. </w:t>
      </w:r>
      <w:proofErr w:type="spellStart"/>
      <w:r w:rsidRPr="00DE33F9">
        <w:rPr>
          <w:lang w:val="en-ID"/>
        </w:rPr>
        <w:t>Pemeriksaan</w:t>
      </w:r>
      <w:proofErr w:type="spellEnd"/>
      <w:r w:rsidRPr="00DE33F9">
        <w:rPr>
          <w:lang w:val="en-ID"/>
        </w:rPr>
        <w:t xml:space="preserve"> </w:t>
      </w:r>
      <w:proofErr w:type="spellStart"/>
      <w:r w:rsidRPr="00DE33F9">
        <w:rPr>
          <w:lang w:val="en-ID"/>
        </w:rPr>
        <w:t>anggota</w:t>
      </w:r>
      <w:proofErr w:type="spellEnd"/>
      <w:r w:rsidRPr="00DE33F9">
        <w:rPr>
          <w:lang w:val="en-ID"/>
        </w:rPr>
        <w:t xml:space="preserve"> </w:t>
      </w:r>
      <w:r w:rsidRPr="00DE33F9">
        <w:rPr>
          <w:i/>
          <w:iCs/>
          <w:lang w:val="en-ID"/>
        </w:rPr>
        <w:t>(member check)</w:t>
      </w:r>
      <w:r w:rsidRPr="00DE33F9">
        <w:rPr>
          <w:lang w:val="en-ID"/>
        </w:rPr>
        <w:t xml:space="preserve"> </w:t>
      </w:r>
      <w:proofErr w:type="spellStart"/>
      <w:r w:rsidRPr="00DE33F9">
        <w:rPr>
          <w:lang w:val="en-ID"/>
        </w:rPr>
        <w:t>dilakukan</w:t>
      </w:r>
      <w:proofErr w:type="spellEnd"/>
      <w:r w:rsidRPr="00DE33F9">
        <w:rPr>
          <w:lang w:val="en-ID"/>
        </w:rPr>
        <w:t xml:space="preserve"> </w:t>
      </w:r>
      <w:proofErr w:type="spellStart"/>
      <w:r w:rsidRPr="00DE33F9">
        <w:rPr>
          <w:lang w:val="en-ID"/>
        </w:rPr>
        <w:t>dengan</w:t>
      </w:r>
      <w:proofErr w:type="spellEnd"/>
      <w:r w:rsidRPr="00DE33F9">
        <w:rPr>
          <w:lang w:val="en-ID"/>
        </w:rPr>
        <w:t xml:space="preserve"> </w:t>
      </w:r>
      <w:proofErr w:type="spellStart"/>
      <w:r w:rsidRPr="00DE33F9">
        <w:rPr>
          <w:lang w:val="en-ID"/>
        </w:rPr>
        <w:t>mengundang</w:t>
      </w:r>
      <w:proofErr w:type="spellEnd"/>
      <w:r w:rsidRPr="00DE33F9">
        <w:rPr>
          <w:lang w:val="en-ID"/>
        </w:rPr>
        <w:t xml:space="preserve"> </w:t>
      </w:r>
      <w:proofErr w:type="spellStart"/>
      <w:r w:rsidRPr="00DE33F9">
        <w:rPr>
          <w:lang w:val="en-ID"/>
        </w:rPr>
        <w:t>kembali</w:t>
      </w:r>
      <w:proofErr w:type="spellEnd"/>
      <w:r w:rsidRPr="00DE33F9">
        <w:rPr>
          <w:lang w:val="en-ID"/>
        </w:rPr>
        <w:t xml:space="preserve"> </w:t>
      </w:r>
      <w:proofErr w:type="spellStart"/>
      <w:r w:rsidRPr="00DE33F9">
        <w:rPr>
          <w:lang w:val="en-ID"/>
        </w:rPr>
        <w:t>beberapa</w:t>
      </w:r>
      <w:proofErr w:type="spellEnd"/>
      <w:r w:rsidRPr="00DE33F9">
        <w:rPr>
          <w:lang w:val="en-ID"/>
        </w:rPr>
        <w:t xml:space="preserve"> </w:t>
      </w:r>
      <w:proofErr w:type="spellStart"/>
      <w:r w:rsidRPr="00DE33F9">
        <w:rPr>
          <w:lang w:val="en-ID"/>
        </w:rPr>
        <w:t>informan</w:t>
      </w:r>
      <w:proofErr w:type="spellEnd"/>
      <w:r w:rsidRPr="00DE33F9">
        <w:rPr>
          <w:lang w:val="en-ID"/>
        </w:rPr>
        <w:t xml:space="preserve"> </w:t>
      </w:r>
      <w:proofErr w:type="spellStart"/>
      <w:r w:rsidRPr="00DE33F9">
        <w:rPr>
          <w:lang w:val="en-ID"/>
        </w:rPr>
        <w:t>untuk</w:t>
      </w:r>
      <w:proofErr w:type="spellEnd"/>
      <w:r w:rsidRPr="00DE33F9">
        <w:rPr>
          <w:lang w:val="en-ID"/>
        </w:rPr>
        <w:t xml:space="preserve"> </w:t>
      </w:r>
      <w:proofErr w:type="spellStart"/>
      <w:r w:rsidRPr="00DE33F9">
        <w:rPr>
          <w:lang w:val="en-ID"/>
        </w:rPr>
        <w:t>mengkonfirmasi</w:t>
      </w:r>
      <w:proofErr w:type="spellEnd"/>
      <w:r w:rsidRPr="00DE33F9">
        <w:rPr>
          <w:lang w:val="en-ID"/>
        </w:rPr>
        <w:t xml:space="preserve"> </w:t>
      </w:r>
      <w:proofErr w:type="spellStart"/>
      <w:r w:rsidRPr="00DE33F9">
        <w:rPr>
          <w:lang w:val="en-ID"/>
        </w:rPr>
        <w:t>keakuratan</w:t>
      </w:r>
      <w:proofErr w:type="spellEnd"/>
      <w:r w:rsidRPr="00DE33F9">
        <w:rPr>
          <w:lang w:val="en-ID"/>
        </w:rPr>
        <w:t xml:space="preserve"> </w:t>
      </w:r>
      <w:proofErr w:type="spellStart"/>
      <w:r w:rsidRPr="00DE33F9">
        <w:rPr>
          <w:lang w:val="en-ID"/>
        </w:rPr>
        <w:t>hasil</w:t>
      </w:r>
      <w:proofErr w:type="spellEnd"/>
      <w:r w:rsidRPr="00DE33F9">
        <w:rPr>
          <w:lang w:val="en-ID"/>
        </w:rPr>
        <w:t xml:space="preserve"> </w:t>
      </w:r>
      <w:proofErr w:type="spellStart"/>
      <w:r w:rsidRPr="00DE33F9">
        <w:rPr>
          <w:lang w:val="en-ID"/>
        </w:rPr>
        <w:t>wawancara</w:t>
      </w:r>
      <w:proofErr w:type="spellEnd"/>
      <w:r w:rsidRPr="00DE33F9">
        <w:rPr>
          <w:lang w:val="en-ID"/>
        </w:rPr>
        <w:t xml:space="preserve"> dan </w:t>
      </w:r>
      <w:proofErr w:type="spellStart"/>
      <w:r w:rsidRPr="00DE33F9">
        <w:rPr>
          <w:lang w:val="en-ID"/>
        </w:rPr>
        <w:t>interpretasi</w:t>
      </w:r>
      <w:proofErr w:type="spellEnd"/>
      <w:r w:rsidRPr="00DE33F9">
        <w:rPr>
          <w:lang w:val="en-ID"/>
        </w:rPr>
        <w:t xml:space="preserve"> data. </w:t>
      </w:r>
      <w:proofErr w:type="spellStart"/>
      <w:r w:rsidRPr="00DE33F9">
        <w:rPr>
          <w:lang w:val="en-ID"/>
        </w:rPr>
        <w:t>Terakhir</w:t>
      </w:r>
      <w:proofErr w:type="spellEnd"/>
      <w:r w:rsidRPr="00DE33F9">
        <w:rPr>
          <w:lang w:val="en-ID"/>
        </w:rPr>
        <w:t xml:space="preserve">, audit trail </w:t>
      </w:r>
      <w:proofErr w:type="spellStart"/>
      <w:r w:rsidRPr="00DE33F9">
        <w:rPr>
          <w:lang w:val="en-ID"/>
        </w:rPr>
        <w:t>berupa</w:t>
      </w:r>
      <w:proofErr w:type="spellEnd"/>
      <w:r w:rsidRPr="00DE33F9">
        <w:rPr>
          <w:lang w:val="en-ID"/>
        </w:rPr>
        <w:t xml:space="preserve"> </w:t>
      </w:r>
      <w:proofErr w:type="spellStart"/>
      <w:r w:rsidRPr="00DE33F9">
        <w:rPr>
          <w:lang w:val="en-ID"/>
        </w:rPr>
        <w:t>pendokumentasian</w:t>
      </w:r>
      <w:proofErr w:type="spellEnd"/>
      <w:r w:rsidRPr="00DE33F9">
        <w:rPr>
          <w:lang w:val="en-ID"/>
        </w:rPr>
        <w:t xml:space="preserve"> </w:t>
      </w:r>
      <w:proofErr w:type="spellStart"/>
      <w:r w:rsidRPr="00DE33F9">
        <w:rPr>
          <w:lang w:val="en-ID"/>
        </w:rPr>
        <w:t>seluruh</w:t>
      </w:r>
      <w:proofErr w:type="spellEnd"/>
      <w:r w:rsidRPr="00DE33F9">
        <w:rPr>
          <w:lang w:val="en-ID"/>
        </w:rPr>
        <w:t xml:space="preserve"> </w:t>
      </w:r>
      <w:proofErr w:type="spellStart"/>
      <w:r w:rsidRPr="00DE33F9">
        <w:rPr>
          <w:lang w:val="en-ID"/>
        </w:rPr>
        <w:t>tahapan</w:t>
      </w:r>
      <w:proofErr w:type="spellEnd"/>
      <w:r w:rsidRPr="00DE33F9">
        <w:rPr>
          <w:lang w:val="en-ID"/>
        </w:rPr>
        <w:t xml:space="preserve"> </w:t>
      </w:r>
      <w:proofErr w:type="spellStart"/>
      <w:r w:rsidRPr="00DE33F9">
        <w:rPr>
          <w:lang w:val="en-ID"/>
        </w:rPr>
        <w:t>penelitian</w:t>
      </w:r>
      <w:proofErr w:type="spellEnd"/>
      <w:r w:rsidRPr="00DE33F9">
        <w:rPr>
          <w:lang w:val="en-ID"/>
        </w:rPr>
        <w:t xml:space="preserve"> dan </w:t>
      </w:r>
      <w:proofErr w:type="spellStart"/>
      <w:r w:rsidRPr="00DE33F9">
        <w:rPr>
          <w:lang w:val="en-ID"/>
        </w:rPr>
        <w:t>analisis</w:t>
      </w:r>
      <w:proofErr w:type="spellEnd"/>
      <w:r w:rsidRPr="00DE33F9">
        <w:rPr>
          <w:lang w:val="en-ID"/>
        </w:rPr>
        <w:t xml:space="preserve"> data </w:t>
      </w:r>
      <w:proofErr w:type="spellStart"/>
      <w:r w:rsidRPr="00DE33F9">
        <w:rPr>
          <w:lang w:val="en-ID"/>
        </w:rPr>
        <w:t>memungkinkan</w:t>
      </w:r>
      <w:proofErr w:type="spellEnd"/>
      <w:r w:rsidRPr="00DE33F9">
        <w:rPr>
          <w:lang w:val="en-ID"/>
        </w:rPr>
        <w:t xml:space="preserve"> </w:t>
      </w:r>
      <w:proofErr w:type="spellStart"/>
      <w:r w:rsidRPr="00DE33F9">
        <w:rPr>
          <w:lang w:val="en-ID"/>
        </w:rPr>
        <w:t>verifikasi</w:t>
      </w:r>
      <w:proofErr w:type="spellEnd"/>
      <w:r w:rsidRPr="00DE33F9">
        <w:rPr>
          <w:lang w:val="en-ID"/>
        </w:rPr>
        <w:t xml:space="preserve"> </w:t>
      </w:r>
      <w:proofErr w:type="spellStart"/>
      <w:r w:rsidRPr="00DE33F9">
        <w:rPr>
          <w:lang w:val="en-ID"/>
        </w:rPr>
        <w:t>ulang</w:t>
      </w:r>
      <w:proofErr w:type="spellEnd"/>
      <w:r w:rsidRPr="00DE33F9">
        <w:rPr>
          <w:lang w:val="en-ID"/>
        </w:rPr>
        <w:t xml:space="preserve"> oleh </w:t>
      </w:r>
      <w:proofErr w:type="spellStart"/>
      <w:r w:rsidRPr="00DE33F9">
        <w:rPr>
          <w:lang w:val="en-ID"/>
        </w:rPr>
        <w:t>pihak</w:t>
      </w:r>
      <w:proofErr w:type="spellEnd"/>
      <w:r w:rsidRPr="00DE33F9">
        <w:rPr>
          <w:lang w:val="en-ID"/>
        </w:rPr>
        <w:t xml:space="preserve"> </w:t>
      </w:r>
      <w:proofErr w:type="spellStart"/>
      <w:r w:rsidRPr="00DE33F9">
        <w:rPr>
          <w:lang w:val="en-ID"/>
        </w:rPr>
        <w:t>lain</w:t>
      </w:r>
      <w:proofErr w:type="spellEnd"/>
      <w:r w:rsidRPr="00DE33F9">
        <w:rPr>
          <w:lang w:val="en-ID"/>
        </w:rPr>
        <w:t xml:space="preserve">, </w:t>
      </w:r>
      <w:proofErr w:type="spellStart"/>
      <w:r w:rsidRPr="00DE33F9">
        <w:rPr>
          <w:lang w:val="en-ID"/>
        </w:rPr>
        <w:t>menjamin</w:t>
      </w:r>
      <w:proofErr w:type="spellEnd"/>
      <w:r w:rsidRPr="00DE33F9">
        <w:rPr>
          <w:lang w:val="en-ID"/>
        </w:rPr>
        <w:t xml:space="preserve"> </w:t>
      </w:r>
      <w:proofErr w:type="spellStart"/>
      <w:r w:rsidRPr="00DE33F9">
        <w:rPr>
          <w:lang w:val="en-ID"/>
        </w:rPr>
        <w:t>transparansi</w:t>
      </w:r>
      <w:proofErr w:type="spellEnd"/>
      <w:r w:rsidRPr="00DE33F9">
        <w:rPr>
          <w:lang w:val="en-ID"/>
        </w:rPr>
        <w:t xml:space="preserve"> dan </w:t>
      </w:r>
      <w:proofErr w:type="spellStart"/>
      <w:r w:rsidRPr="00DE33F9">
        <w:rPr>
          <w:lang w:val="en-ID"/>
        </w:rPr>
        <w:t>keandalan</w:t>
      </w:r>
      <w:proofErr w:type="spellEnd"/>
      <w:r w:rsidRPr="00DE33F9">
        <w:rPr>
          <w:lang w:val="en-ID"/>
        </w:rPr>
        <w:t xml:space="preserve"> </w:t>
      </w:r>
      <w:proofErr w:type="spellStart"/>
      <w:r w:rsidRPr="00DE33F9">
        <w:rPr>
          <w:lang w:val="en-ID"/>
        </w:rPr>
        <w:t>penelitian</w:t>
      </w:r>
      <w:proofErr w:type="spellEnd"/>
      <w:r w:rsidRPr="00DE33F9">
        <w:rPr>
          <w:lang w:val="en-ID"/>
        </w:rPr>
        <w:t xml:space="preserve">. </w:t>
      </w:r>
      <w:proofErr w:type="spellStart"/>
      <w:r w:rsidRPr="00DE33F9">
        <w:rPr>
          <w:lang w:val="en-ID"/>
        </w:rPr>
        <w:t>Melalui</w:t>
      </w:r>
      <w:proofErr w:type="spellEnd"/>
      <w:r w:rsidRPr="00DE33F9">
        <w:rPr>
          <w:lang w:val="en-ID"/>
        </w:rPr>
        <w:t xml:space="preserve"> </w:t>
      </w:r>
      <w:proofErr w:type="spellStart"/>
      <w:r w:rsidRPr="00DE33F9">
        <w:rPr>
          <w:lang w:val="en-ID"/>
        </w:rPr>
        <w:t>perpaduan</w:t>
      </w:r>
      <w:proofErr w:type="spellEnd"/>
      <w:r w:rsidRPr="00DE33F9">
        <w:rPr>
          <w:lang w:val="en-ID"/>
        </w:rPr>
        <w:t xml:space="preserve"> </w:t>
      </w:r>
      <w:proofErr w:type="spellStart"/>
      <w:r w:rsidRPr="00DE33F9">
        <w:rPr>
          <w:lang w:val="en-ID"/>
        </w:rPr>
        <w:t>teknik</w:t>
      </w:r>
      <w:proofErr w:type="spellEnd"/>
      <w:r w:rsidRPr="00DE33F9">
        <w:rPr>
          <w:lang w:val="en-ID"/>
        </w:rPr>
        <w:t xml:space="preserve"> </w:t>
      </w:r>
      <w:proofErr w:type="spellStart"/>
      <w:r w:rsidRPr="00DE33F9">
        <w:rPr>
          <w:lang w:val="en-ID"/>
        </w:rPr>
        <w:t>pengumpulan</w:t>
      </w:r>
      <w:proofErr w:type="spellEnd"/>
      <w:r w:rsidRPr="00DE33F9">
        <w:rPr>
          <w:lang w:val="en-ID"/>
        </w:rPr>
        <w:t xml:space="preserve"> dan </w:t>
      </w:r>
      <w:proofErr w:type="spellStart"/>
      <w:r w:rsidRPr="00DE33F9">
        <w:rPr>
          <w:lang w:val="en-ID"/>
        </w:rPr>
        <w:t>analisis</w:t>
      </w:r>
      <w:proofErr w:type="spellEnd"/>
      <w:r w:rsidRPr="00DE33F9">
        <w:rPr>
          <w:lang w:val="en-ID"/>
        </w:rPr>
        <w:t xml:space="preserve"> data yang </w:t>
      </w:r>
      <w:proofErr w:type="spellStart"/>
      <w:r w:rsidRPr="00DE33F9">
        <w:rPr>
          <w:lang w:val="en-ID"/>
        </w:rPr>
        <w:t>komprehensif</w:t>
      </w:r>
      <w:proofErr w:type="spellEnd"/>
      <w:r w:rsidRPr="00DE33F9">
        <w:rPr>
          <w:lang w:val="en-ID"/>
        </w:rPr>
        <w:t xml:space="preserve"> </w:t>
      </w:r>
      <w:proofErr w:type="spellStart"/>
      <w:r w:rsidRPr="00DE33F9">
        <w:rPr>
          <w:lang w:val="en-ID"/>
        </w:rPr>
        <w:t>serta</w:t>
      </w:r>
      <w:proofErr w:type="spellEnd"/>
      <w:r w:rsidRPr="00DE33F9">
        <w:rPr>
          <w:lang w:val="en-ID"/>
        </w:rPr>
        <w:t xml:space="preserve"> </w:t>
      </w:r>
      <w:proofErr w:type="spellStart"/>
      <w:r w:rsidRPr="00DE33F9">
        <w:rPr>
          <w:lang w:val="en-ID"/>
        </w:rPr>
        <w:t>penerapan</w:t>
      </w:r>
      <w:proofErr w:type="spellEnd"/>
      <w:r w:rsidRPr="00DE33F9">
        <w:rPr>
          <w:lang w:val="en-ID"/>
        </w:rPr>
        <w:t xml:space="preserve"> </w:t>
      </w:r>
      <w:proofErr w:type="spellStart"/>
      <w:r w:rsidRPr="00DE33F9">
        <w:rPr>
          <w:lang w:val="en-ID"/>
        </w:rPr>
        <w:t>prinsip</w:t>
      </w:r>
      <w:proofErr w:type="spellEnd"/>
      <w:r w:rsidRPr="00DE33F9">
        <w:rPr>
          <w:lang w:val="en-ID"/>
        </w:rPr>
        <w:t xml:space="preserve"> </w:t>
      </w:r>
      <w:proofErr w:type="spellStart"/>
      <w:r w:rsidRPr="00DE33F9">
        <w:rPr>
          <w:lang w:val="en-ID"/>
        </w:rPr>
        <w:t>etika</w:t>
      </w:r>
      <w:proofErr w:type="spellEnd"/>
      <w:r w:rsidRPr="00DE33F9">
        <w:rPr>
          <w:lang w:val="en-ID"/>
        </w:rPr>
        <w:t xml:space="preserve"> yang </w:t>
      </w:r>
      <w:proofErr w:type="spellStart"/>
      <w:r w:rsidRPr="00DE33F9">
        <w:rPr>
          <w:lang w:val="en-ID"/>
        </w:rPr>
        <w:t>ketat</w:t>
      </w:r>
      <w:proofErr w:type="spellEnd"/>
      <w:r w:rsidRPr="00DE33F9">
        <w:rPr>
          <w:lang w:val="en-ID"/>
        </w:rPr>
        <w:t xml:space="preserve">, </w:t>
      </w:r>
      <w:proofErr w:type="spellStart"/>
      <w:r w:rsidRPr="00DE33F9">
        <w:rPr>
          <w:lang w:val="en-ID"/>
        </w:rPr>
        <w:t>penelitian</w:t>
      </w:r>
      <w:proofErr w:type="spellEnd"/>
      <w:r w:rsidRPr="00DE33F9">
        <w:rPr>
          <w:lang w:val="en-ID"/>
        </w:rPr>
        <w:t xml:space="preserve"> </w:t>
      </w:r>
      <w:proofErr w:type="spellStart"/>
      <w:r w:rsidRPr="00DE33F9">
        <w:rPr>
          <w:lang w:val="en-ID"/>
        </w:rPr>
        <w:t>ini</w:t>
      </w:r>
      <w:proofErr w:type="spellEnd"/>
      <w:r w:rsidRPr="00DE33F9">
        <w:rPr>
          <w:lang w:val="en-ID"/>
        </w:rPr>
        <w:t xml:space="preserve"> </w:t>
      </w:r>
      <w:proofErr w:type="spellStart"/>
      <w:r w:rsidRPr="00DE33F9">
        <w:rPr>
          <w:lang w:val="en-ID"/>
        </w:rPr>
        <w:t>menghasilkan</w:t>
      </w:r>
      <w:proofErr w:type="spellEnd"/>
      <w:r w:rsidRPr="00DE33F9">
        <w:rPr>
          <w:lang w:val="en-ID"/>
        </w:rPr>
        <w:t xml:space="preserve"> </w:t>
      </w:r>
      <w:proofErr w:type="spellStart"/>
      <w:r w:rsidRPr="00DE33F9">
        <w:rPr>
          <w:lang w:val="en-ID"/>
        </w:rPr>
        <w:t>temuan</w:t>
      </w:r>
      <w:proofErr w:type="spellEnd"/>
      <w:r w:rsidRPr="00DE33F9">
        <w:rPr>
          <w:lang w:val="en-ID"/>
        </w:rPr>
        <w:t xml:space="preserve"> yang valid dan </w:t>
      </w:r>
      <w:proofErr w:type="spellStart"/>
      <w:r w:rsidRPr="00DE33F9">
        <w:rPr>
          <w:lang w:val="en-ID"/>
        </w:rPr>
        <w:t>terpercaya</w:t>
      </w:r>
      <w:proofErr w:type="spellEnd"/>
      <w:r w:rsidRPr="00DE33F9">
        <w:rPr>
          <w:lang w:val="en-ID"/>
        </w:rPr>
        <w:t xml:space="preserve"> </w:t>
      </w:r>
      <w:proofErr w:type="spellStart"/>
      <w:r w:rsidRPr="00DE33F9">
        <w:rPr>
          <w:lang w:val="en-ID"/>
        </w:rPr>
        <w:t>mengenai</w:t>
      </w:r>
      <w:proofErr w:type="spellEnd"/>
      <w:r w:rsidRPr="00DE33F9">
        <w:rPr>
          <w:lang w:val="en-ID"/>
        </w:rPr>
        <w:t xml:space="preserve"> strategi </w:t>
      </w:r>
      <w:proofErr w:type="spellStart"/>
      <w:r w:rsidRPr="00DE33F9">
        <w:rPr>
          <w:lang w:val="en-ID"/>
        </w:rPr>
        <w:t>efektif</w:t>
      </w:r>
      <w:proofErr w:type="spellEnd"/>
      <w:r w:rsidRPr="00DE33F9">
        <w:rPr>
          <w:lang w:val="en-ID"/>
        </w:rPr>
        <w:t xml:space="preserve"> yang </w:t>
      </w:r>
      <w:proofErr w:type="spellStart"/>
      <w:r w:rsidRPr="00DE33F9">
        <w:rPr>
          <w:lang w:val="en-ID"/>
        </w:rPr>
        <w:t>diterapkan</w:t>
      </w:r>
      <w:proofErr w:type="spellEnd"/>
      <w:r w:rsidRPr="00DE33F9">
        <w:rPr>
          <w:lang w:val="en-ID"/>
        </w:rPr>
        <w:t xml:space="preserve"> </w:t>
      </w:r>
      <w:proofErr w:type="spellStart"/>
      <w:r w:rsidRPr="00DE33F9">
        <w:rPr>
          <w:lang w:val="en-ID"/>
        </w:rPr>
        <w:t>petani</w:t>
      </w:r>
      <w:proofErr w:type="spellEnd"/>
      <w:r w:rsidRPr="00DE33F9">
        <w:rPr>
          <w:lang w:val="en-ID"/>
        </w:rPr>
        <w:t xml:space="preserve"> </w:t>
      </w:r>
      <w:proofErr w:type="spellStart"/>
      <w:r w:rsidRPr="00DE33F9">
        <w:rPr>
          <w:lang w:val="en-ID"/>
        </w:rPr>
        <w:t>bawang</w:t>
      </w:r>
      <w:proofErr w:type="spellEnd"/>
      <w:r w:rsidRPr="00DE33F9">
        <w:rPr>
          <w:lang w:val="en-ID"/>
        </w:rPr>
        <w:t xml:space="preserve"> </w:t>
      </w:r>
      <w:proofErr w:type="spellStart"/>
      <w:r w:rsidRPr="00DE33F9">
        <w:rPr>
          <w:lang w:val="en-ID"/>
        </w:rPr>
        <w:t>merah</w:t>
      </w:r>
      <w:proofErr w:type="spellEnd"/>
      <w:r w:rsidRPr="00DE33F9">
        <w:rPr>
          <w:lang w:val="en-ID"/>
        </w:rPr>
        <w:t xml:space="preserve"> </w:t>
      </w:r>
      <w:proofErr w:type="spellStart"/>
      <w:r w:rsidRPr="00DE33F9">
        <w:rPr>
          <w:lang w:val="en-ID"/>
        </w:rPr>
        <w:t>untuk</w:t>
      </w:r>
      <w:proofErr w:type="spellEnd"/>
      <w:r w:rsidRPr="00DE33F9">
        <w:rPr>
          <w:lang w:val="en-ID"/>
        </w:rPr>
        <w:t xml:space="preserve"> </w:t>
      </w:r>
      <w:proofErr w:type="spellStart"/>
      <w:r w:rsidRPr="00DE33F9">
        <w:rPr>
          <w:lang w:val="en-ID"/>
        </w:rPr>
        <w:t>meningkatkan</w:t>
      </w:r>
      <w:proofErr w:type="spellEnd"/>
      <w:r w:rsidRPr="00DE33F9">
        <w:rPr>
          <w:lang w:val="en-ID"/>
        </w:rPr>
        <w:t xml:space="preserve"> </w:t>
      </w:r>
      <w:proofErr w:type="spellStart"/>
      <w:r w:rsidRPr="00DE33F9">
        <w:rPr>
          <w:lang w:val="en-ID"/>
        </w:rPr>
        <w:t>produktivitas</w:t>
      </w:r>
      <w:proofErr w:type="spellEnd"/>
      <w:r w:rsidRPr="00DE33F9">
        <w:rPr>
          <w:lang w:val="en-ID"/>
        </w:rPr>
        <w:t xml:space="preserve"> di Desa </w:t>
      </w:r>
      <w:proofErr w:type="spellStart"/>
      <w:r w:rsidRPr="00DE33F9">
        <w:rPr>
          <w:lang w:val="en-ID"/>
        </w:rPr>
        <w:t>Tegalrejo</w:t>
      </w:r>
      <w:proofErr w:type="spellEnd"/>
      <w:r w:rsidRPr="00DE33F9">
        <w:rPr>
          <w:lang w:val="en-ID"/>
        </w:rPr>
        <w:t xml:space="preserve">. </w:t>
      </w:r>
    </w:p>
    <w:p w14:paraId="58637ACD" w14:textId="77777777" w:rsidR="007F0268" w:rsidRPr="00DE33F9" w:rsidRDefault="007F0268" w:rsidP="00DE33F9">
      <w:pPr>
        <w:pStyle w:val="BodyText"/>
        <w:spacing w:line="240" w:lineRule="auto"/>
        <w:ind w:firstLine="0"/>
        <w:rPr>
          <w:b/>
        </w:rPr>
      </w:pPr>
      <w:r w:rsidRPr="00DE33F9">
        <w:rPr>
          <w:b/>
          <w:lang w:val="id-ID"/>
        </w:rPr>
        <w:t>HASIL PENELITIAN</w:t>
      </w:r>
    </w:p>
    <w:p w14:paraId="282F1FD3" w14:textId="77777777" w:rsidR="000F1CA8" w:rsidRPr="00DE33F9" w:rsidRDefault="007643D8" w:rsidP="00DE33F9">
      <w:pPr>
        <w:ind w:firstLine="360"/>
        <w:jc w:val="both"/>
      </w:pPr>
      <w:r w:rsidRPr="00DE33F9">
        <w:t xml:space="preserve">Desa </w:t>
      </w:r>
      <w:proofErr w:type="spellStart"/>
      <w:r w:rsidRPr="00DE33F9">
        <w:t>Tegalrejo</w:t>
      </w:r>
      <w:proofErr w:type="spellEnd"/>
      <w:r w:rsidRPr="00DE33F9">
        <w:t xml:space="preserve">, salah </w:t>
      </w:r>
      <w:proofErr w:type="spellStart"/>
      <w:r w:rsidRPr="00DE33F9">
        <w:t>satu</w:t>
      </w:r>
      <w:proofErr w:type="spellEnd"/>
      <w:r w:rsidRPr="00DE33F9">
        <w:t xml:space="preserve"> </w:t>
      </w:r>
      <w:proofErr w:type="spellStart"/>
      <w:r w:rsidRPr="00DE33F9">
        <w:t>dari</w:t>
      </w:r>
      <w:proofErr w:type="spellEnd"/>
      <w:r w:rsidRPr="00DE33F9">
        <w:t xml:space="preserve"> 14 </w:t>
      </w:r>
      <w:proofErr w:type="spellStart"/>
      <w:r w:rsidRPr="00DE33F9">
        <w:t>desa</w:t>
      </w:r>
      <w:proofErr w:type="spellEnd"/>
      <w:r w:rsidRPr="00DE33F9">
        <w:t xml:space="preserve"> di </w:t>
      </w:r>
      <w:proofErr w:type="spellStart"/>
      <w:r w:rsidRPr="00DE33F9">
        <w:t>Kecamatan</w:t>
      </w:r>
      <w:proofErr w:type="spellEnd"/>
      <w:r w:rsidRPr="00DE33F9">
        <w:t xml:space="preserve"> </w:t>
      </w:r>
      <w:proofErr w:type="spellStart"/>
      <w:r w:rsidRPr="00DE33F9">
        <w:t>Dringu</w:t>
      </w:r>
      <w:proofErr w:type="spellEnd"/>
      <w:r w:rsidRPr="00DE33F9">
        <w:t xml:space="preserve">, </w:t>
      </w:r>
      <w:proofErr w:type="spellStart"/>
      <w:r w:rsidRPr="00DE33F9">
        <w:t>Kabupaten</w:t>
      </w:r>
      <w:proofErr w:type="spellEnd"/>
      <w:r w:rsidRPr="00DE33F9">
        <w:t xml:space="preserve"> </w:t>
      </w:r>
      <w:proofErr w:type="spellStart"/>
      <w:r w:rsidRPr="00DE33F9">
        <w:t>Probolinggo</w:t>
      </w:r>
      <w:proofErr w:type="spellEnd"/>
      <w:r w:rsidRPr="00DE33F9">
        <w:t xml:space="preserve">, Jawa Timur, </w:t>
      </w:r>
      <w:proofErr w:type="spellStart"/>
      <w:r w:rsidRPr="00DE33F9">
        <w:t>terletak</w:t>
      </w:r>
      <w:proofErr w:type="spellEnd"/>
      <w:r w:rsidRPr="00DE33F9">
        <w:t xml:space="preserve"> di wilayah </w:t>
      </w:r>
      <w:proofErr w:type="spellStart"/>
      <w:r w:rsidRPr="00DE33F9">
        <w:t>pesisir</w:t>
      </w:r>
      <w:proofErr w:type="spellEnd"/>
      <w:r w:rsidRPr="00DE33F9">
        <w:t xml:space="preserve"> </w:t>
      </w:r>
      <w:proofErr w:type="spellStart"/>
      <w:r w:rsidRPr="00DE33F9">
        <w:t>utara</w:t>
      </w:r>
      <w:proofErr w:type="spellEnd"/>
      <w:r w:rsidRPr="00DE33F9">
        <w:t xml:space="preserve"> </w:t>
      </w:r>
      <w:proofErr w:type="spellStart"/>
      <w:r w:rsidRPr="00DE33F9">
        <w:t>dengan</w:t>
      </w:r>
      <w:proofErr w:type="spellEnd"/>
      <w:r w:rsidRPr="00DE33F9">
        <w:t xml:space="preserve"> </w:t>
      </w:r>
      <w:proofErr w:type="spellStart"/>
      <w:r w:rsidRPr="00DE33F9">
        <w:t>topografi</w:t>
      </w:r>
      <w:proofErr w:type="spellEnd"/>
      <w:r w:rsidRPr="00DE33F9">
        <w:t xml:space="preserve"> </w:t>
      </w:r>
      <w:proofErr w:type="spellStart"/>
      <w:r w:rsidRPr="00DE33F9">
        <w:t>datar</w:t>
      </w:r>
      <w:proofErr w:type="spellEnd"/>
      <w:r w:rsidRPr="00DE33F9">
        <w:t xml:space="preserve"> (0–10 </w:t>
      </w:r>
      <w:proofErr w:type="spellStart"/>
      <w:r w:rsidRPr="00DE33F9">
        <w:t>mdpl</w:t>
      </w:r>
      <w:proofErr w:type="spellEnd"/>
      <w:r w:rsidRPr="00DE33F9">
        <w:t xml:space="preserve">) yang </w:t>
      </w:r>
      <w:proofErr w:type="spellStart"/>
      <w:r w:rsidRPr="00DE33F9">
        <w:t>menduk</w:t>
      </w:r>
      <w:r w:rsidR="008222D1" w:rsidRPr="00DE33F9">
        <w:t>ung</w:t>
      </w:r>
      <w:proofErr w:type="spellEnd"/>
      <w:r w:rsidR="008222D1" w:rsidRPr="00DE33F9">
        <w:t xml:space="preserve"> </w:t>
      </w:r>
      <w:proofErr w:type="spellStart"/>
      <w:r w:rsidR="008222D1" w:rsidRPr="00DE33F9">
        <w:t>aktivitas</w:t>
      </w:r>
      <w:proofErr w:type="spellEnd"/>
      <w:r w:rsidR="008222D1" w:rsidRPr="00DE33F9">
        <w:t xml:space="preserve"> </w:t>
      </w:r>
      <w:proofErr w:type="spellStart"/>
      <w:r w:rsidR="008222D1" w:rsidRPr="00DE33F9">
        <w:t>pertanian</w:t>
      </w:r>
      <w:proofErr w:type="spellEnd"/>
      <w:r w:rsidR="008222D1" w:rsidRPr="00DE33F9">
        <w:t xml:space="preserve">. </w:t>
      </w:r>
      <w:r w:rsidR="008222D1" w:rsidRPr="00DE33F9">
        <w:rPr>
          <w:lang w:val="id-ID"/>
        </w:rPr>
        <w:t>Daerah ini umumnya memiliki i</w:t>
      </w:r>
      <w:proofErr w:type="spellStart"/>
      <w:r w:rsidRPr="00DE33F9">
        <w:t>klim</w:t>
      </w:r>
      <w:proofErr w:type="spellEnd"/>
      <w:r w:rsidRPr="00DE33F9">
        <w:t xml:space="preserve"> </w:t>
      </w:r>
      <w:proofErr w:type="spellStart"/>
      <w:r w:rsidRPr="00DE33F9">
        <w:t>tropis</w:t>
      </w:r>
      <w:proofErr w:type="spellEnd"/>
      <w:r w:rsidRPr="00DE33F9">
        <w:t xml:space="preserve"> dua </w:t>
      </w:r>
      <w:proofErr w:type="spellStart"/>
      <w:r w:rsidRPr="00DE33F9">
        <w:t>musim</w:t>
      </w:r>
      <w:proofErr w:type="spellEnd"/>
      <w:r w:rsidRPr="00DE33F9">
        <w:t xml:space="preserve"> (</w:t>
      </w:r>
      <w:proofErr w:type="spellStart"/>
      <w:r w:rsidRPr="00DE33F9">
        <w:t>penghujan</w:t>
      </w:r>
      <w:proofErr w:type="spellEnd"/>
      <w:r w:rsidRPr="00DE33F9">
        <w:t xml:space="preserve"> Oktober–April dan </w:t>
      </w:r>
      <w:proofErr w:type="spellStart"/>
      <w:r w:rsidRPr="00DE33F9">
        <w:t>kemarau</w:t>
      </w:r>
      <w:proofErr w:type="spellEnd"/>
      <w:r w:rsidRPr="00DE33F9">
        <w:t xml:space="preserve"> April–Oktober), </w:t>
      </w:r>
      <w:proofErr w:type="spellStart"/>
      <w:r w:rsidRPr="00DE33F9">
        <w:t>curah</w:t>
      </w:r>
      <w:proofErr w:type="spellEnd"/>
      <w:r w:rsidRPr="00DE33F9">
        <w:t xml:space="preserve"> </w:t>
      </w:r>
      <w:proofErr w:type="spellStart"/>
      <w:r w:rsidRPr="00DE33F9">
        <w:t>hujan</w:t>
      </w:r>
      <w:proofErr w:type="spellEnd"/>
      <w:r w:rsidRPr="00DE33F9">
        <w:t xml:space="preserve"> rata-rata 888 mm per </w:t>
      </w:r>
      <w:proofErr w:type="spellStart"/>
      <w:r w:rsidRPr="00DE33F9">
        <w:t>tahun</w:t>
      </w:r>
      <w:proofErr w:type="spellEnd"/>
      <w:r w:rsidRPr="00DE33F9">
        <w:t xml:space="preserve">, dan </w:t>
      </w:r>
      <w:proofErr w:type="spellStart"/>
      <w:r w:rsidRPr="00DE33F9">
        <w:t>suhu</w:t>
      </w:r>
      <w:proofErr w:type="spellEnd"/>
      <w:r w:rsidRPr="00DE33F9">
        <w:t xml:space="preserve"> </w:t>
      </w:r>
      <w:proofErr w:type="spellStart"/>
      <w:r w:rsidRPr="00DE33F9">
        <w:t>stabil</w:t>
      </w:r>
      <w:proofErr w:type="spellEnd"/>
      <w:r w:rsidRPr="00DE33F9">
        <w:t xml:space="preserve"> </w:t>
      </w:r>
      <w:proofErr w:type="spellStart"/>
      <w:r w:rsidRPr="00DE33F9">
        <w:t>sekitar</w:t>
      </w:r>
      <w:proofErr w:type="spellEnd"/>
      <w:r w:rsidRPr="00DE33F9">
        <w:t xml:space="preserve"> 27°C, </w:t>
      </w:r>
      <w:r w:rsidR="008222D1" w:rsidRPr="00DE33F9">
        <w:rPr>
          <w:lang w:val="id-ID"/>
        </w:rPr>
        <w:t xml:space="preserve">yang menjadikan </w:t>
      </w:r>
      <w:proofErr w:type="spellStart"/>
      <w:r w:rsidRPr="00DE33F9">
        <w:t>kondisi</w:t>
      </w:r>
      <w:proofErr w:type="spellEnd"/>
      <w:r w:rsidRPr="00DE33F9">
        <w:t xml:space="preserve"> </w:t>
      </w:r>
      <w:proofErr w:type="spellStart"/>
      <w:r w:rsidRPr="00DE33F9">
        <w:t>ini</w:t>
      </w:r>
      <w:proofErr w:type="spellEnd"/>
      <w:r w:rsidRPr="00DE33F9">
        <w:t xml:space="preserve"> ideal </w:t>
      </w:r>
      <w:proofErr w:type="spellStart"/>
      <w:r w:rsidRPr="00DE33F9">
        <w:t>untuk</w:t>
      </w:r>
      <w:proofErr w:type="spellEnd"/>
      <w:r w:rsidRPr="00DE33F9">
        <w:t xml:space="preserve"> </w:t>
      </w:r>
      <w:proofErr w:type="spellStart"/>
      <w:r w:rsidRPr="00DE33F9">
        <w:t>budidaya</w:t>
      </w:r>
      <w:proofErr w:type="spellEnd"/>
      <w:r w:rsidRPr="00DE33F9">
        <w:t xml:space="preserve"> </w:t>
      </w:r>
      <w:proofErr w:type="spellStart"/>
      <w:r w:rsidRPr="00DE33F9">
        <w:t>tanaman</w:t>
      </w:r>
      <w:proofErr w:type="spellEnd"/>
      <w:r w:rsidRPr="00DE33F9">
        <w:t xml:space="preserve">, </w:t>
      </w:r>
      <w:proofErr w:type="spellStart"/>
      <w:r w:rsidRPr="00DE33F9">
        <w:t>terutama</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sebagai</w:t>
      </w:r>
      <w:proofErr w:type="spellEnd"/>
      <w:r w:rsidRPr="00DE33F9">
        <w:t xml:space="preserve"> </w:t>
      </w:r>
      <w:proofErr w:type="spellStart"/>
      <w:r w:rsidRPr="00DE33F9">
        <w:t>komoditas</w:t>
      </w:r>
      <w:proofErr w:type="spellEnd"/>
      <w:r w:rsidRPr="00DE33F9">
        <w:t xml:space="preserve"> </w:t>
      </w:r>
      <w:proofErr w:type="spellStart"/>
      <w:r w:rsidRPr="00DE33F9">
        <w:t>unggulan</w:t>
      </w:r>
      <w:proofErr w:type="spellEnd"/>
      <w:r w:rsidRPr="00DE33F9">
        <w:t xml:space="preserve">. Jenis </w:t>
      </w:r>
      <w:proofErr w:type="spellStart"/>
      <w:r w:rsidRPr="00DE33F9">
        <w:t>tanah</w:t>
      </w:r>
      <w:proofErr w:type="spellEnd"/>
      <w:r w:rsidRPr="00DE33F9">
        <w:t xml:space="preserve"> </w:t>
      </w:r>
      <w:proofErr w:type="spellStart"/>
      <w:r w:rsidRPr="00DE33F9">
        <w:t>dominan</w:t>
      </w:r>
      <w:proofErr w:type="spellEnd"/>
      <w:r w:rsidRPr="00DE33F9">
        <w:t xml:space="preserve"> di </w:t>
      </w:r>
      <w:proofErr w:type="spellStart"/>
      <w:r w:rsidRPr="00DE33F9">
        <w:t>desa</w:t>
      </w:r>
      <w:proofErr w:type="spellEnd"/>
      <w:r w:rsidRPr="00DE33F9">
        <w:t xml:space="preserve"> </w:t>
      </w:r>
      <w:proofErr w:type="spellStart"/>
      <w:r w:rsidRPr="00DE33F9">
        <w:t>ini</w:t>
      </w:r>
      <w:proofErr w:type="spellEnd"/>
      <w:r w:rsidRPr="00DE33F9">
        <w:t xml:space="preserve"> </w:t>
      </w:r>
      <w:proofErr w:type="spellStart"/>
      <w:r w:rsidRPr="00DE33F9">
        <w:t>adalah</w:t>
      </w:r>
      <w:proofErr w:type="spellEnd"/>
      <w:r w:rsidRPr="00DE33F9">
        <w:t xml:space="preserve"> </w:t>
      </w:r>
      <w:proofErr w:type="spellStart"/>
      <w:r w:rsidRPr="00DE33F9">
        <w:t>aluvial</w:t>
      </w:r>
      <w:proofErr w:type="spellEnd"/>
      <w:r w:rsidRPr="00DE33F9">
        <w:t xml:space="preserve"> dan </w:t>
      </w:r>
      <w:proofErr w:type="spellStart"/>
      <w:r w:rsidRPr="00DE33F9">
        <w:t>regosol</w:t>
      </w:r>
      <w:proofErr w:type="spellEnd"/>
      <w:r w:rsidRPr="00DE33F9">
        <w:t xml:space="preserve"> yang </w:t>
      </w:r>
      <w:proofErr w:type="spellStart"/>
      <w:r w:rsidRPr="00DE33F9">
        <w:t>subur</w:t>
      </w:r>
      <w:proofErr w:type="spellEnd"/>
      <w:r w:rsidRPr="00DE33F9">
        <w:t xml:space="preserve">, </w:t>
      </w:r>
      <w:proofErr w:type="spellStart"/>
      <w:r w:rsidRPr="00DE33F9">
        <w:t>didukung</w:t>
      </w:r>
      <w:proofErr w:type="spellEnd"/>
      <w:r w:rsidRPr="00DE33F9">
        <w:t xml:space="preserve"> </w:t>
      </w:r>
      <w:proofErr w:type="spellStart"/>
      <w:r w:rsidRPr="00DE33F9">
        <w:t>sistem</w:t>
      </w:r>
      <w:proofErr w:type="spellEnd"/>
      <w:r w:rsidRPr="00DE33F9">
        <w:t xml:space="preserve"> </w:t>
      </w:r>
      <w:proofErr w:type="spellStart"/>
      <w:r w:rsidRPr="00DE33F9">
        <w:t>irigasi</w:t>
      </w:r>
      <w:proofErr w:type="spellEnd"/>
      <w:r w:rsidRPr="00DE33F9">
        <w:t xml:space="preserve"> </w:t>
      </w:r>
      <w:proofErr w:type="spellStart"/>
      <w:r w:rsidRPr="00DE33F9">
        <w:t>memadai</w:t>
      </w:r>
      <w:proofErr w:type="spellEnd"/>
      <w:r w:rsidRPr="00DE33F9">
        <w:t xml:space="preserve">, </w:t>
      </w:r>
      <w:proofErr w:type="spellStart"/>
      <w:r w:rsidRPr="00DE33F9">
        <w:t>sehingga</w:t>
      </w:r>
      <w:proofErr w:type="spellEnd"/>
      <w:r w:rsidRPr="00DE33F9">
        <w:t xml:space="preserve"> </w:t>
      </w:r>
      <w:proofErr w:type="spellStart"/>
      <w:r w:rsidRPr="00DE33F9">
        <w:t>sektor</w:t>
      </w:r>
      <w:proofErr w:type="spellEnd"/>
      <w:r w:rsidRPr="00DE33F9">
        <w:t xml:space="preserve"> </w:t>
      </w:r>
      <w:proofErr w:type="spellStart"/>
      <w:r w:rsidRPr="00DE33F9">
        <w:t>pertanian</w:t>
      </w:r>
      <w:proofErr w:type="spellEnd"/>
      <w:r w:rsidRPr="00DE33F9">
        <w:t xml:space="preserve"> </w:t>
      </w:r>
      <w:proofErr w:type="spellStart"/>
      <w:r w:rsidRPr="00DE33F9">
        <w:t>menjadi</w:t>
      </w:r>
      <w:proofErr w:type="spellEnd"/>
      <w:r w:rsidRPr="00DE33F9">
        <w:t xml:space="preserve"> </w:t>
      </w:r>
      <w:proofErr w:type="spellStart"/>
      <w:r w:rsidRPr="00DE33F9">
        <w:t>tulang</w:t>
      </w:r>
      <w:proofErr w:type="spellEnd"/>
      <w:r w:rsidRPr="00DE33F9">
        <w:t xml:space="preserve"> </w:t>
      </w:r>
      <w:proofErr w:type="spellStart"/>
      <w:r w:rsidRPr="00DE33F9">
        <w:t>punggung</w:t>
      </w:r>
      <w:proofErr w:type="spellEnd"/>
      <w:r w:rsidRPr="00DE33F9">
        <w:t xml:space="preserve"> </w:t>
      </w:r>
      <w:proofErr w:type="spellStart"/>
      <w:r w:rsidRPr="00DE33F9">
        <w:t>ekonomi</w:t>
      </w:r>
      <w:proofErr w:type="spellEnd"/>
      <w:r w:rsidRPr="00DE33F9">
        <w:t xml:space="preserve"> </w:t>
      </w:r>
      <w:proofErr w:type="spellStart"/>
      <w:r w:rsidRPr="00DE33F9">
        <w:t>desa</w:t>
      </w:r>
      <w:proofErr w:type="spellEnd"/>
      <w:r w:rsidRPr="00DE33F9">
        <w:t xml:space="preserve">. </w:t>
      </w:r>
      <w:proofErr w:type="spellStart"/>
      <w:r w:rsidRPr="00DE33F9">
        <w:t>Sekitar</w:t>
      </w:r>
      <w:proofErr w:type="spellEnd"/>
      <w:r w:rsidRPr="00DE33F9">
        <w:t xml:space="preserve"> 75% </w:t>
      </w:r>
      <w:proofErr w:type="spellStart"/>
      <w:r w:rsidRPr="00DE33F9">
        <w:t>lahan</w:t>
      </w:r>
      <w:proofErr w:type="spellEnd"/>
      <w:r w:rsidRPr="00DE33F9">
        <w:t xml:space="preserve"> </w:t>
      </w:r>
      <w:proofErr w:type="spellStart"/>
      <w:r w:rsidRPr="00DE33F9">
        <w:t>digunakan</w:t>
      </w:r>
      <w:proofErr w:type="spellEnd"/>
      <w:r w:rsidRPr="00DE33F9">
        <w:t xml:space="preserve"> </w:t>
      </w:r>
      <w:proofErr w:type="spellStart"/>
      <w:r w:rsidRPr="00DE33F9">
        <w:t>untuk</w:t>
      </w:r>
      <w:proofErr w:type="spellEnd"/>
      <w:r w:rsidRPr="00DE33F9">
        <w:t xml:space="preserve"> </w:t>
      </w:r>
      <w:proofErr w:type="spellStart"/>
      <w:r w:rsidRPr="00DE33F9">
        <w:t>pertanian</w:t>
      </w:r>
      <w:proofErr w:type="spellEnd"/>
      <w:r w:rsidRPr="00DE33F9">
        <w:t xml:space="preserve">, </w:t>
      </w:r>
      <w:proofErr w:type="spellStart"/>
      <w:r w:rsidRPr="00DE33F9">
        <w:t>sebagian</w:t>
      </w:r>
      <w:proofErr w:type="spellEnd"/>
      <w:r w:rsidRPr="00DE33F9">
        <w:t xml:space="preserve"> </w:t>
      </w:r>
      <w:proofErr w:type="spellStart"/>
      <w:r w:rsidRPr="00DE33F9">
        <w:t>besar</w:t>
      </w:r>
      <w:proofErr w:type="spellEnd"/>
      <w:r w:rsidRPr="00DE33F9">
        <w:t xml:space="preserve"> </w:t>
      </w:r>
      <w:proofErr w:type="spellStart"/>
      <w:r w:rsidRPr="00DE33F9">
        <w:t>untuk</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padi, </w:t>
      </w:r>
      <w:proofErr w:type="spellStart"/>
      <w:r w:rsidRPr="00DE33F9">
        <w:t>jagung</w:t>
      </w:r>
      <w:proofErr w:type="spellEnd"/>
      <w:r w:rsidRPr="00DE33F9">
        <w:t xml:space="preserve">, dan </w:t>
      </w:r>
      <w:proofErr w:type="spellStart"/>
      <w:r w:rsidRPr="00DE33F9">
        <w:t>cabai</w:t>
      </w:r>
      <w:proofErr w:type="spellEnd"/>
      <w:r w:rsidRPr="00DE33F9">
        <w:t xml:space="preserve">, </w:t>
      </w:r>
      <w:proofErr w:type="spellStart"/>
      <w:r w:rsidRPr="00DE33F9">
        <w:t>sedangkan</w:t>
      </w:r>
      <w:proofErr w:type="spellEnd"/>
      <w:r w:rsidRPr="00DE33F9">
        <w:t xml:space="preserve"> 15% </w:t>
      </w:r>
      <w:proofErr w:type="spellStart"/>
      <w:r w:rsidRPr="00DE33F9">
        <w:t>lahan</w:t>
      </w:r>
      <w:proofErr w:type="spellEnd"/>
      <w:r w:rsidRPr="00DE33F9">
        <w:t xml:space="preserve"> </w:t>
      </w:r>
      <w:proofErr w:type="spellStart"/>
      <w:r w:rsidRPr="00DE33F9">
        <w:t>untuk</w:t>
      </w:r>
      <w:proofErr w:type="spellEnd"/>
      <w:r w:rsidRPr="00DE33F9">
        <w:t xml:space="preserve"> </w:t>
      </w:r>
      <w:proofErr w:type="spellStart"/>
      <w:r w:rsidRPr="00DE33F9">
        <w:t>permukiman</w:t>
      </w:r>
      <w:proofErr w:type="spellEnd"/>
      <w:r w:rsidRPr="00DE33F9">
        <w:t xml:space="preserve"> dan </w:t>
      </w:r>
      <w:proofErr w:type="spellStart"/>
      <w:r w:rsidRPr="00DE33F9">
        <w:t>sisanya</w:t>
      </w:r>
      <w:proofErr w:type="spellEnd"/>
      <w:r w:rsidRPr="00DE33F9">
        <w:t xml:space="preserve"> </w:t>
      </w:r>
      <w:proofErr w:type="spellStart"/>
      <w:r w:rsidRPr="00DE33F9">
        <w:t>fasilitas</w:t>
      </w:r>
      <w:proofErr w:type="spellEnd"/>
      <w:r w:rsidRPr="00DE33F9">
        <w:t xml:space="preserve"> </w:t>
      </w:r>
      <w:proofErr w:type="spellStart"/>
      <w:r w:rsidRPr="00DE33F9">
        <w:t>umum</w:t>
      </w:r>
      <w:proofErr w:type="spellEnd"/>
      <w:r w:rsidRPr="00DE33F9">
        <w:t xml:space="preserve"> </w:t>
      </w:r>
      <w:proofErr w:type="spellStart"/>
      <w:r w:rsidRPr="00DE33F9">
        <w:t>serta</w:t>
      </w:r>
      <w:proofErr w:type="spellEnd"/>
      <w:r w:rsidRPr="00DE33F9">
        <w:t xml:space="preserve"> </w:t>
      </w:r>
      <w:proofErr w:type="spellStart"/>
      <w:r w:rsidRPr="00DE33F9">
        <w:t>lahan</w:t>
      </w:r>
      <w:proofErr w:type="spellEnd"/>
      <w:r w:rsidRPr="00DE33F9">
        <w:t xml:space="preserve"> </w:t>
      </w:r>
      <w:proofErr w:type="spellStart"/>
      <w:r w:rsidRPr="00DE33F9">
        <w:t>kosong</w:t>
      </w:r>
      <w:proofErr w:type="spellEnd"/>
      <w:r w:rsidRPr="00DE33F9">
        <w:t>.</w:t>
      </w:r>
    </w:p>
    <w:p w14:paraId="48A5E0E2" w14:textId="32E4B606" w:rsidR="000F1CA8" w:rsidRPr="00DE33F9" w:rsidRDefault="000F1CA8" w:rsidP="00DE33F9">
      <w:pPr>
        <w:ind w:firstLine="360"/>
        <w:jc w:val="both"/>
      </w:pPr>
      <w:proofErr w:type="spellStart"/>
      <w:r w:rsidRPr="00DE33F9">
        <w:t>Secara</w:t>
      </w:r>
      <w:proofErr w:type="spellEnd"/>
      <w:r w:rsidRPr="00DE33F9">
        <w:t xml:space="preserve"> </w:t>
      </w:r>
      <w:proofErr w:type="spellStart"/>
      <w:r w:rsidRPr="00DE33F9">
        <w:t>demografis</w:t>
      </w:r>
      <w:proofErr w:type="spellEnd"/>
      <w:r w:rsidRPr="00DE33F9">
        <w:t xml:space="preserve">, Desa </w:t>
      </w:r>
      <w:proofErr w:type="spellStart"/>
      <w:r w:rsidRPr="00DE33F9">
        <w:t>Tegalrejo</w:t>
      </w:r>
      <w:proofErr w:type="spellEnd"/>
      <w:r w:rsidRPr="00DE33F9">
        <w:t xml:space="preserve"> </w:t>
      </w:r>
      <w:proofErr w:type="spellStart"/>
      <w:r w:rsidRPr="00DE33F9">
        <w:t>memiliki</w:t>
      </w:r>
      <w:proofErr w:type="spellEnd"/>
      <w:r w:rsidRPr="00DE33F9">
        <w:t xml:space="preserve"> </w:t>
      </w:r>
      <w:proofErr w:type="spellStart"/>
      <w:r w:rsidRPr="00DE33F9">
        <w:t>populasi</w:t>
      </w:r>
      <w:proofErr w:type="spellEnd"/>
      <w:r w:rsidRPr="00DE33F9">
        <w:t xml:space="preserve"> </w:t>
      </w:r>
      <w:proofErr w:type="spellStart"/>
      <w:r w:rsidRPr="00DE33F9">
        <w:t>sekitar</w:t>
      </w:r>
      <w:proofErr w:type="spellEnd"/>
      <w:r w:rsidRPr="00DE33F9">
        <w:t xml:space="preserve"> 3.328 </w:t>
      </w:r>
      <w:proofErr w:type="spellStart"/>
      <w:r w:rsidRPr="00DE33F9">
        <w:t>jiwa</w:t>
      </w:r>
      <w:proofErr w:type="spellEnd"/>
      <w:r w:rsidRPr="00DE33F9">
        <w:t xml:space="preserve"> </w:t>
      </w:r>
      <w:proofErr w:type="spellStart"/>
      <w:r w:rsidRPr="00DE33F9">
        <w:t>dengan</w:t>
      </w:r>
      <w:proofErr w:type="spellEnd"/>
      <w:r w:rsidRPr="00DE33F9">
        <w:t xml:space="preserve"> </w:t>
      </w:r>
      <w:proofErr w:type="spellStart"/>
      <w:r w:rsidRPr="00DE33F9">
        <w:t>komposisi</w:t>
      </w:r>
      <w:proofErr w:type="spellEnd"/>
      <w:r w:rsidRPr="00DE33F9">
        <w:t xml:space="preserve"> gender </w:t>
      </w:r>
      <w:proofErr w:type="spellStart"/>
      <w:r w:rsidRPr="00DE33F9">
        <w:t>relatif</w:t>
      </w:r>
      <w:proofErr w:type="spellEnd"/>
      <w:r w:rsidRPr="00DE33F9">
        <w:t xml:space="preserve"> </w:t>
      </w:r>
      <w:proofErr w:type="spellStart"/>
      <w:r w:rsidRPr="00DE33F9">
        <w:t>seimbang</w:t>
      </w:r>
      <w:proofErr w:type="spellEnd"/>
      <w:r w:rsidRPr="00DE33F9">
        <w:t xml:space="preserve"> </w:t>
      </w:r>
      <w:proofErr w:type="spellStart"/>
      <w:r w:rsidRPr="00DE33F9">
        <w:t>antara</w:t>
      </w:r>
      <w:proofErr w:type="spellEnd"/>
      <w:r w:rsidRPr="00DE33F9">
        <w:t xml:space="preserve"> </w:t>
      </w:r>
      <w:proofErr w:type="spellStart"/>
      <w:r w:rsidRPr="00DE33F9">
        <w:t>laki-laki</w:t>
      </w:r>
      <w:proofErr w:type="spellEnd"/>
      <w:r w:rsidRPr="00DE33F9">
        <w:t xml:space="preserve"> dan </w:t>
      </w:r>
      <w:proofErr w:type="spellStart"/>
      <w:r w:rsidRPr="00DE33F9">
        <w:t>perempuan</w:t>
      </w:r>
      <w:proofErr w:type="spellEnd"/>
      <w:r w:rsidRPr="00DE33F9">
        <w:t xml:space="preserve">. </w:t>
      </w:r>
      <w:proofErr w:type="spellStart"/>
      <w:r w:rsidRPr="00DE33F9">
        <w:t>Mayoritas</w:t>
      </w:r>
      <w:proofErr w:type="spellEnd"/>
      <w:r w:rsidRPr="00DE33F9">
        <w:t xml:space="preserve"> </w:t>
      </w:r>
      <w:proofErr w:type="spellStart"/>
      <w:r w:rsidRPr="00DE33F9">
        <w:t>penduduk</w:t>
      </w:r>
      <w:proofErr w:type="spellEnd"/>
      <w:r w:rsidRPr="00DE33F9">
        <w:t xml:space="preserve">, </w:t>
      </w:r>
      <w:proofErr w:type="spellStart"/>
      <w:r w:rsidRPr="00DE33F9">
        <w:t>yakni</w:t>
      </w:r>
      <w:proofErr w:type="spellEnd"/>
      <w:r w:rsidRPr="00DE33F9">
        <w:t xml:space="preserve"> </w:t>
      </w:r>
      <w:proofErr w:type="spellStart"/>
      <w:r w:rsidRPr="00DE33F9">
        <w:t>sekitar</w:t>
      </w:r>
      <w:proofErr w:type="spellEnd"/>
      <w:r w:rsidRPr="00DE33F9">
        <w:t xml:space="preserve"> 62,8%, </w:t>
      </w:r>
      <w:proofErr w:type="spellStart"/>
      <w:r w:rsidRPr="00DE33F9">
        <w:t>berada</w:t>
      </w:r>
      <w:proofErr w:type="spellEnd"/>
      <w:r w:rsidRPr="00DE33F9">
        <w:t xml:space="preserve"> pada </w:t>
      </w:r>
      <w:proofErr w:type="spellStart"/>
      <w:r w:rsidRPr="00DE33F9">
        <w:t>kelompok</w:t>
      </w:r>
      <w:proofErr w:type="spellEnd"/>
      <w:r w:rsidRPr="00DE33F9">
        <w:t xml:space="preserve"> </w:t>
      </w:r>
      <w:proofErr w:type="spellStart"/>
      <w:r w:rsidRPr="00DE33F9">
        <w:t>usia</w:t>
      </w:r>
      <w:proofErr w:type="spellEnd"/>
      <w:r w:rsidRPr="00DE33F9">
        <w:t xml:space="preserve"> </w:t>
      </w:r>
      <w:proofErr w:type="spellStart"/>
      <w:r w:rsidRPr="00DE33F9">
        <w:t>produktif</w:t>
      </w:r>
      <w:proofErr w:type="spellEnd"/>
      <w:r w:rsidRPr="00DE33F9">
        <w:t xml:space="preserve"> (15–64 </w:t>
      </w:r>
      <w:proofErr w:type="spellStart"/>
      <w:r w:rsidRPr="00DE33F9">
        <w:t>tahun</w:t>
      </w:r>
      <w:proofErr w:type="spellEnd"/>
      <w:r w:rsidRPr="00DE33F9">
        <w:t xml:space="preserve">), yang </w:t>
      </w:r>
      <w:proofErr w:type="spellStart"/>
      <w:r w:rsidRPr="00DE33F9">
        <w:t>mencerminkan</w:t>
      </w:r>
      <w:proofErr w:type="spellEnd"/>
      <w:r w:rsidRPr="00DE33F9">
        <w:t xml:space="preserve"> </w:t>
      </w:r>
      <w:proofErr w:type="spellStart"/>
      <w:r w:rsidRPr="00DE33F9">
        <w:t>potensi</w:t>
      </w:r>
      <w:proofErr w:type="spellEnd"/>
      <w:r w:rsidRPr="00DE33F9">
        <w:t xml:space="preserve"> </w:t>
      </w:r>
      <w:proofErr w:type="spellStart"/>
      <w:r w:rsidRPr="00DE33F9">
        <w:t>sumber</w:t>
      </w:r>
      <w:proofErr w:type="spellEnd"/>
      <w:r w:rsidRPr="00DE33F9">
        <w:t xml:space="preserve"> </w:t>
      </w:r>
      <w:proofErr w:type="spellStart"/>
      <w:r w:rsidRPr="00DE33F9">
        <w:t>daya</w:t>
      </w:r>
      <w:proofErr w:type="spellEnd"/>
      <w:r w:rsidRPr="00DE33F9">
        <w:t xml:space="preserve"> </w:t>
      </w:r>
      <w:proofErr w:type="spellStart"/>
      <w:r w:rsidRPr="00DE33F9">
        <w:t>manusia</w:t>
      </w:r>
      <w:proofErr w:type="spellEnd"/>
      <w:r w:rsidRPr="00DE33F9">
        <w:t xml:space="preserve"> yang </w:t>
      </w:r>
      <w:proofErr w:type="spellStart"/>
      <w:r w:rsidRPr="00DE33F9">
        <w:t>cukup</w:t>
      </w:r>
      <w:proofErr w:type="spellEnd"/>
      <w:r w:rsidRPr="00DE33F9">
        <w:t xml:space="preserve"> </w:t>
      </w:r>
      <w:proofErr w:type="spellStart"/>
      <w:r w:rsidRPr="00DE33F9">
        <w:t>besar</w:t>
      </w:r>
      <w:proofErr w:type="spellEnd"/>
      <w:r w:rsidRPr="00DE33F9">
        <w:t xml:space="preserve"> </w:t>
      </w:r>
      <w:proofErr w:type="spellStart"/>
      <w:r w:rsidRPr="00DE33F9">
        <w:t>untuk</w:t>
      </w:r>
      <w:proofErr w:type="spellEnd"/>
      <w:r w:rsidRPr="00DE33F9">
        <w:t xml:space="preserve"> </w:t>
      </w:r>
      <w:proofErr w:type="spellStart"/>
      <w:r w:rsidRPr="00DE33F9">
        <w:t>mendukung</w:t>
      </w:r>
      <w:proofErr w:type="spellEnd"/>
      <w:r w:rsidRPr="00DE33F9">
        <w:t xml:space="preserve"> </w:t>
      </w:r>
      <w:proofErr w:type="spellStart"/>
      <w:r w:rsidRPr="00DE33F9">
        <w:t>berbagai</w:t>
      </w:r>
      <w:proofErr w:type="spellEnd"/>
      <w:r w:rsidRPr="00DE33F9">
        <w:t xml:space="preserve"> </w:t>
      </w:r>
      <w:proofErr w:type="spellStart"/>
      <w:r w:rsidRPr="00DE33F9">
        <w:t>aktivitas</w:t>
      </w:r>
      <w:proofErr w:type="spellEnd"/>
      <w:r w:rsidRPr="00DE33F9">
        <w:t xml:space="preserve"> </w:t>
      </w:r>
      <w:proofErr w:type="spellStart"/>
      <w:r w:rsidRPr="00DE33F9">
        <w:t>ekonomi</w:t>
      </w:r>
      <w:proofErr w:type="spellEnd"/>
      <w:r w:rsidRPr="00DE33F9">
        <w:t xml:space="preserve"> dan </w:t>
      </w:r>
      <w:proofErr w:type="spellStart"/>
      <w:r w:rsidRPr="00DE33F9">
        <w:t>sosial</w:t>
      </w:r>
      <w:proofErr w:type="spellEnd"/>
      <w:r w:rsidRPr="00DE33F9">
        <w:t xml:space="preserve"> di </w:t>
      </w:r>
      <w:proofErr w:type="spellStart"/>
      <w:r w:rsidRPr="00DE33F9">
        <w:t>desa</w:t>
      </w:r>
      <w:proofErr w:type="spellEnd"/>
      <w:r w:rsidRPr="00DE33F9">
        <w:t xml:space="preserve">. </w:t>
      </w:r>
      <w:proofErr w:type="spellStart"/>
      <w:r w:rsidRPr="00DE33F9">
        <w:t>Namun</w:t>
      </w:r>
      <w:proofErr w:type="spellEnd"/>
      <w:r w:rsidRPr="00DE33F9">
        <w:t xml:space="preserve">, </w:t>
      </w:r>
      <w:proofErr w:type="spellStart"/>
      <w:r w:rsidRPr="00DE33F9">
        <w:t>perlu</w:t>
      </w:r>
      <w:proofErr w:type="spellEnd"/>
      <w:r w:rsidRPr="00DE33F9">
        <w:t xml:space="preserve"> </w:t>
      </w:r>
      <w:proofErr w:type="spellStart"/>
      <w:r w:rsidRPr="00DE33F9">
        <w:t>dicermati</w:t>
      </w:r>
      <w:proofErr w:type="spellEnd"/>
      <w:r w:rsidRPr="00DE33F9">
        <w:t xml:space="preserve"> </w:t>
      </w:r>
      <w:proofErr w:type="spellStart"/>
      <w:r w:rsidRPr="00DE33F9">
        <w:t>bahwa</w:t>
      </w:r>
      <w:proofErr w:type="spellEnd"/>
      <w:r w:rsidRPr="00DE33F9">
        <w:t xml:space="preserve"> </w:t>
      </w:r>
      <w:proofErr w:type="spellStart"/>
      <w:r w:rsidRPr="00DE33F9">
        <w:t>tingkat</w:t>
      </w:r>
      <w:proofErr w:type="spellEnd"/>
      <w:r w:rsidRPr="00DE33F9">
        <w:t xml:space="preserve"> </w:t>
      </w:r>
      <w:proofErr w:type="spellStart"/>
      <w:r w:rsidRPr="00DE33F9">
        <w:t>pendidikan</w:t>
      </w:r>
      <w:proofErr w:type="spellEnd"/>
      <w:r w:rsidRPr="00DE33F9">
        <w:t xml:space="preserve"> </w:t>
      </w:r>
      <w:proofErr w:type="spellStart"/>
      <w:r w:rsidRPr="00DE33F9">
        <w:t>masyarakat</w:t>
      </w:r>
      <w:proofErr w:type="spellEnd"/>
      <w:r w:rsidRPr="00DE33F9">
        <w:t xml:space="preserve"> </w:t>
      </w:r>
      <w:proofErr w:type="spellStart"/>
      <w:r w:rsidRPr="00DE33F9">
        <w:t>masih</w:t>
      </w:r>
      <w:proofErr w:type="spellEnd"/>
      <w:r w:rsidRPr="00DE33F9">
        <w:t xml:space="preserve"> </w:t>
      </w:r>
      <w:proofErr w:type="spellStart"/>
      <w:r w:rsidRPr="00DE33F9">
        <w:t>tergolong</w:t>
      </w:r>
      <w:proofErr w:type="spellEnd"/>
      <w:r w:rsidRPr="00DE33F9">
        <w:t xml:space="preserve"> </w:t>
      </w:r>
      <w:proofErr w:type="spellStart"/>
      <w:r w:rsidRPr="00DE33F9">
        <w:t>rendah</w:t>
      </w:r>
      <w:proofErr w:type="spellEnd"/>
      <w:r w:rsidRPr="00DE33F9">
        <w:t xml:space="preserve">, </w:t>
      </w:r>
      <w:proofErr w:type="spellStart"/>
      <w:r w:rsidRPr="00DE33F9">
        <w:t>dengan</w:t>
      </w:r>
      <w:proofErr w:type="spellEnd"/>
      <w:r w:rsidRPr="00DE33F9">
        <w:t xml:space="preserve"> </w:t>
      </w:r>
      <w:proofErr w:type="spellStart"/>
      <w:r w:rsidRPr="00DE33F9">
        <w:t>proporsi</w:t>
      </w:r>
      <w:proofErr w:type="spellEnd"/>
      <w:r w:rsidRPr="00DE33F9">
        <w:t xml:space="preserve"> </w:t>
      </w:r>
      <w:proofErr w:type="spellStart"/>
      <w:r w:rsidRPr="00DE33F9">
        <w:t>signifikan</w:t>
      </w:r>
      <w:proofErr w:type="spellEnd"/>
      <w:r w:rsidRPr="00DE33F9">
        <w:t xml:space="preserve"> </w:t>
      </w:r>
      <w:proofErr w:type="spellStart"/>
      <w:r w:rsidRPr="00DE33F9">
        <w:t>penduduk</w:t>
      </w:r>
      <w:proofErr w:type="spellEnd"/>
      <w:r w:rsidRPr="00DE33F9">
        <w:t xml:space="preserve"> yang </w:t>
      </w:r>
      <w:proofErr w:type="spellStart"/>
      <w:r w:rsidRPr="00DE33F9">
        <w:t>belum</w:t>
      </w:r>
      <w:proofErr w:type="spellEnd"/>
      <w:r w:rsidRPr="00DE33F9">
        <w:t xml:space="preserve"> </w:t>
      </w:r>
      <w:proofErr w:type="spellStart"/>
      <w:r w:rsidRPr="00DE33F9">
        <w:t>menyelesaikan</w:t>
      </w:r>
      <w:proofErr w:type="spellEnd"/>
      <w:r w:rsidRPr="00DE33F9">
        <w:t xml:space="preserve"> </w:t>
      </w:r>
      <w:proofErr w:type="spellStart"/>
      <w:r w:rsidRPr="00DE33F9">
        <w:t>pendidikan</w:t>
      </w:r>
      <w:proofErr w:type="spellEnd"/>
      <w:r w:rsidRPr="00DE33F9">
        <w:t xml:space="preserve"> </w:t>
      </w:r>
      <w:proofErr w:type="spellStart"/>
      <w:r w:rsidRPr="00DE33F9">
        <w:t>dasar</w:t>
      </w:r>
      <w:proofErr w:type="spellEnd"/>
      <w:r w:rsidRPr="00DE33F9">
        <w:t xml:space="preserve">. </w:t>
      </w:r>
      <w:proofErr w:type="spellStart"/>
      <w:r w:rsidRPr="00DE33F9">
        <w:t>Kondisi</w:t>
      </w:r>
      <w:proofErr w:type="spellEnd"/>
      <w:r w:rsidRPr="00DE33F9">
        <w:t xml:space="preserve"> </w:t>
      </w:r>
      <w:proofErr w:type="spellStart"/>
      <w:r w:rsidRPr="00DE33F9">
        <w:t>ini</w:t>
      </w:r>
      <w:proofErr w:type="spellEnd"/>
      <w:r w:rsidRPr="00DE33F9">
        <w:t xml:space="preserve"> </w:t>
      </w:r>
      <w:proofErr w:type="spellStart"/>
      <w:r w:rsidRPr="00DE33F9">
        <w:t>menjadi</w:t>
      </w:r>
      <w:proofErr w:type="spellEnd"/>
      <w:r w:rsidRPr="00DE33F9">
        <w:t xml:space="preserve"> </w:t>
      </w:r>
      <w:proofErr w:type="spellStart"/>
      <w:r w:rsidRPr="00DE33F9">
        <w:t>tantangan</w:t>
      </w:r>
      <w:proofErr w:type="spellEnd"/>
      <w:r w:rsidRPr="00DE33F9">
        <w:t xml:space="preserve"> </w:t>
      </w:r>
      <w:proofErr w:type="spellStart"/>
      <w:r w:rsidRPr="00DE33F9">
        <w:t>tersendiri</w:t>
      </w:r>
      <w:proofErr w:type="spellEnd"/>
      <w:r w:rsidRPr="00DE33F9">
        <w:t xml:space="preserve"> </w:t>
      </w:r>
      <w:proofErr w:type="spellStart"/>
      <w:r w:rsidRPr="00DE33F9">
        <w:t>dalam</w:t>
      </w:r>
      <w:proofErr w:type="spellEnd"/>
      <w:r w:rsidRPr="00DE33F9">
        <w:t xml:space="preserve"> </w:t>
      </w:r>
      <w:proofErr w:type="spellStart"/>
      <w:r w:rsidRPr="00DE33F9">
        <w:t>pengembangan</w:t>
      </w:r>
      <w:proofErr w:type="spellEnd"/>
      <w:r w:rsidRPr="00DE33F9">
        <w:t xml:space="preserve"> </w:t>
      </w:r>
      <w:proofErr w:type="spellStart"/>
      <w:r w:rsidRPr="00DE33F9">
        <w:t>kapasitas</w:t>
      </w:r>
      <w:proofErr w:type="spellEnd"/>
      <w:r w:rsidRPr="00DE33F9">
        <w:t xml:space="preserve"> </w:t>
      </w:r>
      <w:proofErr w:type="spellStart"/>
      <w:r w:rsidRPr="00DE33F9">
        <w:t>manusia</w:t>
      </w:r>
      <w:proofErr w:type="spellEnd"/>
      <w:r w:rsidRPr="00DE33F9">
        <w:t xml:space="preserve">, </w:t>
      </w:r>
      <w:proofErr w:type="spellStart"/>
      <w:r w:rsidRPr="00DE33F9">
        <w:t>terutama</w:t>
      </w:r>
      <w:proofErr w:type="spellEnd"/>
      <w:r w:rsidRPr="00DE33F9">
        <w:t xml:space="preserve"> </w:t>
      </w:r>
      <w:proofErr w:type="spellStart"/>
      <w:r w:rsidRPr="00DE33F9">
        <w:t>dalam</w:t>
      </w:r>
      <w:proofErr w:type="spellEnd"/>
      <w:r w:rsidRPr="00DE33F9">
        <w:t xml:space="preserve"> </w:t>
      </w:r>
      <w:proofErr w:type="spellStart"/>
      <w:r w:rsidRPr="00DE33F9">
        <w:t>hal</w:t>
      </w:r>
      <w:proofErr w:type="spellEnd"/>
      <w:r w:rsidRPr="00DE33F9">
        <w:t xml:space="preserve"> </w:t>
      </w:r>
      <w:proofErr w:type="spellStart"/>
      <w:r w:rsidRPr="00DE33F9">
        <w:t>penerapan</w:t>
      </w:r>
      <w:proofErr w:type="spellEnd"/>
      <w:r w:rsidRPr="00DE33F9">
        <w:t xml:space="preserve"> dan </w:t>
      </w:r>
      <w:proofErr w:type="spellStart"/>
      <w:r w:rsidRPr="00DE33F9">
        <w:t>adopsi</w:t>
      </w:r>
      <w:proofErr w:type="spellEnd"/>
      <w:r w:rsidRPr="00DE33F9">
        <w:t xml:space="preserve"> </w:t>
      </w:r>
      <w:proofErr w:type="spellStart"/>
      <w:r w:rsidRPr="00DE33F9">
        <w:t>teknologi</w:t>
      </w:r>
      <w:proofErr w:type="spellEnd"/>
      <w:r w:rsidRPr="00DE33F9">
        <w:t xml:space="preserve"> </w:t>
      </w:r>
      <w:proofErr w:type="spellStart"/>
      <w:r w:rsidRPr="00DE33F9">
        <w:t>pertanian</w:t>
      </w:r>
      <w:proofErr w:type="spellEnd"/>
      <w:r w:rsidRPr="00DE33F9">
        <w:t xml:space="preserve"> modern yang </w:t>
      </w:r>
      <w:proofErr w:type="spellStart"/>
      <w:r w:rsidRPr="00DE33F9">
        <w:t>membutuhkan</w:t>
      </w:r>
      <w:proofErr w:type="spellEnd"/>
      <w:r w:rsidRPr="00DE33F9">
        <w:t xml:space="preserve"> </w:t>
      </w:r>
      <w:proofErr w:type="spellStart"/>
      <w:r w:rsidRPr="00DE33F9">
        <w:t>pemahaman</w:t>
      </w:r>
      <w:proofErr w:type="spellEnd"/>
      <w:r w:rsidRPr="00DE33F9">
        <w:t xml:space="preserve"> dan </w:t>
      </w:r>
      <w:proofErr w:type="spellStart"/>
      <w:r w:rsidRPr="00DE33F9">
        <w:t>keterampilan</w:t>
      </w:r>
      <w:proofErr w:type="spellEnd"/>
      <w:r w:rsidRPr="00DE33F9">
        <w:t xml:space="preserve"> </w:t>
      </w:r>
      <w:proofErr w:type="spellStart"/>
      <w:r w:rsidRPr="00DE33F9">
        <w:t>khusus</w:t>
      </w:r>
      <w:proofErr w:type="spellEnd"/>
      <w:r w:rsidRPr="00DE33F9">
        <w:t>.</w:t>
      </w:r>
    </w:p>
    <w:p w14:paraId="663BBE2C" w14:textId="77777777" w:rsidR="00D26037" w:rsidRPr="00DE33F9" w:rsidRDefault="005C0E3B" w:rsidP="00DE33F9">
      <w:pPr>
        <w:ind w:firstLine="360"/>
        <w:jc w:val="both"/>
        <w:rPr>
          <w:lang w:val="id-ID"/>
        </w:rPr>
      </w:pPr>
      <w:r w:rsidRPr="00DE33F9">
        <w:rPr>
          <w:lang w:val="id-ID"/>
        </w:rPr>
        <w:t>Sebagian besar m</w:t>
      </w:r>
      <w:proofErr w:type="spellStart"/>
      <w:r w:rsidR="001C5467" w:rsidRPr="00DE33F9">
        <w:t>ayoritas</w:t>
      </w:r>
      <w:proofErr w:type="spellEnd"/>
      <w:r w:rsidR="001C5467" w:rsidRPr="00DE33F9">
        <w:t xml:space="preserve"> </w:t>
      </w:r>
      <w:proofErr w:type="spellStart"/>
      <w:r w:rsidR="001C5467" w:rsidRPr="00DE33F9">
        <w:t>penduduk</w:t>
      </w:r>
      <w:proofErr w:type="spellEnd"/>
      <w:r w:rsidR="001C5467" w:rsidRPr="00DE33F9">
        <w:t xml:space="preserve"> Desa </w:t>
      </w:r>
      <w:proofErr w:type="spellStart"/>
      <w:r w:rsidR="001C5467" w:rsidRPr="00DE33F9">
        <w:t>Tegalrejo</w:t>
      </w:r>
      <w:proofErr w:type="spellEnd"/>
      <w:r w:rsidR="001C5467" w:rsidRPr="00DE33F9">
        <w:t xml:space="preserve"> </w:t>
      </w:r>
      <w:proofErr w:type="spellStart"/>
      <w:r w:rsidR="001C5467" w:rsidRPr="00DE33F9">
        <w:t>memiliki</w:t>
      </w:r>
      <w:proofErr w:type="spellEnd"/>
      <w:r w:rsidR="001C5467" w:rsidRPr="00DE33F9">
        <w:t xml:space="preserve"> </w:t>
      </w:r>
      <w:proofErr w:type="spellStart"/>
      <w:r w:rsidR="001C5467" w:rsidRPr="00DE33F9">
        <w:t>mata</w:t>
      </w:r>
      <w:proofErr w:type="spellEnd"/>
      <w:r w:rsidR="001C5467" w:rsidRPr="00DE33F9">
        <w:t xml:space="preserve"> </w:t>
      </w:r>
      <w:proofErr w:type="spellStart"/>
      <w:r w:rsidR="001C5467" w:rsidRPr="00DE33F9">
        <w:t>pencaharian</w:t>
      </w:r>
      <w:proofErr w:type="spellEnd"/>
      <w:r w:rsidR="001C5467" w:rsidRPr="00DE33F9">
        <w:t xml:space="preserve"> di </w:t>
      </w:r>
      <w:proofErr w:type="spellStart"/>
      <w:r w:rsidR="001C5467" w:rsidRPr="00DE33F9">
        <w:t>sektor</w:t>
      </w:r>
      <w:proofErr w:type="spellEnd"/>
      <w:r w:rsidR="001C5467" w:rsidRPr="00DE33F9">
        <w:t xml:space="preserve"> </w:t>
      </w:r>
      <w:proofErr w:type="spellStart"/>
      <w:r w:rsidR="001C5467" w:rsidRPr="00DE33F9">
        <w:t>pertanian</w:t>
      </w:r>
      <w:proofErr w:type="spellEnd"/>
      <w:r w:rsidR="001C5467" w:rsidRPr="00DE33F9">
        <w:t xml:space="preserve">, </w:t>
      </w:r>
      <w:proofErr w:type="spellStart"/>
      <w:r w:rsidR="001C5467" w:rsidRPr="00DE33F9">
        <w:t>khususnya</w:t>
      </w:r>
      <w:proofErr w:type="spellEnd"/>
      <w:r w:rsidR="001C5467" w:rsidRPr="00DE33F9">
        <w:t xml:space="preserve"> </w:t>
      </w:r>
      <w:proofErr w:type="spellStart"/>
      <w:r w:rsidR="001C5467" w:rsidRPr="00DE33F9">
        <w:t>sebagai</w:t>
      </w:r>
      <w:proofErr w:type="spellEnd"/>
      <w:r w:rsidR="001C5467" w:rsidRPr="00DE33F9">
        <w:t xml:space="preserve"> </w:t>
      </w:r>
      <w:proofErr w:type="spellStart"/>
      <w:r w:rsidR="001C5467" w:rsidRPr="00DE33F9">
        <w:t>petani</w:t>
      </w:r>
      <w:proofErr w:type="spellEnd"/>
      <w:r w:rsidR="001C5467" w:rsidRPr="00DE33F9">
        <w:t xml:space="preserve"> dan </w:t>
      </w:r>
      <w:proofErr w:type="spellStart"/>
      <w:r w:rsidR="001C5467" w:rsidRPr="00DE33F9">
        <w:t>buruh</w:t>
      </w:r>
      <w:proofErr w:type="spellEnd"/>
      <w:r w:rsidR="001C5467" w:rsidRPr="00DE33F9">
        <w:t xml:space="preserve"> </w:t>
      </w:r>
      <w:proofErr w:type="spellStart"/>
      <w:r w:rsidR="001C5467" w:rsidRPr="00DE33F9">
        <w:t>tani</w:t>
      </w:r>
      <w:proofErr w:type="spellEnd"/>
      <w:r w:rsidR="001C5467" w:rsidRPr="00DE33F9">
        <w:t xml:space="preserve"> </w:t>
      </w:r>
      <w:proofErr w:type="spellStart"/>
      <w:r w:rsidR="001C5467" w:rsidRPr="00DE33F9">
        <w:t>bawang</w:t>
      </w:r>
      <w:proofErr w:type="spellEnd"/>
      <w:r w:rsidR="001C5467" w:rsidRPr="00DE33F9">
        <w:t xml:space="preserve"> </w:t>
      </w:r>
      <w:proofErr w:type="spellStart"/>
      <w:r w:rsidR="001C5467" w:rsidRPr="00DE33F9">
        <w:t>merah</w:t>
      </w:r>
      <w:proofErr w:type="spellEnd"/>
      <w:r w:rsidR="001C5467" w:rsidRPr="00DE33F9">
        <w:t xml:space="preserve">. </w:t>
      </w:r>
      <w:proofErr w:type="spellStart"/>
      <w:r w:rsidR="001C5467" w:rsidRPr="00DE33F9">
        <w:t>Komoditas</w:t>
      </w:r>
      <w:proofErr w:type="spellEnd"/>
      <w:r w:rsidR="001C5467" w:rsidRPr="00DE33F9">
        <w:t xml:space="preserve"> </w:t>
      </w:r>
      <w:proofErr w:type="spellStart"/>
      <w:r w:rsidR="001C5467" w:rsidRPr="00DE33F9">
        <w:t>bawang</w:t>
      </w:r>
      <w:proofErr w:type="spellEnd"/>
      <w:r w:rsidR="001C5467" w:rsidRPr="00DE33F9">
        <w:t xml:space="preserve"> </w:t>
      </w:r>
      <w:proofErr w:type="spellStart"/>
      <w:r w:rsidR="001C5467" w:rsidRPr="00DE33F9">
        <w:t>merah</w:t>
      </w:r>
      <w:proofErr w:type="spellEnd"/>
      <w:r w:rsidR="001C5467" w:rsidRPr="00DE33F9">
        <w:t xml:space="preserve"> </w:t>
      </w:r>
      <w:proofErr w:type="spellStart"/>
      <w:r w:rsidR="001C5467" w:rsidRPr="00DE33F9">
        <w:t>menjadi</w:t>
      </w:r>
      <w:proofErr w:type="spellEnd"/>
      <w:r w:rsidR="001C5467" w:rsidRPr="00DE33F9">
        <w:t xml:space="preserve"> </w:t>
      </w:r>
      <w:proofErr w:type="spellStart"/>
      <w:r w:rsidR="001C5467" w:rsidRPr="00DE33F9">
        <w:t>penggerak</w:t>
      </w:r>
      <w:proofErr w:type="spellEnd"/>
      <w:r w:rsidR="001C5467" w:rsidRPr="00DE33F9">
        <w:t xml:space="preserve"> </w:t>
      </w:r>
      <w:proofErr w:type="spellStart"/>
      <w:r w:rsidR="001C5467" w:rsidRPr="00DE33F9">
        <w:t>utama</w:t>
      </w:r>
      <w:proofErr w:type="spellEnd"/>
      <w:r w:rsidR="001C5467" w:rsidRPr="00DE33F9">
        <w:t xml:space="preserve"> </w:t>
      </w:r>
      <w:proofErr w:type="spellStart"/>
      <w:r w:rsidR="001C5467" w:rsidRPr="00DE33F9">
        <w:t>aktivitas</w:t>
      </w:r>
      <w:proofErr w:type="spellEnd"/>
      <w:r w:rsidR="001C5467" w:rsidRPr="00DE33F9">
        <w:t xml:space="preserve"> </w:t>
      </w:r>
      <w:proofErr w:type="spellStart"/>
      <w:r w:rsidR="001C5467" w:rsidRPr="00DE33F9">
        <w:t>ekonomi</w:t>
      </w:r>
      <w:proofErr w:type="spellEnd"/>
      <w:r w:rsidR="001C5467" w:rsidRPr="00DE33F9">
        <w:t xml:space="preserve"> </w:t>
      </w:r>
      <w:proofErr w:type="spellStart"/>
      <w:r w:rsidR="001C5467" w:rsidRPr="00DE33F9">
        <w:t>desa</w:t>
      </w:r>
      <w:proofErr w:type="spellEnd"/>
      <w:r w:rsidR="001C5467" w:rsidRPr="00DE33F9">
        <w:t xml:space="preserve"> </w:t>
      </w:r>
      <w:proofErr w:type="spellStart"/>
      <w:r w:rsidR="001C5467" w:rsidRPr="00DE33F9">
        <w:t>sekaligus</w:t>
      </w:r>
      <w:proofErr w:type="spellEnd"/>
      <w:r w:rsidR="001C5467" w:rsidRPr="00DE33F9">
        <w:t xml:space="preserve"> </w:t>
      </w:r>
      <w:proofErr w:type="spellStart"/>
      <w:r w:rsidR="001C5467" w:rsidRPr="00DE33F9">
        <w:t>sumber</w:t>
      </w:r>
      <w:proofErr w:type="spellEnd"/>
      <w:r w:rsidR="001C5467" w:rsidRPr="00DE33F9">
        <w:t xml:space="preserve"> </w:t>
      </w:r>
      <w:proofErr w:type="spellStart"/>
      <w:r w:rsidR="001C5467" w:rsidRPr="00DE33F9">
        <w:t>pendapatan</w:t>
      </w:r>
      <w:proofErr w:type="spellEnd"/>
      <w:r w:rsidR="001C5467" w:rsidRPr="00DE33F9">
        <w:t xml:space="preserve"> </w:t>
      </w:r>
      <w:proofErr w:type="spellStart"/>
      <w:r w:rsidR="001C5467" w:rsidRPr="00DE33F9">
        <w:t>utama</w:t>
      </w:r>
      <w:proofErr w:type="spellEnd"/>
      <w:r w:rsidR="001C5467" w:rsidRPr="00DE33F9">
        <w:t xml:space="preserve"> </w:t>
      </w:r>
      <w:proofErr w:type="spellStart"/>
      <w:r w:rsidR="001C5467" w:rsidRPr="00DE33F9">
        <w:t>masyarakat</w:t>
      </w:r>
      <w:proofErr w:type="spellEnd"/>
      <w:r w:rsidR="001C5467" w:rsidRPr="00DE33F9">
        <w:t xml:space="preserve">. </w:t>
      </w:r>
      <w:proofErr w:type="spellStart"/>
      <w:r w:rsidR="001C5467" w:rsidRPr="00DE33F9">
        <w:t>Ketergantungan</w:t>
      </w:r>
      <w:proofErr w:type="spellEnd"/>
      <w:r w:rsidR="001C5467" w:rsidRPr="00DE33F9">
        <w:t xml:space="preserve"> yang </w:t>
      </w:r>
      <w:proofErr w:type="spellStart"/>
      <w:r w:rsidR="001C5467" w:rsidRPr="00DE33F9">
        <w:t>tinggi</w:t>
      </w:r>
      <w:proofErr w:type="spellEnd"/>
      <w:r w:rsidR="001C5467" w:rsidRPr="00DE33F9">
        <w:t xml:space="preserve"> pada </w:t>
      </w:r>
      <w:proofErr w:type="spellStart"/>
      <w:r w:rsidR="001C5467" w:rsidRPr="00DE33F9">
        <w:t>sektor</w:t>
      </w:r>
      <w:proofErr w:type="spellEnd"/>
      <w:r w:rsidR="001C5467" w:rsidRPr="00DE33F9">
        <w:t xml:space="preserve"> </w:t>
      </w:r>
      <w:proofErr w:type="spellStart"/>
      <w:r w:rsidR="001C5467" w:rsidRPr="00DE33F9">
        <w:t>pertanian</w:t>
      </w:r>
      <w:proofErr w:type="spellEnd"/>
      <w:r w:rsidR="001C5467" w:rsidRPr="00DE33F9">
        <w:t xml:space="preserve"> </w:t>
      </w:r>
      <w:proofErr w:type="spellStart"/>
      <w:r w:rsidR="001C5467" w:rsidRPr="00DE33F9">
        <w:t>membuat</w:t>
      </w:r>
      <w:proofErr w:type="spellEnd"/>
      <w:r w:rsidR="001C5467" w:rsidRPr="00DE33F9">
        <w:t xml:space="preserve"> </w:t>
      </w:r>
      <w:proofErr w:type="spellStart"/>
      <w:r w:rsidR="001C5467" w:rsidRPr="00DE33F9">
        <w:t>kondisi</w:t>
      </w:r>
      <w:proofErr w:type="spellEnd"/>
      <w:r w:rsidR="001C5467" w:rsidRPr="00DE33F9">
        <w:t xml:space="preserve"> </w:t>
      </w:r>
      <w:proofErr w:type="spellStart"/>
      <w:r w:rsidR="001C5467" w:rsidRPr="00DE33F9">
        <w:t>ekonomi</w:t>
      </w:r>
      <w:proofErr w:type="spellEnd"/>
      <w:r w:rsidR="001C5467" w:rsidRPr="00DE33F9">
        <w:t xml:space="preserve"> </w:t>
      </w:r>
      <w:proofErr w:type="spellStart"/>
      <w:r w:rsidR="001C5467" w:rsidRPr="00DE33F9">
        <w:t>masyarakat</w:t>
      </w:r>
      <w:proofErr w:type="spellEnd"/>
      <w:r w:rsidR="001C5467" w:rsidRPr="00DE33F9">
        <w:t xml:space="preserve"> sangat </w:t>
      </w:r>
      <w:proofErr w:type="spellStart"/>
      <w:r w:rsidR="001C5467" w:rsidRPr="00DE33F9">
        <w:t>rentan</w:t>
      </w:r>
      <w:proofErr w:type="spellEnd"/>
      <w:r w:rsidR="001C5467" w:rsidRPr="00DE33F9">
        <w:t xml:space="preserve"> </w:t>
      </w:r>
      <w:proofErr w:type="spellStart"/>
      <w:r w:rsidR="001C5467" w:rsidRPr="00DE33F9">
        <w:t>terhadap</w:t>
      </w:r>
      <w:proofErr w:type="spellEnd"/>
      <w:r w:rsidR="001C5467" w:rsidRPr="00DE33F9">
        <w:t xml:space="preserve"> </w:t>
      </w:r>
      <w:proofErr w:type="spellStart"/>
      <w:r w:rsidR="001C5467" w:rsidRPr="00DE33F9">
        <w:t>fluktuasi</w:t>
      </w:r>
      <w:proofErr w:type="spellEnd"/>
      <w:r w:rsidR="001C5467" w:rsidRPr="00DE33F9">
        <w:t xml:space="preserve"> </w:t>
      </w:r>
      <w:proofErr w:type="spellStart"/>
      <w:r w:rsidR="001C5467" w:rsidRPr="00DE33F9">
        <w:t>hasil</w:t>
      </w:r>
      <w:proofErr w:type="spellEnd"/>
      <w:r w:rsidR="001C5467" w:rsidRPr="00DE33F9">
        <w:t xml:space="preserve"> </w:t>
      </w:r>
      <w:proofErr w:type="spellStart"/>
      <w:r w:rsidR="001C5467" w:rsidRPr="00DE33F9">
        <w:t>panen</w:t>
      </w:r>
      <w:proofErr w:type="spellEnd"/>
      <w:r w:rsidR="001C5467" w:rsidRPr="00DE33F9">
        <w:t xml:space="preserve"> dan </w:t>
      </w:r>
      <w:proofErr w:type="spellStart"/>
      <w:r w:rsidR="001C5467" w:rsidRPr="00DE33F9">
        <w:t>harga</w:t>
      </w:r>
      <w:proofErr w:type="spellEnd"/>
      <w:r w:rsidR="001C5467" w:rsidRPr="00DE33F9">
        <w:t xml:space="preserve"> </w:t>
      </w:r>
      <w:proofErr w:type="spellStart"/>
      <w:r w:rsidR="001C5467" w:rsidRPr="00DE33F9">
        <w:t>bawang</w:t>
      </w:r>
      <w:proofErr w:type="spellEnd"/>
      <w:r w:rsidR="001C5467" w:rsidRPr="00DE33F9">
        <w:t xml:space="preserve"> </w:t>
      </w:r>
      <w:proofErr w:type="spellStart"/>
      <w:r w:rsidR="001C5467" w:rsidRPr="00DE33F9">
        <w:t>merah</w:t>
      </w:r>
      <w:proofErr w:type="spellEnd"/>
      <w:r w:rsidR="001C5467" w:rsidRPr="00DE33F9">
        <w:t xml:space="preserve"> di pasar. </w:t>
      </w:r>
      <w:proofErr w:type="spellStart"/>
      <w:r w:rsidR="001C5467" w:rsidRPr="00DE33F9">
        <w:t>Ketidakstabilan</w:t>
      </w:r>
      <w:proofErr w:type="spellEnd"/>
      <w:r w:rsidR="001C5467" w:rsidRPr="00DE33F9">
        <w:t xml:space="preserve"> </w:t>
      </w:r>
      <w:proofErr w:type="spellStart"/>
      <w:r w:rsidR="001C5467" w:rsidRPr="00DE33F9">
        <w:t>ini</w:t>
      </w:r>
      <w:proofErr w:type="spellEnd"/>
      <w:r w:rsidR="001C5467" w:rsidRPr="00DE33F9">
        <w:t xml:space="preserve"> </w:t>
      </w:r>
      <w:proofErr w:type="spellStart"/>
      <w:r w:rsidR="001C5467" w:rsidRPr="00DE33F9">
        <w:t>berimbas</w:t>
      </w:r>
      <w:proofErr w:type="spellEnd"/>
      <w:r w:rsidR="001C5467" w:rsidRPr="00DE33F9">
        <w:t xml:space="preserve"> </w:t>
      </w:r>
      <w:proofErr w:type="spellStart"/>
      <w:r w:rsidR="001C5467" w:rsidRPr="00DE33F9">
        <w:t>langsung</w:t>
      </w:r>
      <w:proofErr w:type="spellEnd"/>
      <w:r w:rsidR="001C5467" w:rsidRPr="00DE33F9">
        <w:t xml:space="preserve"> pada </w:t>
      </w:r>
      <w:proofErr w:type="spellStart"/>
      <w:r w:rsidR="001C5467" w:rsidRPr="00DE33F9">
        <w:t>kesejahteraan</w:t>
      </w:r>
      <w:proofErr w:type="spellEnd"/>
      <w:r w:rsidR="001C5467" w:rsidRPr="00DE33F9">
        <w:t xml:space="preserve"> </w:t>
      </w:r>
      <w:proofErr w:type="spellStart"/>
      <w:r w:rsidR="001C5467" w:rsidRPr="00DE33F9">
        <w:t>petani</w:t>
      </w:r>
      <w:proofErr w:type="spellEnd"/>
      <w:r w:rsidR="001C5467" w:rsidRPr="00DE33F9">
        <w:t xml:space="preserve"> dan </w:t>
      </w:r>
      <w:proofErr w:type="spellStart"/>
      <w:r w:rsidR="001C5467" w:rsidRPr="00DE33F9">
        <w:t>keluarganya</w:t>
      </w:r>
      <w:proofErr w:type="spellEnd"/>
      <w:r w:rsidR="001C5467" w:rsidRPr="00DE33F9">
        <w:t xml:space="preserve">, </w:t>
      </w:r>
      <w:proofErr w:type="spellStart"/>
      <w:r w:rsidR="001C5467" w:rsidRPr="00DE33F9">
        <w:t>sehingga</w:t>
      </w:r>
      <w:proofErr w:type="spellEnd"/>
      <w:r w:rsidR="001C5467" w:rsidRPr="00DE33F9">
        <w:t xml:space="preserve"> </w:t>
      </w:r>
      <w:proofErr w:type="spellStart"/>
      <w:r w:rsidR="001C5467" w:rsidRPr="00DE33F9">
        <w:t>peningkatan</w:t>
      </w:r>
      <w:proofErr w:type="spellEnd"/>
      <w:r w:rsidR="001C5467" w:rsidRPr="00DE33F9">
        <w:t xml:space="preserve"> </w:t>
      </w:r>
      <w:proofErr w:type="spellStart"/>
      <w:r w:rsidR="001C5467" w:rsidRPr="00DE33F9">
        <w:t>produktivitas</w:t>
      </w:r>
      <w:proofErr w:type="spellEnd"/>
      <w:r w:rsidR="001C5467" w:rsidRPr="00DE33F9">
        <w:t xml:space="preserve"> dan </w:t>
      </w:r>
      <w:proofErr w:type="spellStart"/>
      <w:r w:rsidR="001C5467" w:rsidRPr="00DE33F9">
        <w:t>ketahanan</w:t>
      </w:r>
      <w:proofErr w:type="spellEnd"/>
      <w:r w:rsidR="001C5467" w:rsidRPr="00DE33F9">
        <w:t xml:space="preserve"> </w:t>
      </w:r>
      <w:proofErr w:type="spellStart"/>
      <w:r w:rsidR="001C5467" w:rsidRPr="00DE33F9">
        <w:t>usaha</w:t>
      </w:r>
      <w:proofErr w:type="spellEnd"/>
      <w:r w:rsidR="001C5467" w:rsidRPr="00DE33F9">
        <w:t xml:space="preserve"> </w:t>
      </w:r>
      <w:proofErr w:type="spellStart"/>
      <w:r w:rsidR="001C5467" w:rsidRPr="00DE33F9">
        <w:t>tani</w:t>
      </w:r>
      <w:proofErr w:type="spellEnd"/>
      <w:r w:rsidR="001C5467" w:rsidRPr="00DE33F9">
        <w:t xml:space="preserve"> </w:t>
      </w:r>
      <w:proofErr w:type="spellStart"/>
      <w:r w:rsidR="001C5467" w:rsidRPr="00DE33F9">
        <w:t>menjadi</w:t>
      </w:r>
      <w:proofErr w:type="spellEnd"/>
      <w:r w:rsidR="001C5467" w:rsidRPr="00DE33F9">
        <w:t xml:space="preserve"> </w:t>
      </w:r>
      <w:proofErr w:type="spellStart"/>
      <w:r w:rsidR="001C5467" w:rsidRPr="00DE33F9">
        <w:t>hal</w:t>
      </w:r>
      <w:proofErr w:type="spellEnd"/>
      <w:r w:rsidR="001C5467" w:rsidRPr="00DE33F9">
        <w:t xml:space="preserve"> yang sangat </w:t>
      </w:r>
      <w:proofErr w:type="spellStart"/>
      <w:r w:rsidR="001C5467" w:rsidRPr="00DE33F9">
        <w:t>krusial</w:t>
      </w:r>
      <w:proofErr w:type="spellEnd"/>
      <w:r w:rsidR="001C5467" w:rsidRPr="00DE33F9">
        <w:t>.</w:t>
      </w:r>
      <w:r w:rsidRPr="00DE33F9">
        <w:rPr>
          <w:lang w:val="id-ID"/>
        </w:rPr>
        <w:t xml:space="preserve"> Pernyataan ini kemudian diperkuat oleh </w:t>
      </w:r>
      <w:r w:rsidR="00D55702" w:rsidRPr="00DE33F9">
        <w:rPr>
          <w:lang w:val="id-ID"/>
        </w:rPr>
        <w:t xml:space="preserve">ungkapan </w:t>
      </w:r>
      <w:r w:rsidR="00FB7BA2" w:rsidRPr="00DE33F9">
        <w:rPr>
          <w:lang w:val="id-ID"/>
        </w:rPr>
        <w:t xml:space="preserve">salah satu </w:t>
      </w:r>
      <w:proofErr w:type="spellStart"/>
      <w:r w:rsidR="00D55702" w:rsidRPr="00DE33F9">
        <w:t>petani</w:t>
      </w:r>
      <w:proofErr w:type="spellEnd"/>
      <w:r w:rsidR="00D55702" w:rsidRPr="00DE33F9">
        <w:t xml:space="preserve"> 08/W-08/18-06-2025, </w:t>
      </w:r>
      <w:r w:rsidR="0095315F" w:rsidRPr="00DE33F9">
        <w:rPr>
          <w:lang w:val="id-ID"/>
        </w:rPr>
        <w:t>sebagai berikut :</w:t>
      </w:r>
      <w:r w:rsidR="00E40364" w:rsidRPr="00DE33F9">
        <w:rPr>
          <w:lang w:val="id-ID"/>
        </w:rPr>
        <w:t xml:space="preserve"> </w:t>
      </w:r>
    </w:p>
    <w:p w14:paraId="2BC23D63" w14:textId="77777777" w:rsidR="00D26037" w:rsidRPr="00DE33F9" w:rsidRDefault="00D55702" w:rsidP="00DE33F9">
      <w:pPr>
        <w:jc w:val="both"/>
        <w:rPr>
          <w:lang w:val="id-ID"/>
        </w:rPr>
      </w:pPr>
      <w:r w:rsidRPr="00DE33F9">
        <w:rPr>
          <w:lang w:val="id-ID"/>
        </w:rPr>
        <w:t>“</w:t>
      </w:r>
      <w:r w:rsidR="00FB7BA2" w:rsidRPr="00DE33F9">
        <w:rPr>
          <w:lang w:val="id-ID"/>
        </w:rPr>
        <w:t>...</w:t>
      </w:r>
      <w:r w:rsidR="00BE68B6" w:rsidRPr="00DE33F9">
        <w:rPr>
          <w:lang w:val="id-ID"/>
        </w:rPr>
        <w:t xml:space="preserve"> </w:t>
      </w:r>
      <w:proofErr w:type="spellStart"/>
      <w:r w:rsidR="00DD20D4" w:rsidRPr="00DE33F9">
        <w:t>Beberapa</w:t>
      </w:r>
      <w:proofErr w:type="spellEnd"/>
      <w:r w:rsidR="00DD20D4" w:rsidRPr="00DE33F9">
        <w:t xml:space="preserve"> </w:t>
      </w:r>
      <w:proofErr w:type="spellStart"/>
      <w:r w:rsidR="00DD20D4" w:rsidRPr="00DE33F9">
        <w:t>tahun</w:t>
      </w:r>
      <w:proofErr w:type="spellEnd"/>
      <w:r w:rsidR="00DD20D4" w:rsidRPr="00DE33F9">
        <w:t xml:space="preserve"> </w:t>
      </w:r>
      <w:proofErr w:type="spellStart"/>
      <w:r w:rsidR="00DD20D4" w:rsidRPr="00DE33F9">
        <w:t>terakhir</w:t>
      </w:r>
      <w:proofErr w:type="spellEnd"/>
      <w:r w:rsidR="00DD20D4" w:rsidRPr="00DE33F9">
        <w:t xml:space="preserve">, </w:t>
      </w:r>
      <w:proofErr w:type="spellStart"/>
      <w:r w:rsidR="00DD20D4" w:rsidRPr="00DE33F9">
        <w:t>banyak</w:t>
      </w:r>
      <w:proofErr w:type="spellEnd"/>
      <w:r w:rsidR="00DD20D4" w:rsidRPr="00DE33F9">
        <w:t xml:space="preserve"> </w:t>
      </w:r>
      <w:proofErr w:type="spellStart"/>
      <w:r w:rsidR="00DD20D4" w:rsidRPr="00DE33F9">
        <w:t>dampak</w:t>
      </w:r>
      <w:proofErr w:type="spellEnd"/>
      <w:r w:rsidR="00DD20D4" w:rsidRPr="00DE33F9">
        <w:t xml:space="preserve"> yang </w:t>
      </w:r>
      <w:proofErr w:type="spellStart"/>
      <w:r w:rsidR="00DD20D4" w:rsidRPr="00DE33F9">
        <w:t>terjadi</w:t>
      </w:r>
      <w:proofErr w:type="spellEnd"/>
      <w:r w:rsidR="00DD20D4" w:rsidRPr="00DE33F9">
        <w:t xml:space="preserve">. </w:t>
      </w:r>
      <w:proofErr w:type="spellStart"/>
      <w:r w:rsidR="00DD20D4" w:rsidRPr="00DE33F9">
        <w:t>Sehingga</w:t>
      </w:r>
      <w:proofErr w:type="spellEnd"/>
      <w:r w:rsidR="00DD20D4" w:rsidRPr="00DE33F9">
        <w:t xml:space="preserve">, </w:t>
      </w:r>
      <w:proofErr w:type="spellStart"/>
      <w:r w:rsidR="00DD20D4" w:rsidRPr="00DE33F9">
        <w:t>jika</w:t>
      </w:r>
      <w:proofErr w:type="spellEnd"/>
      <w:r w:rsidR="00DD20D4" w:rsidRPr="00DE33F9">
        <w:t xml:space="preserve"> </w:t>
      </w:r>
      <w:proofErr w:type="spellStart"/>
      <w:r w:rsidR="00DD20D4" w:rsidRPr="00DE33F9">
        <w:t>kondisi</w:t>
      </w:r>
      <w:proofErr w:type="spellEnd"/>
      <w:r w:rsidR="00DD20D4" w:rsidRPr="00DE33F9">
        <w:t xml:space="preserve"> </w:t>
      </w:r>
      <w:proofErr w:type="spellStart"/>
      <w:r w:rsidR="00DD20D4" w:rsidRPr="00DE33F9">
        <w:t>su</w:t>
      </w:r>
      <w:r w:rsidR="001D0834" w:rsidRPr="00DE33F9">
        <w:t>dah</w:t>
      </w:r>
      <w:proofErr w:type="spellEnd"/>
      <w:r w:rsidR="001D0834" w:rsidRPr="00DE33F9">
        <w:t xml:space="preserve"> </w:t>
      </w:r>
      <w:proofErr w:type="spellStart"/>
      <w:r w:rsidR="001D0834" w:rsidRPr="00DE33F9">
        <w:t>seperti</w:t>
      </w:r>
      <w:proofErr w:type="spellEnd"/>
      <w:r w:rsidR="001D0834" w:rsidRPr="00DE33F9">
        <w:t xml:space="preserve"> </w:t>
      </w:r>
      <w:proofErr w:type="spellStart"/>
      <w:r w:rsidR="001D0834" w:rsidRPr="00DE33F9">
        <w:t>ini</w:t>
      </w:r>
      <w:proofErr w:type="spellEnd"/>
      <w:r w:rsidR="001D0834" w:rsidRPr="00DE33F9">
        <w:t xml:space="preserve">, sangat </w:t>
      </w:r>
      <w:proofErr w:type="spellStart"/>
      <w:r w:rsidR="001D0834" w:rsidRPr="00DE33F9">
        <w:t>sulit</w:t>
      </w:r>
      <w:proofErr w:type="spellEnd"/>
      <w:r w:rsidR="001D0834" w:rsidRPr="00DE33F9">
        <w:t xml:space="preserve"> </w:t>
      </w:r>
      <w:proofErr w:type="spellStart"/>
      <w:r w:rsidR="001D0834" w:rsidRPr="00DE33F9">
        <w:t>mbak</w:t>
      </w:r>
      <w:proofErr w:type="spellEnd"/>
      <w:r w:rsidR="001D0834" w:rsidRPr="00DE33F9">
        <w:t xml:space="preserve"> </w:t>
      </w:r>
      <w:proofErr w:type="spellStart"/>
      <w:r w:rsidR="001D0834" w:rsidRPr="00DE33F9">
        <w:t>m</w:t>
      </w:r>
      <w:r w:rsidR="00DD20D4" w:rsidRPr="00DE33F9">
        <w:t>au</w:t>
      </w:r>
      <w:proofErr w:type="spellEnd"/>
      <w:r w:rsidR="00DD20D4" w:rsidRPr="00DE33F9">
        <w:t xml:space="preserve"> </w:t>
      </w:r>
      <w:proofErr w:type="spellStart"/>
      <w:r w:rsidR="00DD20D4" w:rsidRPr="00DE33F9">
        <w:t>menanam</w:t>
      </w:r>
      <w:proofErr w:type="spellEnd"/>
      <w:r w:rsidR="00DD20D4" w:rsidRPr="00DE33F9">
        <w:t xml:space="preserve"> </w:t>
      </w:r>
      <w:proofErr w:type="spellStart"/>
      <w:r w:rsidR="00DD20D4" w:rsidRPr="00DE33F9">
        <w:t>apa</w:t>
      </w:r>
      <w:proofErr w:type="spellEnd"/>
      <w:r w:rsidR="00DD20D4" w:rsidRPr="00DE33F9">
        <w:t xml:space="preserve"> </w:t>
      </w:r>
      <w:proofErr w:type="spellStart"/>
      <w:r w:rsidR="00DD20D4" w:rsidRPr="00DE33F9">
        <w:t>saja</w:t>
      </w:r>
      <w:proofErr w:type="spellEnd"/>
      <w:r w:rsidR="00DD20D4" w:rsidRPr="00DE33F9">
        <w:t xml:space="preserve"> </w:t>
      </w:r>
      <w:proofErr w:type="spellStart"/>
      <w:r w:rsidR="00DD20D4" w:rsidRPr="00DE33F9">
        <w:t>susa</w:t>
      </w:r>
      <w:r w:rsidR="00BE68B6" w:rsidRPr="00DE33F9">
        <w:t>h</w:t>
      </w:r>
      <w:proofErr w:type="spellEnd"/>
      <w:r w:rsidR="00BE68B6" w:rsidRPr="00DE33F9">
        <w:t xml:space="preserve">, </w:t>
      </w:r>
      <w:proofErr w:type="spellStart"/>
      <w:r w:rsidR="00BE68B6" w:rsidRPr="00DE33F9">
        <w:t>terutama</w:t>
      </w:r>
      <w:proofErr w:type="spellEnd"/>
      <w:r w:rsidR="00BE68B6" w:rsidRPr="00DE33F9">
        <w:t xml:space="preserve"> </w:t>
      </w:r>
      <w:proofErr w:type="spellStart"/>
      <w:r w:rsidR="00BE68B6" w:rsidRPr="00DE33F9">
        <w:t>bawang</w:t>
      </w:r>
      <w:proofErr w:type="spellEnd"/>
      <w:r w:rsidR="00BE68B6" w:rsidRPr="00DE33F9">
        <w:t xml:space="preserve"> </w:t>
      </w:r>
      <w:proofErr w:type="spellStart"/>
      <w:r w:rsidR="00BE68B6" w:rsidRPr="00DE33F9">
        <w:t>merah</w:t>
      </w:r>
      <w:proofErr w:type="spellEnd"/>
      <w:r w:rsidR="00BE68B6" w:rsidRPr="00DE33F9">
        <w:t xml:space="preserve"> </w:t>
      </w:r>
      <w:proofErr w:type="spellStart"/>
      <w:r w:rsidR="00BE68B6" w:rsidRPr="00DE33F9">
        <w:t>mbak</w:t>
      </w:r>
      <w:proofErr w:type="spellEnd"/>
      <w:r w:rsidR="00BE68B6" w:rsidRPr="00DE33F9">
        <w:t xml:space="preserve">. </w:t>
      </w:r>
      <w:r w:rsidR="00BE68B6" w:rsidRPr="00DE33F9">
        <w:rPr>
          <w:lang w:val="id-ID"/>
        </w:rPr>
        <w:t>Namun, d</w:t>
      </w:r>
      <w:proofErr w:type="spellStart"/>
      <w:r w:rsidR="00DD20D4" w:rsidRPr="00DE33F9">
        <w:t>i</w:t>
      </w:r>
      <w:proofErr w:type="spellEnd"/>
      <w:r w:rsidR="00DD20D4" w:rsidRPr="00DE33F9">
        <w:t xml:space="preserve"> </w:t>
      </w:r>
      <w:proofErr w:type="spellStart"/>
      <w:r w:rsidR="00DD20D4" w:rsidRPr="00DE33F9">
        <w:t>desa</w:t>
      </w:r>
      <w:proofErr w:type="spellEnd"/>
      <w:r w:rsidR="00DD20D4" w:rsidRPr="00DE33F9">
        <w:t xml:space="preserve"> </w:t>
      </w:r>
      <w:proofErr w:type="spellStart"/>
      <w:r w:rsidR="00DD20D4" w:rsidRPr="00DE33F9">
        <w:t>ini</w:t>
      </w:r>
      <w:proofErr w:type="spellEnd"/>
      <w:r w:rsidR="00DD20D4" w:rsidRPr="00DE33F9">
        <w:t xml:space="preserve">, </w:t>
      </w:r>
      <w:proofErr w:type="spellStart"/>
      <w:r w:rsidR="00DD20D4" w:rsidRPr="00DE33F9">
        <w:t>jika</w:t>
      </w:r>
      <w:proofErr w:type="spellEnd"/>
      <w:r w:rsidR="00DD20D4" w:rsidRPr="00DE33F9">
        <w:t xml:space="preserve"> </w:t>
      </w:r>
      <w:r w:rsidR="001D0834" w:rsidRPr="00DE33F9">
        <w:rPr>
          <w:lang w:val="id-ID"/>
        </w:rPr>
        <w:t xml:space="preserve">ada </w:t>
      </w:r>
      <w:r w:rsidR="00BE68B6" w:rsidRPr="00DE33F9">
        <w:rPr>
          <w:lang w:val="id-ID"/>
        </w:rPr>
        <w:t xml:space="preserve">petani </w:t>
      </w:r>
      <w:proofErr w:type="spellStart"/>
      <w:r w:rsidR="00DD20D4" w:rsidRPr="00DE33F9">
        <w:t>tidak</w:t>
      </w:r>
      <w:proofErr w:type="spellEnd"/>
      <w:r w:rsidR="00DD20D4" w:rsidRPr="00DE33F9">
        <w:t xml:space="preserve"> </w:t>
      </w:r>
      <w:proofErr w:type="spellStart"/>
      <w:r w:rsidR="00DD20D4" w:rsidRPr="00DE33F9">
        <w:t>menanam</w:t>
      </w:r>
      <w:proofErr w:type="spellEnd"/>
      <w:r w:rsidR="00DD20D4" w:rsidRPr="00DE33F9">
        <w:t xml:space="preserve"> </w:t>
      </w:r>
      <w:proofErr w:type="spellStart"/>
      <w:r w:rsidR="00DD20D4" w:rsidRPr="00DE33F9">
        <w:t>bawang</w:t>
      </w:r>
      <w:proofErr w:type="spellEnd"/>
      <w:r w:rsidR="00DD20D4" w:rsidRPr="00DE33F9">
        <w:t xml:space="preserve"> </w:t>
      </w:r>
      <w:proofErr w:type="spellStart"/>
      <w:r w:rsidR="00DD20D4" w:rsidRPr="00DE33F9">
        <w:t>merah</w:t>
      </w:r>
      <w:proofErr w:type="spellEnd"/>
      <w:r w:rsidR="00DD20D4" w:rsidRPr="00DE33F9">
        <w:t xml:space="preserve"> </w:t>
      </w:r>
      <w:r w:rsidR="00BE68B6" w:rsidRPr="00DE33F9">
        <w:rPr>
          <w:lang w:val="id-ID"/>
        </w:rPr>
        <w:t xml:space="preserve">maka mereka </w:t>
      </w:r>
      <w:proofErr w:type="spellStart"/>
      <w:r w:rsidR="00DD20D4" w:rsidRPr="00DE33F9">
        <w:t>dianggap</w:t>
      </w:r>
      <w:proofErr w:type="spellEnd"/>
      <w:r w:rsidR="00DD20D4" w:rsidRPr="00DE33F9">
        <w:t xml:space="preserve"> </w:t>
      </w:r>
      <w:proofErr w:type="spellStart"/>
      <w:r w:rsidR="00DD20D4" w:rsidRPr="00DE33F9">
        <w:t>tidak</w:t>
      </w:r>
      <w:proofErr w:type="spellEnd"/>
      <w:r w:rsidR="00DD20D4" w:rsidRPr="00DE33F9">
        <w:t xml:space="preserve"> </w:t>
      </w:r>
      <w:proofErr w:type="spellStart"/>
      <w:r w:rsidR="00DD20D4" w:rsidRPr="00DE33F9">
        <w:t>mampu</w:t>
      </w:r>
      <w:proofErr w:type="spellEnd"/>
      <w:r w:rsidR="00C43885" w:rsidRPr="00DE33F9">
        <w:rPr>
          <w:lang w:val="id-ID"/>
        </w:rPr>
        <w:t xml:space="preserve"> </w:t>
      </w:r>
      <w:r w:rsidR="00DD20D4" w:rsidRPr="00DE33F9">
        <w:t>.</w:t>
      </w:r>
      <w:r w:rsidR="00BE68B6" w:rsidRPr="00DE33F9">
        <w:rPr>
          <w:lang w:val="id-ID"/>
        </w:rPr>
        <w:t>.</w:t>
      </w:r>
      <w:r w:rsidR="00FB7BA2" w:rsidRPr="00DE33F9">
        <w:rPr>
          <w:lang w:val="id-ID"/>
        </w:rPr>
        <w:t xml:space="preserve">.”. </w:t>
      </w:r>
    </w:p>
    <w:p w14:paraId="021869CC" w14:textId="733223B1" w:rsidR="002E7C96" w:rsidRPr="003C1D78" w:rsidRDefault="006C60B5" w:rsidP="003C1D78">
      <w:pPr>
        <w:ind w:firstLine="284"/>
        <w:jc w:val="both"/>
        <w:rPr>
          <w:lang w:val="id-ID"/>
        </w:rPr>
      </w:pPr>
      <w:proofErr w:type="spellStart"/>
      <w:r w:rsidRPr="00DE33F9">
        <w:t>Keluhan</w:t>
      </w:r>
      <w:proofErr w:type="spellEnd"/>
      <w:r w:rsidRPr="00DE33F9">
        <w:t xml:space="preserve"> </w:t>
      </w:r>
      <w:r w:rsidRPr="00DE33F9">
        <w:rPr>
          <w:lang w:val="id-ID"/>
        </w:rPr>
        <w:t>terhadap p</w:t>
      </w:r>
      <w:proofErr w:type="spellStart"/>
      <w:r w:rsidR="001C5467" w:rsidRPr="00DE33F9">
        <w:t>erubahan</w:t>
      </w:r>
      <w:proofErr w:type="spellEnd"/>
      <w:r w:rsidR="001C5467" w:rsidRPr="00DE33F9">
        <w:t xml:space="preserve"> </w:t>
      </w:r>
      <w:proofErr w:type="spellStart"/>
      <w:r w:rsidR="001C5467" w:rsidRPr="00DE33F9">
        <w:t>iklim</w:t>
      </w:r>
      <w:proofErr w:type="spellEnd"/>
      <w:r w:rsidR="001C5467" w:rsidRPr="00DE33F9">
        <w:t xml:space="preserve"> yang </w:t>
      </w:r>
      <w:r w:rsidRPr="00DE33F9">
        <w:rPr>
          <w:lang w:val="id-ID"/>
        </w:rPr>
        <w:t>se</w:t>
      </w:r>
      <w:proofErr w:type="spellStart"/>
      <w:r w:rsidR="001C5467" w:rsidRPr="00DE33F9">
        <w:t>makin</w:t>
      </w:r>
      <w:proofErr w:type="spellEnd"/>
      <w:r w:rsidR="001C5467" w:rsidRPr="00DE33F9">
        <w:t xml:space="preserve"> </w:t>
      </w:r>
      <w:proofErr w:type="spellStart"/>
      <w:r w:rsidR="001C5467" w:rsidRPr="00DE33F9">
        <w:t>nyata</w:t>
      </w:r>
      <w:proofErr w:type="spellEnd"/>
      <w:r w:rsidR="001C5467" w:rsidRPr="00DE33F9">
        <w:t xml:space="preserve"> </w:t>
      </w:r>
      <w:proofErr w:type="spellStart"/>
      <w:r w:rsidR="001C5467" w:rsidRPr="00DE33F9">
        <w:t>menghadirkan</w:t>
      </w:r>
      <w:proofErr w:type="spellEnd"/>
      <w:r w:rsidR="001C5467" w:rsidRPr="00DE33F9">
        <w:t xml:space="preserve"> </w:t>
      </w:r>
      <w:proofErr w:type="spellStart"/>
      <w:r w:rsidR="001C5467" w:rsidRPr="00DE33F9">
        <w:t>tantangan</w:t>
      </w:r>
      <w:proofErr w:type="spellEnd"/>
      <w:r w:rsidR="001C5467" w:rsidRPr="00DE33F9">
        <w:t xml:space="preserve"> </w:t>
      </w:r>
      <w:proofErr w:type="spellStart"/>
      <w:r w:rsidR="001C5467" w:rsidRPr="00DE33F9">
        <w:t>baru</w:t>
      </w:r>
      <w:proofErr w:type="spellEnd"/>
      <w:r w:rsidR="001C5467" w:rsidRPr="00DE33F9">
        <w:t xml:space="preserve"> yang </w:t>
      </w:r>
      <w:proofErr w:type="spellStart"/>
      <w:r w:rsidR="001C5467" w:rsidRPr="00DE33F9">
        <w:t>signifikan</w:t>
      </w:r>
      <w:proofErr w:type="spellEnd"/>
      <w:r w:rsidR="001C5467" w:rsidRPr="00DE33F9">
        <w:t xml:space="preserve"> </w:t>
      </w:r>
      <w:proofErr w:type="spellStart"/>
      <w:r w:rsidR="001C5467" w:rsidRPr="00DE33F9">
        <w:t>bagi</w:t>
      </w:r>
      <w:proofErr w:type="spellEnd"/>
      <w:r w:rsidR="001C5467" w:rsidRPr="00DE33F9">
        <w:t xml:space="preserve"> </w:t>
      </w:r>
      <w:proofErr w:type="spellStart"/>
      <w:r w:rsidR="001C5467" w:rsidRPr="00DE33F9">
        <w:t>petani</w:t>
      </w:r>
      <w:proofErr w:type="spellEnd"/>
      <w:r w:rsidR="001C5467" w:rsidRPr="00DE33F9">
        <w:t xml:space="preserve"> </w:t>
      </w:r>
      <w:proofErr w:type="spellStart"/>
      <w:r w:rsidR="001C5467" w:rsidRPr="00DE33F9">
        <w:t>bawang</w:t>
      </w:r>
      <w:proofErr w:type="spellEnd"/>
      <w:r w:rsidR="001C5467" w:rsidRPr="00DE33F9">
        <w:t xml:space="preserve"> </w:t>
      </w:r>
      <w:proofErr w:type="spellStart"/>
      <w:r w:rsidR="001C5467" w:rsidRPr="00DE33F9">
        <w:t>merah</w:t>
      </w:r>
      <w:proofErr w:type="spellEnd"/>
      <w:r w:rsidR="001C5467" w:rsidRPr="00DE33F9">
        <w:t xml:space="preserve"> di Desa </w:t>
      </w:r>
      <w:proofErr w:type="spellStart"/>
      <w:r w:rsidR="001C5467" w:rsidRPr="00DE33F9">
        <w:t>Tegalrejo</w:t>
      </w:r>
      <w:proofErr w:type="spellEnd"/>
      <w:r w:rsidR="001C5467" w:rsidRPr="00DE33F9">
        <w:t xml:space="preserve">. </w:t>
      </w:r>
      <w:proofErr w:type="spellStart"/>
      <w:r w:rsidR="001C5467" w:rsidRPr="00DE33F9">
        <w:t>Perubahan</w:t>
      </w:r>
      <w:proofErr w:type="spellEnd"/>
      <w:r w:rsidR="001C5467" w:rsidRPr="00DE33F9">
        <w:t xml:space="preserve"> </w:t>
      </w:r>
      <w:proofErr w:type="spellStart"/>
      <w:r w:rsidR="001C5467" w:rsidRPr="00DE33F9">
        <w:t>pola</w:t>
      </w:r>
      <w:proofErr w:type="spellEnd"/>
      <w:r w:rsidR="001C5467" w:rsidRPr="00DE33F9">
        <w:t xml:space="preserve"> </w:t>
      </w:r>
      <w:proofErr w:type="spellStart"/>
      <w:r w:rsidR="001C5467" w:rsidRPr="00DE33F9">
        <w:t>cuaca</w:t>
      </w:r>
      <w:proofErr w:type="spellEnd"/>
      <w:r w:rsidR="001C5467" w:rsidRPr="00DE33F9">
        <w:t xml:space="preserve">, </w:t>
      </w:r>
      <w:proofErr w:type="spellStart"/>
      <w:r w:rsidR="001C5467" w:rsidRPr="00DE33F9">
        <w:t>terutama</w:t>
      </w:r>
      <w:proofErr w:type="spellEnd"/>
      <w:r w:rsidR="001C5467" w:rsidRPr="00DE33F9">
        <w:t xml:space="preserve"> </w:t>
      </w:r>
      <w:proofErr w:type="spellStart"/>
      <w:r w:rsidR="001C5467" w:rsidRPr="00DE33F9">
        <w:t>ketidakpastian</w:t>
      </w:r>
      <w:proofErr w:type="spellEnd"/>
      <w:r w:rsidR="001C5467" w:rsidRPr="00DE33F9">
        <w:t xml:space="preserve"> </w:t>
      </w:r>
      <w:proofErr w:type="spellStart"/>
      <w:r w:rsidR="001C5467" w:rsidRPr="00DE33F9">
        <w:t>curah</w:t>
      </w:r>
      <w:proofErr w:type="spellEnd"/>
      <w:r w:rsidR="001C5467" w:rsidRPr="00DE33F9">
        <w:t xml:space="preserve"> </w:t>
      </w:r>
      <w:proofErr w:type="spellStart"/>
      <w:r w:rsidR="001C5467" w:rsidRPr="00DE33F9">
        <w:t>hujan</w:t>
      </w:r>
      <w:proofErr w:type="spellEnd"/>
      <w:r w:rsidR="001C5467" w:rsidRPr="00DE33F9">
        <w:t xml:space="preserve"> dan </w:t>
      </w:r>
      <w:proofErr w:type="spellStart"/>
      <w:r w:rsidR="001C5467" w:rsidRPr="00DE33F9">
        <w:t>suhu</w:t>
      </w:r>
      <w:proofErr w:type="spellEnd"/>
      <w:r w:rsidR="001C5467" w:rsidRPr="00DE33F9">
        <w:t xml:space="preserve"> </w:t>
      </w:r>
      <w:proofErr w:type="spellStart"/>
      <w:r w:rsidR="001C5467" w:rsidRPr="00DE33F9">
        <w:t>ekstrem</w:t>
      </w:r>
      <w:proofErr w:type="spellEnd"/>
      <w:r w:rsidR="001C5467" w:rsidRPr="00DE33F9">
        <w:t xml:space="preserve">, </w:t>
      </w:r>
      <w:proofErr w:type="spellStart"/>
      <w:r w:rsidR="001C5467" w:rsidRPr="00DE33F9">
        <w:t>meningkatkan</w:t>
      </w:r>
      <w:proofErr w:type="spellEnd"/>
      <w:r w:rsidR="001C5467" w:rsidRPr="00DE33F9">
        <w:t xml:space="preserve"> </w:t>
      </w:r>
      <w:proofErr w:type="spellStart"/>
      <w:r w:rsidR="001C5467" w:rsidRPr="00DE33F9">
        <w:t>risiko</w:t>
      </w:r>
      <w:proofErr w:type="spellEnd"/>
      <w:r w:rsidR="001C5467" w:rsidRPr="00DE33F9">
        <w:t xml:space="preserve"> </w:t>
      </w:r>
      <w:proofErr w:type="spellStart"/>
      <w:r w:rsidR="001C5467" w:rsidRPr="00DE33F9">
        <w:t>gagal</w:t>
      </w:r>
      <w:proofErr w:type="spellEnd"/>
      <w:r w:rsidR="001C5467" w:rsidRPr="00DE33F9">
        <w:t xml:space="preserve"> </w:t>
      </w:r>
      <w:proofErr w:type="spellStart"/>
      <w:r w:rsidR="001C5467" w:rsidRPr="00DE33F9">
        <w:t>panen</w:t>
      </w:r>
      <w:proofErr w:type="spellEnd"/>
      <w:r w:rsidR="001C5467" w:rsidRPr="00DE33F9">
        <w:t xml:space="preserve"> </w:t>
      </w:r>
      <w:proofErr w:type="spellStart"/>
      <w:r w:rsidR="001C5467" w:rsidRPr="00DE33F9">
        <w:t>serta</w:t>
      </w:r>
      <w:proofErr w:type="spellEnd"/>
      <w:r w:rsidR="001C5467" w:rsidRPr="00DE33F9">
        <w:t xml:space="preserve"> </w:t>
      </w:r>
      <w:proofErr w:type="spellStart"/>
      <w:r w:rsidR="001C5467" w:rsidRPr="00DE33F9">
        <w:t>serangan</w:t>
      </w:r>
      <w:proofErr w:type="spellEnd"/>
      <w:r w:rsidR="001C5467" w:rsidRPr="00DE33F9">
        <w:t xml:space="preserve"> </w:t>
      </w:r>
      <w:proofErr w:type="spellStart"/>
      <w:r w:rsidR="001C5467" w:rsidRPr="00DE33F9">
        <w:t>hama</w:t>
      </w:r>
      <w:proofErr w:type="spellEnd"/>
      <w:r w:rsidR="001C5467" w:rsidRPr="00DE33F9">
        <w:t xml:space="preserve"> dan </w:t>
      </w:r>
      <w:proofErr w:type="spellStart"/>
      <w:r w:rsidR="001C5467" w:rsidRPr="00DE33F9">
        <w:t>penyakit</w:t>
      </w:r>
      <w:proofErr w:type="spellEnd"/>
      <w:r w:rsidR="001C5467" w:rsidRPr="00DE33F9">
        <w:t xml:space="preserve"> </w:t>
      </w:r>
      <w:proofErr w:type="spellStart"/>
      <w:r w:rsidR="001C5467" w:rsidRPr="00DE33F9">
        <w:t>tanaman</w:t>
      </w:r>
      <w:proofErr w:type="spellEnd"/>
      <w:r w:rsidR="001C5467" w:rsidRPr="00DE33F9">
        <w:t xml:space="preserve"> yang </w:t>
      </w:r>
      <w:proofErr w:type="spellStart"/>
      <w:r w:rsidR="001C5467" w:rsidRPr="00DE33F9">
        <w:t>lebih</w:t>
      </w:r>
      <w:proofErr w:type="spellEnd"/>
      <w:r w:rsidR="001C5467" w:rsidRPr="00DE33F9">
        <w:t xml:space="preserve"> </w:t>
      </w:r>
      <w:proofErr w:type="spellStart"/>
      <w:r w:rsidR="001C5467" w:rsidRPr="00DE33F9">
        <w:t>intensif</w:t>
      </w:r>
      <w:proofErr w:type="spellEnd"/>
      <w:r w:rsidR="001C5467" w:rsidRPr="00DE33F9">
        <w:t xml:space="preserve">. </w:t>
      </w:r>
      <w:proofErr w:type="spellStart"/>
      <w:r w:rsidR="001C5467" w:rsidRPr="00DE33F9">
        <w:t>Kondisi</w:t>
      </w:r>
      <w:proofErr w:type="spellEnd"/>
      <w:r w:rsidR="001C5467" w:rsidRPr="00DE33F9">
        <w:t xml:space="preserve"> </w:t>
      </w:r>
      <w:proofErr w:type="spellStart"/>
      <w:r w:rsidR="001C5467" w:rsidRPr="00DE33F9">
        <w:t>ini</w:t>
      </w:r>
      <w:proofErr w:type="spellEnd"/>
      <w:r w:rsidR="001C5467" w:rsidRPr="00DE33F9">
        <w:t xml:space="preserve"> </w:t>
      </w:r>
      <w:proofErr w:type="spellStart"/>
      <w:r w:rsidR="001C5467" w:rsidRPr="00DE33F9">
        <w:t>tidak</w:t>
      </w:r>
      <w:proofErr w:type="spellEnd"/>
      <w:r w:rsidR="001C5467" w:rsidRPr="00DE33F9">
        <w:t xml:space="preserve"> </w:t>
      </w:r>
      <w:proofErr w:type="spellStart"/>
      <w:r w:rsidR="001C5467" w:rsidRPr="00DE33F9">
        <w:t>hanya</w:t>
      </w:r>
      <w:proofErr w:type="spellEnd"/>
      <w:r w:rsidR="001C5467" w:rsidRPr="00DE33F9">
        <w:t xml:space="preserve"> </w:t>
      </w:r>
      <w:proofErr w:type="spellStart"/>
      <w:r w:rsidR="001C5467" w:rsidRPr="00DE33F9">
        <w:t>berdampak</w:t>
      </w:r>
      <w:proofErr w:type="spellEnd"/>
      <w:r w:rsidR="001C5467" w:rsidRPr="00DE33F9">
        <w:t xml:space="preserve"> pada </w:t>
      </w:r>
      <w:proofErr w:type="spellStart"/>
      <w:r w:rsidR="001C5467" w:rsidRPr="00DE33F9">
        <w:t>aspek</w:t>
      </w:r>
      <w:proofErr w:type="spellEnd"/>
      <w:r w:rsidR="001C5467" w:rsidRPr="00DE33F9">
        <w:t xml:space="preserve"> </w:t>
      </w:r>
      <w:proofErr w:type="spellStart"/>
      <w:r w:rsidR="001C5467" w:rsidRPr="00DE33F9">
        <w:t>teknis</w:t>
      </w:r>
      <w:proofErr w:type="spellEnd"/>
      <w:r w:rsidR="001C5467" w:rsidRPr="00DE33F9">
        <w:t xml:space="preserve"> </w:t>
      </w:r>
      <w:proofErr w:type="spellStart"/>
      <w:r w:rsidR="001C5467" w:rsidRPr="00DE33F9">
        <w:t>budidaya</w:t>
      </w:r>
      <w:proofErr w:type="spellEnd"/>
      <w:r w:rsidR="001C5467" w:rsidRPr="00DE33F9">
        <w:t xml:space="preserve">, </w:t>
      </w:r>
      <w:proofErr w:type="spellStart"/>
      <w:r w:rsidR="001C5467" w:rsidRPr="00DE33F9">
        <w:t>seperti</w:t>
      </w:r>
      <w:proofErr w:type="spellEnd"/>
      <w:r w:rsidR="001C5467" w:rsidRPr="00DE33F9">
        <w:t xml:space="preserve"> </w:t>
      </w:r>
      <w:proofErr w:type="spellStart"/>
      <w:r w:rsidR="001C5467" w:rsidRPr="00DE33F9">
        <w:t>meningkatnya</w:t>
      </w:r>
      <w:proofErr w:type="spellEnd"/>
      <w:r w:rsidR="001C5467" w:rsidRPr="00DE33F9">
        <w:t xml:space="preserve"> </w:t>
      </w:r>
      <w:proofErr w:type="spellStart"/>
      <w:r w:rsidR="001C5467" w:rsidRPr="00DE33F9">
        <w:t>pembusukan</w:t>
      </w:r>
      <w:proofErr w:type="spellEnd"/>
      <w:r w:rsidR="001C5467" w:rsidRPr="00DE33F9">
        <w:t xml:space="preserve"> </w:t>
      </w:r>
      <w:proofErr w:type="spellStart"/>
      <w:r w:rsidR="001C5467" w:rsidRPr="00DE33F9">
        <w:t>umbi</w:t>
      </w:r>
      <w:proofErr w:type="spellEnd"/>
      <w:r w:rsidR="001C5467" w:rsidRPr="00DE33F9">
        <w:t xml:space="preserve"> </w:t>
      </w:r>
      <w:proofErr w:type="spellStart"/>
      <w:r w:rsidR="001C5467" w:rsidRPr="00DE33F9">
        <w:t>akibat</w:t>
      </w:r>
      <w:proofErr w:type="spellEnd"/>
      <w:r w:rsidR="001C5467" w:rsidRPr="00DE33F9">
        <w:t xml:space="preserve"> </w:t>
      </w:r>
      <w:proofErr w:type="spellStart"/>
      <w:r w:rsidR="001C5467" w:rsidRPr="00DE33F9">
        <w:t>genangan</w:t>
      </w:r>
      <w:proofErr w:type="spellEnd"/>
      <w:r w:rsidR="001C5467" w:rsidRPr="00DE33F9">
        <w:t xml:space="preserve"> air </w:t>
      </w:r>
      <w:proofErr w:type="spellStart"/>
      <w:r w:rsidR="001C5467" w:rsidRPr="00DE33F9">
        <w:t>berlebih</w:t>
      </w:r>
      <w:proofErr w:type="spellEnd"/>
      <w:r w:rsidR="001C5467" w:rsidRPr="00DE33F9">
        <w:t xml:space="preserve"> dan </w:t>
      </w:r>
      <w:proofErr w:type="spellStart"/>
      <w:r w:rsidR="001C5467" w:rsidRPr="00DE33F9">
        <w:t>serangan</w:t>
      </w:r>
      <w:proofErr w:type="spellEnd"/>
      <w:r w:rsidR="001C5467" w:rsidRPr="00DE33F9">
        <w:t xml:space="preserve"> </w:t>
      </w:r>
      <w:proofErr w:type="spellStart"/>
      <w:r w:rsidR="001C5467" w:rsidRPr="00DE33F9">
        <w:t>organisme</w:t>
      </w:r>
      <w:proofErr w:type="spellEnd"/>
      <w:r w:rsidR="001C5467" w:rsidRPr="00DE33F9">
        <w:t xml:space="preserve"> </w:t>
      </w:r>
      <w:proofErr w:type="spellStart"/>
      <w:r w:rsidR="001C5467" w:rsidRPr="00DE33F9">
        <w:t>pengganggu</w:t>
      </w:r>
      <w:proofErr w:type="spellEnd"/>
      <w:r w:rsidR="001C5467" w:rsidRPr="00DE33F9">
        <w:t xml:space="preserve"> </w:t>
      </w:r>
      <w:proofErr w:type="spellStart"/>
      <w:r w:rsidR="001C5467" w:rsidRPr="00DE33F9">
        <w:t>tanaman</w:t>
      </w:r>
      <w:proofErr w:type="spellEnd"/>
      <w:r w:rsidR="001C5467" w:rsidRPr="00DE33F9">
        <w:t xml:space="preserve">, </w:t>
      </w:r>
      <w:proofErr w:type="spellStart"/>
      <w:r w:rsidR="001C5467" w:rsidRPr="00DE33F9">
        <w:t>tetapi</w:t>
      </w:r>
      <w:proofErr w:type="spellEnd"/>
      <w:r w:rsidR="001C5467" w:rsidRPr="00DE33F9">
        <w:t xml:space="preserve"> juga </w:t>
      </w:r>
      <w:proofErr w:type="spellStart"/>
      <w:r w:rsidR="001C5467" w:rsidRPr="00DE33F9">
        <w:t>memunculkan</w:t>
      </w:r>
      <w:proofErr w:type="spellEnd"/>
      <w:r w:rsidR="001C5467" w:rsidRPr="00DE33F9">
        <w:t xml:space="preserve"> </w:t>
      </w:r>
      <w:proofErr w:type="spellStart"/>
      <w:r w:rsidR="001C5467" w:rsidRPr="00DE33F9">
        <w:t>tekanan</w:t>
      </w:r>
      <w:proofErr w:type="spellEnd"/>
      <w:r w:rsidR="001C5467" w:rsidRPr="00DE33F9">
        <w:t xml:space="preserve"> </w:t>
      </w:r>
      <w:proofErr w:type="spellStart"/>
      <w:r w:rsidR="001C5467" w:rsidRPr="00DE33F9">
        <w:t>sosial</w:t>
      </w:r>
      <w:proofErr w:type="spellEnd"/>
      <w:r w:rsidR="001C5467" w:rsidRPr="00DE33F9">
        <w:t xml:space="preserve"> dan </w:t>
      </w:r>
      <w:proofErr w:type="spellStart"/>
      <w:r w:rsidR="001C5467" w:rsidRPr="00DE33F9">
        <w:t>ekonomi</w:t>
      </w:r>
      <w:proofErr w:type="spellEnd"/>
      <w:r w:rsidR="001C5467" w:rsidRPr="00DE33F9">
        <w:t xml:space="preserve"> yang </w:t>
      </w:r>
      <w:proofErr w:type="spellStart"/>
      <w:r w:rsidR="001C5467" w:rsidRPr="00DE33F9">
        <w:t>dirasakan</w:t>
      </w:r>
      <w:proofErr w:type="spellEnd"/>
      <w:r w:rsidR="001C5467" w:rsidRPr="00DE33F9">
        <w:t xml:space="preserve"> </w:t>
      </w:r>
      <w:proofErr w:type="spellStart"/>
      <w:r w:rsidR="001C5467" w:rsidRPr="00DE33F9">
        <w:t>secara</w:t>
      </w:r>
      <w:proofErr w:type="spellEnd"/>
      <w:r w:rsidR="001C5467" w:rsidRPr="00DE33F9">
        <w:t xml:space="preserve"> </w:t>
      </w:r>
      <w:proofErr w:type="spellStart"/>
      <w:r w:rsidR="001C5467" w:rsidRPr="00DE33F9">
        <w:t>langsung</w:t>
      </w:r>
      <w:proofErr w:type="spellEnd"/>
      <w:r w:rsidR="001C5467" w:rsidRPr="00DE33F9">
        <w:t xml:space="preserve"> oleh </w:t>
      </w:r>
      <w:proofErr w:type="spellStart"/>
      <w:r w:rsidR="001C5467" w:rsidRPr="00DE33F9">
        <w:t>petani</w:t>
      </w:r>
      <w:proofErr w:type="spellEnd"/>
      <w:r w:rsidR="001C5467" w:rsidRPr="00DE33F9">
        <w:t xml:space="preserve">. </w:t>
      </w:r>
      <w:proofErr w:type="spellStart"/>
      <w:r w:rsidR="001C5467" w:rsidRPr="00DE33F9">
        <w:t>Budidaya</w:t>
      </w:r>
      <w:proofErr w:type="spellEnd"/>
      <w:r w:rsidR="001C5467" w:rsidRPr="00DE33F9">
        <w:t xml:space="preserve"> </w:t>
      </w:r>
      <w:proofErr w:type="spellStart"/>
      <w:r w:rsidR="001C5467" w:rsidRPr="00DE33F9">
        <w:t>bawang</w:t>
      </w:r>
      <w:proofErr w:type="spellEnd"/>
      <w:r w:rsidR="001C5467" w:rsidRPr="00DE33F9">
        <w:t xml:space="preserve"> </w:t>
      </w:r>
      <w:proofErr w:type="spellStart"/>
      <w:r w:rsidR="001C5467" w:rsidRPr="00DE33F9">
        <w:t>merah</w:t>
      </w:r>
      <w:proofErr w:type="spellEnd"/>
      <w:r w:rsidR="001C5467" w:rsidRPr="00DE33F9">
        <w:t xml:space="preserve"> yang </w:t>
      </w:r>
      <w:proofErr w:type="spellStart"/>
      <w:r w:rsidR="001C5467" w:rsidRPr="00DE33F9">
        <w:t>selama</w:t>
      </w:r>
      <w:proofErr w:type="spellEnd"/>
      <w:r w:rsidR="001C5467" w:rsidRPr="00DE33F9">
        <w:t xml:space="preserve"> </w:t>
      </w:r>
      <w:proofErr w:type="spellStart"/>
      <w:r w:rsidR="001C5467" w:rsidRPr="00DE33F9">
        <w:t>ini</w:t>
      </w:r>
      <w:proofErr w:type="spellEnd"/>
      <w:r w:rsidR="001C5467" w:rsidRPr="00DE33F9">
        <w:t xml:space="preserve"> </w:t>
      </w:r>
      <w:proofErr w:type="spellStart"/>
      <w:r w:rsidR="001C5467" w:rsidRPr="00DE33F9">
        <w:t>menjadi</w:t>
      </w:r>
      <w:proofErr w:type="spellEnd"/>
      <w:r w:rsidR="001C5467" w:rsidRPr="00DE33F9">
        <w:t xml:space="preserve"> </w:t>
      </w:r>
      <w:proofErr w:type="spellStart"/>
      <w:r w:rsidR="001C5467" w:rsidRPr="00DE33F9">
        <w:t>simbol</w:t>
      </w:r>
      <w:proofErr w:type="spellEnd"/>
      <w:r w:rsidR="001C5467" w:rsidRPr="00DE33F9">
        <w:t xml:space="preserve"> </w:t>
      </w:r>
      <w:proofErr w:type="spellStart"/>
      <w:r w:rsidR="001C5467" w:rsidRPr="00DE33F9">
        <w:t>identitas</w:t>
      </w:r>
      <w:proofErr w:type="spellEnd"/>
      <w:r w:rsidR="001C5467" w:rsidRPr="00DE33F9">
        <w:t xml:space="preserve"> dan status </w:t>
      </w:r>
      <w:proofErr w:type="spellStart"/>
      <w:r w:rsidR="001C5467" w:rsidRPr="00DE33F9">
        <w:t>sosial</w:t>
      </w:r>
      <w:proofErr w:type="spellEnd"/>
      <w:r w:rsidR="001C5467" w:rsidRPr="00DE33F9">
        <w:t xml:space="preserve"> </w:t>
      </w:r>
      <w:proofErr w:type="spellStart"/>
      <w:r w:rsidR="001C5467" w:rsidRPr="00DE33F9">
        <w:t>masyarakat</w:t>
      </w:r>
      <w:proofErr w:type="spellEnd"/>
      <w:r w:rsidR="001C5467" w:rsidRPr="00DE33F9">
        <w:t xml:space="preserve"> </w:t>
      </w:r>
      <w:proofErr w:type="spellStart"/>
      <w:r w:rsidR="001C5467" w:rsidRPr="00DE33F9">
        <w:t>desa</w:t>
      </w:r>
      <w:proofErr w:type="spellEnd"/>
      <w:r w:rsidR="001C5467" w:rsidRPr="00DE33F9">
        <w:t xml:space="preserve"> </w:t>
      </w:r>
      <w:proofErr w:type="spellStart"/>
      <w:r w:rsidR="001C5467" w:rsidRPr="00DE33F9">
        <w:t>menjadi</w:t>
      </w:r>
      <w:proofErr w:type="spellEnd"/>
      <w:r w:rsidR="001C5467" w:rsidRPr="00DE33F9">
        <w:t xml:space="preserve"> </w:t>
      </w:r>
      <w:proofErr w:type="spellStart"/>
      <w:r w:rsidR="001C5467" w:rsidRPr="00DE33F9">
        <w:t>semakin</w:t>
      </w:r>
      <w:proofErr w:type="spellEnd"/>
      <w:r w:rsidR="001C5467" w:rsidRPr="00DE33F9">
        <w:t xml:space="preserve"> </w:t>
      </w:r>
      <w:proofErr w:type="spellStart"/>
      <w:r w:rsidR="001C5467" w:rsidRPr="00DE33F9">
        <w:t>rentan</w:t>
      </w:r>
      <w:proofErr w:type="spellEnd"/>
      <w:r w:rsidR="001C5467" w:rsidRPr="00DE33F9">
        <w:t xml:space="preserve">, </w:t>
      </w:r>
      <w:proofErr w:type="spellStart"/>
      <w:r w:rsidR="001C5467" w:rsidRPr="00DE33F9">
        <w:t>memaksa</w:t>
      </w:r>
      <w:proofErr w:type="spellEnd"/>
      <w:r w:rsidR="001C5467" w:rsidRPr="00DE33F9">
        <w:t xml:space="preserve"> </w:t>
      </w:r>
      <w:proofErr w:type="spellStart"/>
      <w:r w:rsidR="001C5467" w:rsidRPr="00DE33F9">
        <w:t>petani</w:t>
      </w:r>
      <w:proofErr w:type="spellEnd"/>
      <w:r w:rsidR="001C5467" w:rsidRPr="00DE33F9">
        <w:t xml:space="preserve"> </w:t>
      </w:r>
      <w:proofErr w:type="spellStart"/>
      <w:r w:rsidR="001C5467" w:rsidRPr="00DE33F9">
        <w:t>untuk</w:t>
      </w:r>
      <w:proofErr w:type="spellEnd"/>
      <w:r w:rsidR="001C5467" w:rsidRPr="00DE33F9">
        <w:t xml:space="preserve"> </w:t>
      </w:r>
      <w:proofErr w:type="spellStart"/>
      <w:r w:rsidR="001C5467" w:rsidRPr="00DE33F9">
        <w:t>merespon</w:t>
      </w:r>
      <w:proofErr w:type="spellEnd"/>
      <w:r w:rsidR="001C5467" w:rsidRPr="00DE33F9">
        <w:t xml:space="preserve"> </w:t>
      </w:r>
      <w:proofErr w:type="spellStart"/>
      <w:r w:rsidR="001C5467" w:rsidRPr="00DE33F9">
        <w:t>keadaan</w:t>
      </w:r>
      <w:proofErr w:type="spellEnd"/>
      <w:r w:rsidR="001C5467" w:rsidRPr="00DE33F9">
        <w:t xml:space="preserve"> </w:t>
      </w:r>
      <w:proofErr w:type="spellStart"/>
      <w:r w:rsidR="001C5467" w:rsidRPr="00DE33F9">
        <w:t>dengan</w:t>
      </w:r>
      <w:proofErr w:type="spellEnd"/>
      <w:r w:rsidR="001C5467" w:rsidRPr="00DE33F9">
        <w:t xml:space="preserve"> </w:t>
      </w:r>
      <w:proofErr w:type="spellStart"/>
      <w:r w:rsidR="001C5467" w:rsidRPr="00DE33F9">
        <w:t>sikap</w:t>
      </w:r>
      <w:proofErr w:type="spellEnd"/>
      <w:r w:rsidR="001C5467" w:rsidRPr="00DE33F9">
        <w:t xml:space="preserve"> </w:t>
      </w:r>
      <w:proofErr w:type="spellStart"/>
      <w:r w:rsidR="001C5467" w:rsidRPr="00DE33F9">
        <w:t>adaptif</w:t>
      </w:r>
      <w:proofErr w:type="spellEnd"/>
      <w:r w:rsidR="001C5467" w:rsidRPr="00DE33F9">
        <w:t xml:space="preserve"> dan </w:t>
      </w:r>
      <w:proofErr w:type="spellStart"/>
      <w:r w:rsidR="001C5467" w:rsidRPr="00DE33F9">
        <w:t>inovatif</w:t>
      </w:r>
      <w:proofErr w:type="spellEnd"/>
      <w:r w:rsidR="001C5467" w:rsidRPr="00DE33F9">
        <w:t>.</w:t>
      </w:r>
      <w:r w:rsidR="003C1D78">
        <w:rPr>
          <w:lang w:val="id-ID"/>
        </w:rPr>
        <w:t xml:space="preserve"> </w:t>
      </w:r>
      <w:proofErr w:type="spellStart"/>
      <w:r w:rsidR="00204A60" w:rsidRPr="00DE33F9">
        <w:t>Berdasarkan</w:t>
      </w:r>
      <w:proofErr w:type="spellEnd"/>
      <w:r w:rsidR="00204A60" w:rsidRPr="00DE33F9">
        <w:t xml:space="preserve"> </w:t>
      </w:r>
      <w:proofErr w:type="spellStart"/>
      <w:r w:rsidR="00204A60" w:rsidRPr="00DE33F9">
        <w:t>hasil</w:t>
      </w:r>
      <w:proofErr w:type="spellEnd"/>
      <w:r w:rsidR="00204A60" w:rsidRPr="00DE33F9">
        <w:t xml:space="preserve"> </w:t>
      </w:r>
      <w:proofErr w:type="spellStart"/>
      <w:r w:rsidR="00204A60" w:rsidRPr="00DE33F9">
        <w:t>wawancara</w:t>
      </w:r>
      <w:proofErr w:type="spellEnd"/>
      <w:r w:rsidR="00204A60" w:rsidRPr="00DE33F9">
        <w:t xml:space="preserve"> </w:t>
      </w:r>
      <w:proofErr w:type="spellStart"/>
      <w:r w:rsidR="00204A60" w:rsidRPr="00DE33F9">
        <w:t>mendalam</w:t>
      </w:r>
      <w:proofErr w:type="spellEnd"/>
      <w:r w:rsidR="00204A60" w:rsidRPr="00DE33F9">
        <w:t xml:space="preserve">, </w:t>
      </w:r>
      <w:proofErr w:type="spellStart"/>
      <w:r w:rsidR="00204A60" w:rsidRPr="00DE33F9">
        <w:t>observasi</w:t>
      </w:r>
      <w:proofErr w:type="spellEnd"/>
      <w:r w:rsidR="00204A60" w:rsidRPr="00DE33F9">
        <w:t xml:space="preserve"> </w:t>
      </w:r>
      <w:proofErr w:type="spellStart"/>
      <w:r w:rsidR="00204A60" w:rsidRPr="00DE33F9">
        <w:t>lapangan</w:t>
      </w:r>
      <w:proofErr w:type="spellEnd"/>
      <w:r w:rsidR="00204A60" w:rsidRPr="00DE33F9">
        <w:t xml:space="preserve">, </w:t>
      </w:r>
      <w:proofErr w:type="spellStart"/>
      <w:r w:rsidR="00204A60" w:rsidRPr="00DE33F9">
        <w:t>serta</w:t>
      </w:r>
      <w:proofErr w:type="spellEnd"/>
      <w:r w:rsidR="00204A60" w:rsidRPr="00DE33F9">
        <w:t xml:space="preserve"> </w:t>
      </w:r>
      <w:proofErr w:type="spellStart"/>
      <w:r w:rsidR="00204A60" w:rsidRPr="00DE33F9">
        <w:t>analisis</w:t>
      </w:r>
      <w:proofErr w:type="spellEnd"/>
      <w:r w:rsidR="00204A60" w:rsidRPr="00DE33F9">
        <w:t xml:space="preserve"> </w:t>
      </w:r>
      <w:proofErr w:type="spellStart"/>
      <w:r w:rsidR="00204A60" w:rsidRPr="00DE33F9">
        <w:t>dokumentasi</w:t>
      </w:r>
      <w:proofErr w:type="spellEnd"/>
      <w:r w:rsidR="00204A60" w:rsidRPr="00DE33F9">
        <w:t xml:space="preserve">, para </w:t>
      </w:r>
      <w:proofErr w:type="spellStart"/>
      <w:r w:rsidR="00204A60" w:rsidRPr="00DE33F9">
        <w:t>petani</w:t>
      </w:r>
      <w:proofErr w:type="spellEnd"/>
      <w:r w:rsidR="00204A60" w:rsidRPr="00DE33F9">
        <w:t xml:space="preserve"> di Desa </w:t>
      </w:r>
      <w:proofErr w:type="spellStart"/>
      <w:r w:rsidR="00204A60" w:rsidRPr="00DE33F9">
        <w:t>Tegalrejo</w:t>
      </w:r>
      <w:proofErr w:type="spellEnd"/>
      <w:r w:rsidR="00204A60" w:rsidRPr="00DE33F9">
        <w:t xml:space="preserve"> </w:t>
      </w:r>
      <w:proofErr w:type="spellStart"/>
      <w:r w:rsidR="00204A60" w:rsidRPr="00DE33F9">
        <w:t>telah</w:t>
      </w:r>
      <w:proofErr w:type="spellEnd"/>
      <w:r w:rsidR="00204A60" w:rsidRPr="00DE33F9">
        <w:t xml:space="preserve"> </w:t>
      </w:r>
      <w:proofErr w:type="spellStart"/>
      <w:r w:rsidR="00204A60" w:rsidRPr="00DE33F9">
        <w:t>mengimplementasikan</w:t>
      </w:r>
      <w:proofErr w:type="spellEnd"/>
      <w:r w:rsidR="00204A60" w:rsidRPr="00DE33F9">
        <w:t xml:space="preserve"> </w:t>
      </w:r>
      <w:proofErr w:type="spellStart"/>
      <w:r w:rsidR="00204A60" w:rsidRPr="00DE33F9">
        <w:t>berbagai</w:t>
      </w:r>
      <w:proofErr w:type="spellEnd"/>
      <w:r w:rsidR="00204A60" w:rsidRPr="00DE33F9">
        <w:t xml:space="preserve"> strategi </w:t>
      </w:r>
      <w:proofErr w:type="spellStart"/>
      <w:r w:rsidR="00204A60" w:rsidRPr="00DE33F9">
        <w:t>adaptasi</w:t>
      </w:r>
      <w:proofErr w:type="spellEnd"/>
      <w:r w:rsidR="00204A60" w:rsidRPr="00DE33F9">
        <w:t xml:space="preserve"> yang </w:t>
      </w:r>
      <w:proofErr w:type="spellStart"/>
      <w:r w:rsidR="00204A60" w:rsidRPr="00DE33F9">
        <w:t>komprehensif</w:t>
      </w:r>
      <w:proofErr w:type="spellEnd"/>
      <w:r w:rsidR="00204A60" w:rsidRPr="00DE33F9">
        <w:t xml:space="preserve"> guna </w:t>
      </w:r>
      <w:proofErr w:type="spellStart"/>
      <w:r w:rsidR="00204A60" w:rsidRPr="00DE33F9">
        <w:t>menjaga</w:t>
      </w:r>
      <w:proofErr w:type="spellEnd"/>
      <w:r w:rsidR="00204A60" w:rsidRPr="00DE33F9">
        <w:t xml:space="preserve"> dan </w:t>
      </w:r>
      <w:proofErr w:type="spellStart"/>
      <w:r w:rsidR="00204A60" w:rsidRPr="00DE33F9">
        <w:t>meningkatkan</w:t>
      </w:r>
      <w:proofErr w:type="spellEnd"/>
      <w:r w:rsidR="00204A60" w:rsidRPr="00DE33F9">
        <w:t xml:space="preserve"> </w:t>
      </w:r>
      <w:proofErr w:type="spellStart"/>
      <w:r w:rsidR="00204A60" w:rsidRPr="00DE33F9">
        <w:t>produktivitas</w:t>
      </w:r>
      <w:proofErr w:type="spellEnd"/>
      <w:r w:rsidR="00204A60" w:rsidRPr="00DE33F9">
        <w:t xml:space="preserve"> </w:t>
      </w:r>
      <w:proofErr w:type="spellStart"/>
      <w:r w:rsidR="00204A60" w:rsidRPr="00DE33F9">
        <w:t>hasil</w:t>
      </w:r>
      <w:proofErr w:type="spellEnd"/>
      <w:r w:rsidR="00204A60" w:rsidRPr="00DE33F9">
        <w:t xml:space="preserve"> </w:t>
      </w:r>
      <w:proofErr w:type="spellStart"/>
      <w:r w:rsidR="00204A60" w:rsidRPr="00DE33F9">
        <w:t>pertanian</w:t>
      </w:r>
      <w:proofErr w:type="spellEnd"/>
      <w:r w:rsidR="00204A60" w:rsidRPr="00DE33F9">
        <w:t xml:space="preserve"> </w:t>
      </w:r>
      <w:proofErr w:type="spellStart"/>
      <w:r w:rsidR="00204A60" w:rsidRPr="00DE33F9">
        <w:t>bawang</w:t>
      </w:r>
      <w:proofErr w:type="spellEnd"/>
      <w:r w:rsidR="00204A60" w:rsidRPr="00DE33F9">
        <w:t xml:space="preserve"> </w:t>
      </w:r>
      <w:proofErr w:type="spellStart"/>
      <w:r w:rsidR="00204A60" w:rsidRPr="00DE33F9">
        <w:t>merah</w:t>
      </w:r>
      <w:proofErr w:type="spellEnd"/>
      <w:r w:rsidR="00204A60" w:rsidRPr="00DE33F9">
        <w:t xml:space="preserve">. Strategi </w:t>
      </w:r>
      <w:proofErr w:type="spellStart"/>
      <w:r w:rsidR="00204A60" w:rsidRPr="00DE33F9">
        <w:t>pertama</w:t>
      </w:r>
      <w:proofErr w:type="spellEnd"/>
      <w:r w:rsidR="00204A60" w:rsidRPr="00DE33F9">
        <w:t xml:space="preserve"> </w:t>
      </w:r>
      <w:proofErr w:type="spellStart"/>
      <w:r w:rsidR="00204A60" w:rsidRPr="00DE33F9">
        <w:t>adalah</w:t>
      </w:r>
      <w:proofErr w:type="spellEnd"/>
      <w:r w:rsidR="00204A60" w:rsidRPr="00DE33F9">
        <w:t xml:space="preserve"> </w:t>
      </w:r>
      <w:proofErr w:type="spellStart"/>
      <w:r w:rsidR="00204A60" w:rsidRPr="00DE33F9">
        <w:t>pemilihan</w:t>
      </w:r>
      <w:proofErr w:type="spellEnd"/>
      <w:r w:rsidR="00204A60" w:rsidRPr="00DE33F9">
        <w:t xml:space="preserve"> </w:t>
      </w:r>
      <w:proofErr w:type="spellStart"/>
      <w:r w:rsidR="00204A60" w:rsidRPr="00DE33F9">
        <w:t>varietas</w:t>
      </w:r>
      <w:proofErr w:type="spellEnd"/>
      <w:r w:rsidR="00204A60" w:rsidRPr="00DE33F9">
        <w:t xml:space="preserve"> </w:t>
      </w:r>
      <w:proofErr w:type="spellStart"/>
      <w:r w:rsidR="00204A60" w:rsidRPr="00DE33F9">
        <w:t>unggul</w:t>
      </w:r>
      <w:proofErr w:type="spellEnd"/>
      <w:r w:rsidR="00204A60" w:rsidRPr="00DE33F9">
        <w:t xml:space="preserve">, </w:t>
      </w:r>
      <w:proofErr w:type="spellStart"/>
      <w:r w:rsidR="00204A60" w:rsidRPr="00DE33F9">
        <w:t>khususnya</w:t>
      </w:r>
      <w:proofErr w:type="spellEnd"/>
      <w:r w:rsidR="00204A60" w:rsidRPr="00DE33F9">
        <w:t xml:space="preserve"> </w:t>
      </w:r>
      <w:proofErr w:type="spellStart"/>
      <w:r w:rsidR="00204A60" w:rsidRPr="00DE33F9">
        <w:t>varietas</w:t>
      </w:r>
      <w:proofErr w:type="spellEnd"/>
      <w:r w:rsidR="00204A60" w:rsidRPr="00DE33F9">
        <w:t xml:space="preserve"> batu </w:t>
      </w:r>
      <w:proofErr w:type="spellStart"/>
      <w:r w:rsidR="00204A60" w:rsidRPr="00DE33F9">
        <w:t>ijo</w:t>
      </w:r>
      <w:proofErr w:type="spellEnd"/>
      <w:r w:rsidR="00204A60" w:rsidRPr="00DE33F9">
        <w:t xml:space="preserve"> yang </w:t>
      </w:r>
      <w:proofErr w:type="spellStart"/>
      <w:r w:rsidR="00204A60" w:rsidRPr="00DE33F9">
        <w:t>terbukti</w:t>
      </w:r>
      <w:proofErr w:type="spellEnd"/>
      <w:r w:rsidR="00204A60" w:rsidRPr="00DE33F9">
        <w:t xml:space="preserve"> </w:t>
      </w:r>
      <w:proofErr w:type="spellStart"/>
      <w:r w:rsidR="00204A60" w:rsidRPr="00DE33F9">
        <w:t>tahan</w:t>
      </w:r>
      <w:proofErr w:type="spellEnd"/>
      <w:r w:rsidR="00204A60" w:rsidRPr="00DE33F9">
        <w:t xml:space="preserve"> </w:t>
      </w:r>
      <w:proofErr w:type="spellStart"/>
      <w:r w:rsidR="00204A60" w:rsidRPr="00DE33F9">
        <w:t>terhadap</w:t>
      </w:r>
      <w:proofErr w:type="spellEnd"/>
      <w:r w:rsidR="00204A60" w:rsidRPr="00DE33F9">
        <w:t xml:space="preserve"> </w:t>
      </w:r>
      <w:proofErr w:type="spellStart"/>
      <w:r w:rsidR="00204A60" w:rsidRPr="00DE33F9">
        <w:t>kondisi</w:t>
      </w:r>
      <w:proofErr w:type="spellEnd"/>
      <w:r w:rsidR="00204A60" w:rsidRPr="00DE33F9">
        <w:t xml:space="preserve"> </w:t>
      </w:r>
      <w:proofErr w:type="spellStart"/>
      <w:r w:rsidR="00204A60" w:rsidRPr="00DE33F9">
        <w:t>iklim</w:t>
      </w:r>
      <w:proofErr w:type="spellEnd"/>
      <w:r w:rsidR="00204A60" w:rsidRPr="00DE33F9">
        <w:t xml:space="preserve"> yang </w:t>
      </w:r>
      <w:proofErr w:type="spellStart"/>
      <w:r w:rsidR="00204A60" w:rsidRPr="00DE33F9">
        <w:t>tidak</w:t>
      </w:r>
      <w:proofErr w:type="spellEnd"/>
      <w:r w:rsidR="00204A60" w:rsidRPr="00DE33F9">
        <w:t xml:space="preserve"> </w:t>
      </w:r>
      <w:proofErr w:type="spellStart"/>
      <w:r w:rsidR="00204A60" w:rsidRPr="00DE33F9">
        <w:t>menentu</w:t>
      </w:r>
      <w:proofErr w:type="spellEnd"/>
      <w:r w:rsidR="00204A60" w:rsidRPr="00DE33F9">
        <w:t xml:space="preserve"> dan </w:t>
      </w:r>
      <w:proofErr w:type="spellStart"/>
      <w:r w:rsidR="00204A60" w:rsidRPr="00DE33F9">
        <w:t>mampu</w:t>
      </w:r>
      <w:proofErr w:type="spellEnd"/>
      <w:r w:rsidR="00204A60" w:rsidRPr="00DE33F9">
        <w:t xml:space="preserve"> </w:t>
      </w:r>
      <w:proofErr w:type="spellStart"/>
      <w:r w:rsidR="00204A60" w:rsidRPr="00DE33F9">
        <w:t>menghasilkan</w:t>
      </w:r>
      <w:proofErr w:type="spellEnd"/>
      <w:r w:rsidR="00204A60" w:rsidRPr="00DE33F9">
        <w:t xml:space="preserve"> </w:t>
      </w:r>
      <w:proofErr w:type="spellStart"/>
      <w:r w:rsidR="00204A60" w:rsidRPr="00DE33F9">
        <w:t>umbi</w:t>
      </w:r>
      <w:proofErr w:type="spellEnd"/>
      <w:r w:rsidR="00204A60" w:rsidRPr="00DE33F9">
        <w:t xml:space="preserve"> </w:t>
      </w:r>
      <w:proofErr w:type="spellStart"/>
      <w:r w:rsidR="00204A60" w:rsidRPr="00DE33F9">
        <w:t>berukuran</w:t>
      </w:r>
      <w:proofErr w:type="spellEnd"/>
      <w:r w:rsidR="00204A60" w:rsidRPr="00DE33F9">
        <w:t xml:space="preserve"> </w:t>
      </w:r>
      <w:proofErr w:type="spellStart"/>
      <w:r w:rsidR="00204A60" w:rsidRPr="00DE33F9">
        <w:t>besar</w:t>
      </w:r>
      <w:proofErr w:type="spellEnd"/>
      <w:r w:rsidR="00204A60" w:rsidRPr="00DE33F9">
        <w:t xml:space="preserve"> </w:t>
      </w:r>
      <w:proofErr w:type="spellStart"/>
      <w:r w:rsidR="00204A60" w:rsidRPr="00DE33F9">
        <w:t>sehingga</w:t>
      </w:r>
      <w:proofErr w:type="spellEnd"/>
      <w:r w:rsidR="00204A60" w:rsidRPr="00DE33F9">
        <w:t xml:space="preserve"> </w:t>
      </w:r>
      <w:proofErr w:type="spellStart"/>
      <w:r w:rsidR="00204A60" w:rsidRPr="00DE33F9">
        <w:lastRenderedPageBreak/>
        <w:t>meningkatkan</w:t>
      </w:r>
      <w:proofErr w:type="spellEnd"/>
      <w:r w:rsidR="00204A60" w:rsidRPr="00DE33F9">
        <w:t xml:space="preserve"> </w:t>
      </w:r>
      <w:proofErr w:type="spellStart"/>
      <w:r w:rsidR="00204A60" w:rsidRPr="00DE33F9">
        <w:t>nilai</w:t>
      </w:r>
      <w:proofErr w:type="spellEnd"/>
      <w:r w:rsidR="00204A60" w:rsidRPr="00DE33F9">
        <w:t xml:space="preserve"> </w:t>
      </w:r>
      <w:proofErr w:type="spellStart"/>
      <w:r w:rsidR="00204A60" w:rsidRPr="00DE33F9">
        <w:t>ekonomis</w:t>
      </w:r>
      <w:proofErr w:type="spellEnd"/>
      <w:r w:rsidR="00204A60" w:rsidRPr="00DE33F9">
        <w:t xml:space="preserve"> </w:t>
      </w:r>
      <w:proofErr w:type="spellStart"/>
      <w:r w:rsidR="00204A60" w:rsidRPr="00DE33F9">
        <w:t>panen</w:t>
      </w:r>
      <w:proofErr w:type="spellEnd"/>
      <w:r w:rsidR="00204A60" w:rsidRPr="00DE33F9">
        <w:t xml:space="preserve">. </w:t>
      </w:r>
      <w:proofErr w:type="spellStart"/>
      <w:r w:rsidR="00204A60" w:rsidRPr="00DE33F9">
        <w:t>Namun</w:t>
      </w:r>
      <w:proofErr w:type="spellEnd"/>
      <w:r w:rsidR="00204A60" w:rsidRPr="00DE33F9">
        <w:t xml:space="preserve">, </w:t>
      </w:r>
      <w:proofErr w:type="spellStart"/>
      <w:r w:rsidR="00204A60" w:rsidRPr="00DE33F9">
        <w:t>varietas</w:t>
      </w:r>
      <w:proofErr w:type="spellEnd"/>
      <w:r w:rsidR="00204A60" w:rsidRPr="00DE33F9">
        <w:t xml:space="preserve"> </w:t>
      </w:r>
      <w:proofErr w:type="spellStart"/>
      <w:r w:rsidR="00204A60" w:rsidRPr="00DE33F9">
        <w:t>ini</w:t>
      </w:r>
      <w:proofErr w:type="spellEnd"/>
      <w:r w:rsidR="00204A60" w:rsidRPr="00DE33F9">
        <w:t xml:space="preserve"> </w:t>
      </w:r>
      <w:proofErr w:type="spellStart"/>
      <w:r w:rsidR="00204A60" w:rsidRPr="00DE33F9">
        <w:t>memerlukan</w:t>
      </w:r>
      <w:proofErr w:type="spellEnd"/>
      <w:r w:rsidR="00204A60" w:rsidRPr="00DE33F9">
        <w:t xml:space="preserve"> </w:t>
      </w:r>
      <w:proofErr w:type="spellStart"/>
      <w:r w:rsidR="00204A60" w:rsidRPr="00DE33F9">
        <w:t>pengelolaan</w:t>
      </w:r>
      <w:proofErr w:type="spellEnd"/>
      <w:r w:rsidR="00204A60" w:rsidRPr="00DE33F9">
        <w:t xml:space="preserve"> </w:t>
      </w:r>
      <w:proofErr w:type="spellStart"/>
      <w:r w:rsidR="00204A60" w:rsidRPr="00DE33F9">
        <w:t>lahan</w:t>
      </w:r>
      <w:proofErr w:type="spellEnd"/>
      <w:r w:rsidR="00204A60" w:rsidRPr="00DE33F9">
        <w:t xml:space="preserve"> yang optimal, </w:t>
      </w:r>
      <w:proofErr w:type="spellStart"/>
      <w:r w:rsidR="00204A60" w:rsidRPr="00DE33F9">
        <w:t>seperti</w:t>
      </w:r>
      <w:proofErr w:type="spellEnd"/>
      <w:r w:rsidR="00204A60" w:rsidRPr="00DE33F9">
        <w:t xml:space="preserve"> </w:t>
      </w:r>
      <w:proofErr w:type="spellStart"/>
      <w:r w:rsidR="00204A60" w:rsidRPr="00DE33F9">
        <w:t>drainase</w:t>
      </w:r>
      <w:proofErr w:type="spellEnd"/>
      <w:r w:rsidR="00204A60" w:rsidRPr="00DE33F9">
        <w:t xml:space="preserve"> yang </w:t>
      </w:r>
      <w:proofErr w:type="spellStart"/>
      <w:r w:rsidR="00204A60" w:rsidRPr="00DE33F9">
        <w:t>baik</w:t>
      </w:r>
      <w:proofErr w:type="spellEnd"/>
      <w:r w:rsidR="00204A60" w:rsidRPr="00DE33F9">
        <w:t xml:space="preserve"> </w:t>
      </w:r>
      <w:proofErr w:type="spellStart"/>
      <w:r w:rsidR="00204A60" w:rsidRPr="00DE33F9">
        <w:t>untuk</w:t>
      </w:r>
      <w:proofErr w:type="spellEnd"/>
      <w:r w:rsidR="00204A60" w:rsidRPr="00DE33F9">
        <w:t xml:space="preserve"> </w:t>
      </w:r>
      <w:proofErr w:type="spellStart"/>
      <w:r w:rsidR="00204A60" w:rsidRPr="00DE33F9">
        <w:t>mencegah</w:t>
      </w:r>
      <w:proofErr w:type="spellEnd"/>
      <w:r w:rsidR="00204A60" w:rsidRPr="00DE33F9">
        <w:t xml:space="preserve"> </w:t>
      </w:r>
      <w:proofErr w:type="spellStart"/>
      <w:r w:rsidR="00204A60" w:rsidRPr="00DE33F9">
        <w:t>pembusukan</w:t>
      </w:r>
      <w:proofErr w:type="spellEnd"/>
      <w:r w:rsidR="00204A60" w:rsidRPr="00DE33F9">
        <w:t xml:space="preserve"> </w:t>
      </w:r>
      <w:proofErr w:type="spellStart"/>
      <w:r w:rsidR="00204A60" w:rsidRPr="00DE33F9">
        <w:t>akibat</w:t>
      </w:r>
      <w:proofErr w:type="spellEnd"/>
      <w:r w:rsidR="00204A60" w:rsidRPr="00DE33F9">
        <w:t xml:space="preserve"> </w:t>
      </w:r>
      <w:proofErr w:type="spellStart"/>
      <w:r w:rsidR="00204A60" w:rsidRPr="00DE33F9">
        <w:t>genangan</w:t>
      </w:r>
      <w:proofErr w:type="spellEnd"/>
      <w:r w:rsidR="00204A60" w:rsidRPr="00DE33F9">
        <w:t xml:space="preserve"> air</w:t>
      </w:r>
      <w:r w:rsidR="0028551A" w:rsidRPr="00DE33F9">
        <w:rPr>
          <w:lang w:val="id-ID"/>
        </w:rPr>
        <w:t xml:space="preserve">. </w:t>
      </w:r>
      <w:proofErr w:type="spellStart"/>
      <w:r w:rsidR="00873BBB" w:rsidRPr="00DE33F9">
        <w:t>Berikut</w:t>
      </w:r>
      <w:proofErr w:type="spellEnd"/>
      <w:r w:rsidR="00873BBB" w:rsidRPr="00DE33F9">
        <w:t xml:space="preserve"> </w:t>
      </w:r>
      <w:proofErr w:type="spellStart"/>
      <w:r w:rsidR="00873BBB" w:rsidRPr="00DE33F9">
        <w:t>ini</w:t>
      </w:r>
      <w:proofErr w:type="spellEnd"/>
      <w:r w:rsidR="00873BBB" w:rsidRPr="00DE33F9">
        <w:t xml:space="preserve"> </w:t>
      </w:r>
      <w:proofErr w:type="spellStart"/>
      <w:r w:rsidR="00873BBB" w:rsidRPr="00DE33F9">
        <w:t>adalah</w:t>
      </w:r>
      <w:proofErr w:type="spellEnd"/>
      <w:r w:rsidR="00873BBB" w:rsidRPr="00DE33F9">
        <w:t xml:space="preserve"> </w:t>
      </w:r>
      <w:proofErr w:type="spellStart"/>
      <w:r w:rsidR="00873BBB" w:rsidRPr="00DE33F9">
        <w:t>pandangan</w:t>
      </w:r>
      <w:proofErr w:type="spellEnd"/>
      <w:r w:rsidR="00873BBB" w:rsidRPr="00DE33F9">
        <w:t xml:space="preserve"> </w:t>
      </w:r>
      <w:proofErr w:type="spellStart"/>
      <w:r w:rsidR="00873BBB" w:rsidRPr="00DE33F9">
        <w:t>lengkap</w:t>
      </w:r>
      <w:proofErr w:type="spellEnd"/>
      <w:r w:rsidR="00873BBB" w:rsidRPr="00DE33F9">
        <w:t xml:space="preserve"> </w:t>
      </w:r>
      <w:proofErr w:type="spellStart"/>
      <w:r w:rsidR="00873BBB" w:rsidRPr="00DE33F9">
        <w:t>dari</w:t>
      </w:r>
      <w:proofErr w:type="spellEnd"/>
      <w:r w:rsidR="00873BBB" w:rsidRPr="00DE33F9">
        <w:t xml:space="preserve"> Dinas </w:t>
      </w:r>
      <w:proofErr w:type="spellStart"/>
      <w:r w:rsidR="00873BBB" w:rsidRPr="00DE33F9">
        <w:t>Pertanian</w:t>
      </w:r>
      <w:proofErr w:type="spellEnd"/>
      <w:r w:rsidR="00873BBB" w:rsidRPr="00DE33F9">
        <w:t xml:space="preserve"> 01/W-01/26-06-2025, </w:t>
      </w:r>
      <w:proofErr w:type="spellStart"/>
      <w:r w:rsidR="00873BBB" w:rsidRPr="00DE33F9">
        <w:t>Kabupaten</w:t>
      </w:r>
      <w:proofErr w:type="spellEnd"/>
      <w:r w:rsidR="00873BBB" w:rsidRPr="00DE33F9">
        <w:t xml:space="preserve"> </w:t>
      </w:r>
      <w:proofErr w:type="spellStart"/>
      <w:r w:rsidR="00873BBB" w:rsidRPr="00DE33F9">
        <w:t>Probolinggo</w:t>
      </w:r>
      <w:proofErr w:type="spellEnd"/>
      <w:r w:rsidR="00873BBB" w:rsidRPr="00DE33F9">
        <w:t xml:space="preserve"> </w:t>
      </w:r>
      <w:proofErr w:type="spellStart"/>
      <w:r w:rsidR="00873BBB" w:rsidRPr="00DE33F9">
        <w:t>terkait</w:t>
      </w:r>
      <w:proofErr w:type="spellEnd"/>
      <w:r w:rsidR="00873BBB" w:rsidRPr="00DE33F9">
        <w:t xml:space="preserve"> </w:t>
      </w:r>
      <w:proofErr w:type="spellStart"/>
      <w:r w:rsidR="00873BBB" w:rsidRPr="00DE33F9">
        <w:t>pemilihan</w:t>
      </w:r>
      <w:proofErr w:type="spellEnd"/>
      <w:r w:rsidR="00873BBB" w:rsidRPr="00DE33F9">
        <w:t xml:space="preserve"> </w:t>
      </w:r>
      <w:proofErr w:type="spellStart"/>
      <w:r w:rsidR="00873BBB" w:rsidRPr="00DE33F9">
        <w:t>varietas</w:t>
      </w:r>
      <w:proofErr w:type="spellEnd"/>
      <w:r w:rsidR="00873BBB" w:rsidRPr="00DE33F9">
        <w:t xml:space="preserve"> </w:t>
      </w:r>
      <w:proofErr w:type="spellStart"/>
      <w:r w:rsidR="00873BBB" w:rsidRPr="00DE33F9">
        <w:t>bibit</w:t>
      </w:r>
      <w:proofErr w:type="spellEnd"/>
      <w:r w:rsidR="00873BBB" w:rsidRPr="00DE33F9">
        <w:t xml:space="preserve"> </w:t>
      </w:r>
      <w:proofErr w:type="spellStart"/>
      <w:r w:rsidR="00873BBB" w:rsidRPr="00DE33F9">
        <w:t>bawang</w:t>
      </w:r>
      <w:proofErr w:type="spellEnd"/>
      <w:r w:rsidR="00873BBB" w:rsidRPr="00DE33F9">
        <w:t xml:space="preserve"> </w:t>
      </w:r>
      <w:proofErr w:type="spellStart"/>
      <w:r w:rsidR="00873BBB" w:rsidRPr="00DE33F9">
        <w:t>merah</w:t>
      </w:r>
      <w:proofErr w:type="spellEnd"/>
      <w:r w:rsidR="00873BBB" w:rsidRPr="00DE33F9">
        <w:t xml:space="preserve"> yang </w:t>
      </w:r>
      <w:proofErr w:type="spellStart"/>
      <w:r w:rsidR="00873BBB" w:rsidRPr="00DE33F9">
        <w:t>menjadi</w:t>
      </w:r>
      <w:proofErr w:type="spellEnd"/>
      <w:r w:rsidR="00873BBB" w:rsidRPr="00DE33F9">
        <w:t xml:space="preserve"> </w:t>
      </w:r>
      <w:proofErr w:type="spellStart"/>
      <w:r w:rsidR="00873BBB" w:rsidRPr="00DE33F9">
        <w:t>rujukan</w:t>
      </w:r>
      <w:proofErr w:type="spellEnd"/>
      <w:r w:rsidR="00873BBB" w:rsidRPr="00DE33F9">
        <w:t xml:space="preserve"> para </w:t>
      </w:r>
      <w:proofErr w:type="spellStart"/>
      <w:r w:rsidR="00873BBB" w:rsidRPr="00DE33F9">
        <w:t>petani</w:t>
      </w:r>
      <w:proofErr w:type="spellEnd"/>
      <w:r w:rsidR="00873BBB" w:rsidRPr="00DE33F9">
        <w:t xml:space="preserve"> di Desa </w:t>
      </w:r>
      <w:proofErr w:type="spellStart"/>
      <w:r w:rsidR="00873BBB" w:rsidRPr="00DE33F9">
        <w:t>Tegalrejo</w:t>
      </w:r>
      <w:proofErr w:type="spellEnd"/>
      <w:r w:rsidR="00873BBB" w:rsidRPr="00DE33F9">
        <w:t xml:space="preserve">.  </w:t>
      </w:r>
    </w:p>
    <w:p w14:paraId="7BB4883E" w14:textId="427A2F89" w:rsidR="00DE711B" w:rsidRPr="003C1D78" w:rsidRDefault="00873BBB" w:rsidP="003C1D78">
      <w:pPr>
        <w:jc w:val="both"/>
      </w:pPr>
      <w:r w:rsidRPr="00DE33F9">
        <w:t xml:space="preserve">“... Jadi </w:t>
      </w:r>
      <w:proofErr w:type="spellStart"/>
      <w:r w:rsidRPr="00DE33F9">
        <w:t>begini</w:t>
      </w:r>
      <w:proofErr w:type="spellEnd"/>
      <w:r w:rsidRPr="00DE33F9">
        <w:t xml:space="preserve"> </w:t>
      </w:r>
      <w:proofErr w:type="spellStart"/>
      <w:r w:rsidRPr="00DE33F9">
        <w:t>mbak</w:t>
      </w:r>
      <w:proofErr w:type="spellEnd"/>
      <w:r w:rsidRPr="00DE33F9">
        <w:t xml:space="preserve">, kami sangat </w:t>
      </w:r>
      <w:proofErr w:type="spellStart"/>
      <w:r w:rsidRPr="00DE33F9">
        <w:t>mendukung</w:t>
      </w:r>
      <w:proofErr w:type="spellEnd"/>
      <w:r w:rsidRPr="00DE33F9">
        <w:t xml:space="preserve"> </w:t>
      </w:r>
      <w:proofErr w:type="spellStart"/>
      <w:r w:rsidRPr="00DE33F9">
        <w:t>upaya</w:t>
      </w:r>
      <w:proofErr w:type="spellEnd"/>
      <w:r w:rsidRPr="00DE33F9">
        <w:t xml:space="preserve"> </w:t>
      </w:r>
      <w:proofErr w:type="spellStart"/>
      <w:r w:rsidRPr="00DE33F9">
        <w:t>petani</w:t>
      </w:r>
      <w:proofErr w:type="spellEnd"/>
      <w:r w:rsidRPr="00DE33F9">
        <w:t xml:space="preserve"> </w:t>
      </w:r>
      <w:proofErr w:type="spellStart"/>
      <w:r w:rsidRPr="00DE33F9">
        <w:t>dalam</w:t>
      </w:r>
      <w:proofErr w:type="spellEnd"/>
      <w:r w:rsidRPr="00DE33F9">
        <w:t xml:space="preserve"> </w:t>
      </w:r>
      <w:proofErr w:type="spellStart"/>
      <w:r w:rsidRPr="00DE33F9">
        <w:t>menghadapi</w:t>
      </w:r>
      <w:proofErr w:type="spellEnd"/>
      <w:r w:rsidRPr="00DE33F9">
        <w:t xml:space="preserve"> </w:t>
      </w:r>
      <w:proofErr w:type="spellStart"/>
      <w:r w:rsidRPr="00DE33F9">
        <w:t>tantangan</w:t>
      </w:r>
      <w:proofErr w:type="spellEnd"/>
      <w:r w:rsidRPr="00DE33F9">
        <w:t xml:space="preserve"> </w:t>
      </w:r>
      <w:proofErr w:type="spellStart"/>
      <w:r w:rsidRPr="00DE33F9">
        <w:t>perubahan</w:t>
      </w:r>
      <w:proofErr w:type="spellEnd"/>
      <w:r w:rsidRPr="00DE33F9">
        <w:t xml:space="preserve"> </w:t>
      </w:r>
      <w:proofErr w:type="spellStart"/>
      <w:r w:rsidRPr="00DE33F9">
        <w:t>iklim</w:t>
      </w:r>
      <w:proofErr w:type="spellEnd"/>
      <w:r w:rsidRPr="00DE33F9">
        <w:t xml:space="preserve"> yang </w:t>
      </w:r>
      <w:proofErr w:type="spellStart"/>
      <w:r w:rsidRPr="00DE33F9">
        <w:t>semakin</w:t>
      </w:r>
      <w:proofErr w:type="spellEnd"/>
      <w:r w:rsidRPr="00DE33F9">
        <w:t xml:space="preserve"> </w:t>
      </w:r>
      <w:proofErr w:type="spellStart"/>
      <w:r w:rsidRPr="00DE33F9">
        <w:t>nyata</w:t>
      </w:r>
      <w:proofErr w:type="spellEnd"/>
      <w:r w:rsidRPr="00DE33F9">
        <w:t xml:space="preserve">. Salah </w:t>
      </w:r>
      <w:proofErr w:type="spellStart"/>
      <w:r w:rsidRPr="00DE33F9">
        <w:t>satu</w:t>
      </w:r>
      <w:proofErr w:type="spellEnd"/>
      <w:r w:rsidRPr="00DE33F9">
        <w:t xml:space="preserve"> </w:t>
      </w:r>
      <w:proofErr w:type="spellStart"/>
      <w:r w:rsidRPr="00DE33F9">
        <w:t>langkah</w:t>
      </w:r>
      <w:proofErr w:type="spellEnd"/>
      <w:r w:rsidRPr="00DE33F9">
        <w:t xml:space="preserve"> </w:t>
      </w:r>
      <w:proofErr w:type="spellStart"/>
      <w:r w:rsidRPr="00DE33F9">
        <w:t>penting</w:t>
      </w:r>
      <w:proofErr w:type="spellEnd"/>
      <w:r w:rsidRPr="00DE33F9">
        <w:t xml:space="preserve"> yang kami </w:t>
      </w:r>
      <w:proofErr w:type="spellStart"/>
      <w:r w:rsidRPr="00DE33F9">
        <w:t>sarankan</w:t>
      </w:r>
      <w:proofErr w:type="spellEnd"/>
      <w:r w:rsidRPr="00DE33F9">
        <w:t xml:space="preserve"> </w:t>
      </w:r>
      <w:proofErr w:type="spellStart"/>
      <w:r w:rsidRPr="00DE33F9">
        <w:t>adalah</w:t>
      </w:r>
      <w:proofErr w:type="spellEnd"/>
      <w:r w:rsidRPr="00DE33F9">
        <w:t xml:space="preserve"> agar </w:t>
      </w:r>
      <w:proofErr w:type="spellStart"/>
      <w:r w:rsidRPr="00DE33F9">
        <w:t>petani</w:t>
      </w:r>
      <w:proofErr w:type="spellEnd"/>
      <w:r w:rsidRPr="00DE33F9">
        <w:t xml:space="preserve"> </w:t>
      </w:r>
      <w:proofErr w:type="spellStart"/>
      <w:r w:rsidRPr="00DE33F9">
        <w:t>bisa</w:t>
      </w:r>
      <w:proofErr w:type="spellEnd"/>
      <w:r w:rsidRPr="00DE33F9">
        <w:t xml:space="preserve"> </w:t>
      </w:r>
      <w:proofErr w:type="spellStart"/>
      <w:r w:rsidRPr="00DE33F9">
        <w:t>lebih</w:t>
      </w:r>
      <w:proofErr w:type="spellEnd"/>
      <w:r w:rsidRPr="00DE33F9">
        <w:t xml:space="preserve"> </w:t>
      </w:r>
      <w:proofErr w:type="spellStart"/>
      <w:r w:rsidRPr="00DE33F9">
        <w:t>selektif</w:t>
      </w:r>
      <w:proofErr w:type="spellEnd"/>
      <w:r w:rsidRPr="00DE33F9">
        <w:t xml:space="preserve"> </w:t>
      </w:r>
      <w:proofErr w:type="spellStart"/>
      <w:r w:rsidRPr="00DE33F9">
        <w:t>dalam</w:t>
      </w:r>
      <w:proofErr w:type="spellEnd"/>
      <w:r w:rsidRPr="00DE33F9">
        <w:t xml:space="preserve"> </w:t>
      </w:r>
      <w:proofErr w:type="spellStart"/>
      <w:r w:rsidRPr="00DE33F9">
        <w:t>memilih</w:t>
      </w:r>
      <w:proofErr w:type="spellEnd"/>
      <w:r w:rsidRPr="00DE33F9">
        <w:t xml:space="preserve"> </w:t>
      </w:r>
      <w:proofErr w:type="spellStart"/>
      <w:r w:rsidRPr="00DE33F9">
        <w:t>varietas</w:t>
      </w:r>
      <w:proofErr w:type="spellEnd"/>
      <w:r w:rsidRPr="00DE33F9">
        <w:t xml:space="preserve"> </w:t>
      </w:r>
      <w:proofErr w:type="spellStart"/>
      <w:r w:rsidRPr="00DE33F9">
        <w:t>bibit</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yang </w:t>
      </w:r>
      <w:proofErr w:type="spellStart"/>
      <w:r w:rsidRPr="00DE33F9">
        <w:t>sesuai</w:t>
      </w:r>
      <w:proofErr w:type="spellEnd"/>
      <w:r w:rsidRPr="00DE33F9">
        <w:t xml:space="preserve"> </w:t>
      </w:r>
      <w:proofErr w:type="spellStart"/>
      <w:r w:rsidRPr="00DE33F9">
        <w:t>dengan</w:t>
      </w:r>
      <w:proofErr w:type="spellEnd"/>
      <w:r w:rsidRPr="00DE33F9">
        <w:t xml:space="preserve"> </w:t>
      </w:r>
      <w:proofErr w:type="spellStart"/>
      <w:r w:rsidRPr="00DE33F9">
        <w:t>karakteristik</w:t>
      </w:r>
      <w:proofErr w:type="spellEnd"/>
      <w:r w:rsidRPr="00DE33F9">
        <w:t xml:space="preserve"> </w:t>
      </w:r>
      <w:proofErr w:type="spellStart"/>
      <w:r w:rsidRPr="00DE33F9">
        <w:t>lahan</w:t>
      </w:r>
      <w:proofErr w:type="spellEnd"/>
      <w:r w:rsidRPr="00DE33F9">
        <w:t xml:space="preserve"> dan </w:t>
      </w:r>
      <w:proofErr w:type="spellStart"/>
      <w:r w:rsidRPr="00DE33F9">
        <w:t>kondisi</w:t>
      </w:r>
      <w:proofErr w:type="spellEnd"/>
      <w:r w:rsidRPr="00DE33F9">
        <w:t xml:space="preserve"> </w:t>
      </w:r>
      <w:proofErr w:type="spellStart"/>
      <w:r w:rsidRPr="00DE33F9">
        <w:t>iklim</w:t>
      </w:r>
      <w:proofErr w:type="spellEnd"/>
      <w:r w:rsidRPr="00DE33F9">
        <w:t xml:space="preserve"> di </w:t>
      </w:r>
      <w:proofErr w:type="spellStart"/>
      <w:r w:rsidRPr="00DE33F9">
        <w:t>daerah</w:t>
      </w:r>
      <w:proofErr w:type="spellEnd"/>
      <w:r w:rsidRPr="00DE33F9">
        <w:t xml:space="preserve"> </w:t>
      </w:r>
      <w:proofErr w:type="spellStart"/>
      <w:r w:rsidRPr="00DE33F9">
        <w:t>mereka</w:t>
      </w:r>
      <w:proofErr w:type="spellEnd"/>
      <w:r w:rsidRPr="00DE33F9">
        <w:t xml:space="preserve">. Saat </w:t>
      </w:r>
      <w:proofErr w:type="spellStart"/>
      <w:r w:rsidRPr="00DE33F9">
        <w:t>ini</w:t>
      </w:r>
      <w:proofErr w:type="spellEnd"/>
      <w:r w:rsidRPr="00DE33F9">
        <w:t xml:space="preserve">, </w:t>
      </w:r>
      <w:proofErr w:type="spellStart"/>
      <w:r w:rsidRPr="00DE33F9">
        <w:t>varietas</w:t>
      </w:r>
      <w:proofErr w:type="spellEnd"/>
      <w:r w:rsidRPr="00DE33F9">
        <w:t xml:space="preserve"> yang </w:t>
      </w:r>
      <w:proofErr w:type="spellStart"/>
      <w:r w:rsidRPr="00DE33F9">
        <w:t>banyak</w:t>
      </w:r>
      <w:proofErr w:type="spellEnd"/>
      <w:r w:rsidRPr="00DE33F9">
        <w:t xml:space="preserve"> </w:t>
      </w:r>
      <w:proofErr w:type="spellStart"/>
      <w:r w:rsidRPr="00DE33F9">
        <w:t>dikembangkan</w:t>
      </w:r>
      <w:proofErr w:type="spellEnd"/>
      <w:r w:rsidRPr="00DE33F9">
        <w:t xml:space="preserve"> dan </w:t>
      </w:r>
      <w:proofErr w:type="spellStart"/>
      <w:r w:rsidRPr="00DE33F9">
        <w:t>dipilih</w:t>
      </w:r>
      <w:proofErr w:type="spellEnd"/>
      <w:r w:rsidRPr="00DE33F9">
        <w:t xml:space="preserve"> oleh </w:t>
      </w:r>
      <w:proofErr w:type="spellStart"/>
      <w:r w:rsidRPr="00DE33F9">
        <w:t>pemilik</w:t>
      </w:r>
      <w:proofErr w:type="spellEnd"/>
      <w:r w:rsidRPr="00DE33F9">
        <w:t xml:space="preserve"> </w:t>
      </w:r>
      <w:proofErr w:type="spellStart"/>
      <w:r w:rsidRPr="00DE33F9">
        <w:t>lahan</w:t>
      </w:r>
      <w:proofErr w:type="spellEnd"/>
      <w:r w:rsidRPr="00DE33F9">
        <w:t xml:space="preserve"> </w:t>
      </w:r>
      <w:proofErr w:type="spellStart"/>
      <w:r w:rsidRPr="00DE33F9">
        <w:t>maupun</w:t>
      </w:r>
      <w:proofErr w:type="spellEnd"/>
      <w:r w:rsidRPr="00DE33F9">
        <w:t xml:space="preserve"> </w:t>
      </w:r>
      <w:proofErr w:type="spellStart"/>
      <w:r w:rsidRPr="00DE33F9">
        <w:t>petani</w:t>
      </w:r>
      <w:proofErr w:type="spellEnd"/>
      <w:r w:rsidRPr="00DE33F9">
        <w:t xml:space="preserve"> </w:t>
      </w:r>
      <w:proofErr w:type="spellStart"/>
      <w:r w:rsidRPr="00DE33F9">
        <w:t>adalah</w:t>
      </w:r>
      <w:proofErr w:type="spellEnd"/>
      <w:r w:rsidRPr="00DE33F9">
        <w:t xml:space="preserve"> </w:t>
      </w:r>
      <w:proofErr w:type="spellStart"/>
      <w:r w:rsidRPr="00DE33F9">
        <w:t>varietas</w:t>
      </w:r>
      <w:proofErr w:type="spellEnd"/>
      <w:r w:rsidRPr="00DE33F9">
        <w:t xml:space="preserve"> batu </w:t>
      </w:r>
      <w:proofErr w:type="spellStart"/>
      <w:r w:rsidRPr="00DE33F9">
        <w:t>ijo</w:t>
      </w:r>
      <w:proofErr w:type="spellEnd"/>
      <w:r w:rsidRPr="00DE33F9">
        <w:t xml:space="preserve">. Nah </w:t>
      </w:r>
      <w:proofErr w:type="spellStart"/>
      <w:r w:rsidRPr="00DE33F9">
        <w:t>varietas</w:t>
      </w:r>
      <w:proofErr w:type="spellEnd"/>
      <w:r w:rsidRPr="00DE33F9">
        <w:t xml:space="preserve"> </w:t>
      </w:r>
      <w:proofErr w:type="spellStart"/>
      <w:r w:rsidRPr="00DE33F9">
        <w:t>ini</w:t>
      </w:r>
      <w:proofErr w:type="spellEnd"/>
      <w:r w:rsidRPr="00DE33F9">
        <w:t xml:space="preserve"> </w:t>
      </w:r>
      <w:proofErr w:type="spellStart"/>
      <w:r w:rsidRPr="00DE33F9">
        <w:t>terbukti</w:t>
      </w:r>
      <w:proofErr w:type="spellEnd"/>
      <w:r w:rsidRPr="00DE33F9">
        <w:t xml:space="preserve"> sangat </w:t>
      </w:r>
      <w:proofErr w:type="spellStart"/>
      <w:r w:rsidRPr="00DE33F9">
        <w:t>efektif</w:t>
      </w:r>
      <w:proofErr w:type="spellEnd"/>
      <w:r w:rsidRPr="00DE33F9">
        <w:t xml:space="preserve"> </w:t>
      </w:r>
      <w:proofErr w:type="spellStart"/>
      <w:r w:rsidRPr="00DE33F9">
        <w:t>dalam</w:t>
      </w:r>
      <w:proofErr w:type="spellEnd"/>
      <w:r w:rsidRPr="00DE33F9">
        <w:t xml:space="preserve"> </w:t>
      </w:r>
      <w:proofErr w:type="spellStart"/>
      <w:r w:rsidRPr="00DE33F9">
        <w:t>meningkatkan</w:t>
      </w:r>
      <w:proofErr w:type="spellEnd"/>
      <w:r w:rsidRPr="00DE33F9">
        <w:t xml:space="preserve"> </w:t>
      </w:r>
      <w:proofErr w:type="spellStart"/>
      <w:r w:rsidRPr="00DE33F9">
        <w:t>ketahanan</w:t>
      </w:r>
      <w:proofErr w:type="spellEnd"/>
      <w:r w:rsidRPr="00DE33F9">
        <w:t xml:space="preserve"> </w:t>
      </w:r>
      <w:proofErr w:type="spellStart"/>
      <w:r w:rsidRPr="00DE33F9">
        <w:t>tanaman</w:t>
      </w:r>
      <w:proofErr w:type="spellEnd"/>
      <w:r w:rsidRPr="00DE33F9">
        <w:t xml:space="preserve"> </w:t>
      </w:r>
      <w:proofErr w:type="spellStart"/>
      <w:r w:rsidRPr="00DE33F9">
        <w:t>terhadap</w:t>
      </w:r>
      <w:proofErr w:type="spellEnd"/>
      <w:r w:rsidRPr="00DE33F9">
        <w:t xml:space="preserve"> </w:t>
      </w:r>
      <w:proofErr w:type="spellStart"/>
      <w:r w:rsidRPr="00DE33F9">
        <w:t>cuaca</w:t>
      </w:r>
      <w:proofErr w:type="spellEnd"/>
      <w:r w:rsidRPr="00DE33F9">
        <w:t xml:space="preserve"> yang </w:t>
      </w:r>
      <w:proofErr w:type="spellStart"/>
      <w:r w:rsidRPr="00DE33F9">
        <w:t>tidak</w:t>
      </w:r>
      <w:proofErr w:type="spellEnd"/>
      <w:r w:rsidRPr="00DE33F9">
        <w:t xml:space="preserve"> </w:t>
      </w:r>
      <w:proofErr w:type="spellStart"/>
      <w:r w:rsidRPr="00DE33F9">
        <w:t>menentu</w:t>
      </w:r>
      <w:proofErr w:type="spellEnd"/>
      <w:r w:rsidRPr="00DE33F9">
        <w:t xml:space="preserve">. </w:t>
      </w:r>
      <w:proofErr w:type="spellStart"/>
      <w:r w:rsidRPr="00DE33F9">
        <w:t>Namun</w:t>
      </w:r>
      <w:proofErr w:type="spellEnd"/>
      <w:r w:rsidRPr="00DE33F9">
        <w:t xml:space="preserve"> </w:t>
      </w:r>
      <w:proofErr w:type="spellStart"/>
      <w:r w:rsidRPr="00DE33F9">
        <w:t>disamping</w:t>
      </w:r>
      <w:proofErr w:type="spellEnd"/>
      <w:r w:rsidRPr="00DE33F9">
        <w:t xml:space="preserve"> </w:t>
      </w:r>
      <w:proofErr w:type="spellStart"/>
      <w:r w:rsidRPr="00DE33F9">
        <w:t>itu</w:t>
      </w:r>
      <w:proofErr w:type="spellEnd"/>
      <w:r w:rsidRPr="00DE33F9">
        <w:t xml:space="preserve">, kami juga </w:t>
      </w:r>
      <w:proofErr w:type="spellStart"/>
      <w:r w:rsidRPr="00DE33F9">
        <w:t>mencatat</w:t>
      </w:r>
      <w:proofErr w:type="spellEnd"/>
      <w:r w:rsidRPr="00DE33F9">
        <w:t xml:space="preserve"> </w:t>
      </w:r>
      <w:proofErr w:type="spellStart"/>
      <w:r w:rsidRPr="00DE33F9">
        <w:t>bahwa</w:t>
      </w:r>
      <w:proofErr w:type="spellEnd"/>
      <w:r w:rsidRPr="00DE33F9">
        <w:t xml:space="preserve"> </w:t>
      </w:r>
      <w:proofErr w:type="spellStart"/>
      <w:r w:rsidRPr="00DE33F9">
        <w:t>varietas</w:t>
      </w:r>
      <w:proofErr w:type="spellEnd"/>
      <w:r w:rsidRPr="00DE33F9">
        <w:t xml:space="preserve"> batu </w:t>
      </w:r>
      <w:proofErr w:type="spellStart"/>
      <w:r w:rsidRPr="00DE33F9">
        <w:t>ijo</w:t>
      </w:r>
      <w:proofErr w:type="spellEnd"/>
      <w:r w:rsidRPr="00DE33F9">
        <w:t xml:space="preserve"> </w:t>
      </w:r>
      <w:proofErr w:type="spellStart"/>
      <w:r w:rsidRPr="00DE33F9">
        <w:t>memiliki</w:t>
      </w:r>
      <w:proofErr w:type="spellEnd"/>
      <w:r w:rsidRPr="00DE33F9">
        <w:t xml:space="preserve"> </w:t>
      </w:r>
      <w:proofErr w:type="spellStart"/>
      <w:r w:rsidRPr="00DE33F9">
        <w:t>beberapa</w:t>
      </w:r>
      <w:proofErr w:type="spellEnd"/>
      <w:r w:rsidRPr="00DE33F9">
        <w:t xml:space="preserve"> </w:t>
      </w:r>
      <w:proofErr w:type="spellStart"/>
      <w:r w:rsidRPr="00DE33F9">
        <w:t>kelemahan</w:t>
      </w:r>
      <w:proofErr w:type="spellEnd"/>
      <w:r w:rsidRPr="00DE33F9">
        <w:t xml:space="preserve">, </w:t>
      </w:r>
      <w:proofErr w:type="spellStart"/>
      <w:r w:rsidRPr="00DE33F9">
        <w:t>terutama</w:t>
      </w:r>
      <w:proofErr w:type="spellEnd"/>
      <w:r w:rsidRPr="00DE33F9">
        <w:t xml:space="preserve"> pada </w:t>
      </w:r>
      <w:proofErr w:type="spellStart"/>
      <w:r w:rsidRPr="00DE33F9">
        <w:t>lahan</w:t>
      </w:r>
      <w:proofErr w:type="spellEnd"/>
      <w:r w:rsidRPr="00DE33F9">
        <w:t xml:space="preserve"> </w:t>
      </w:r>
      <w:proofErr w:type="spellStart"/>
      <w:r w:rsidRPr="00DE33F9">
        <w:t>dengan</w:t>
      </w:r>
      <w:proofErr w:type="spellEnd"/>
      <w:r w:rsidRPr="00DE33F9">
        <w:t xml:space="preserve"> </w:t>
      </w:r>
      <w:proofErr w:type="spellStart"/>
      <w:r w:rsidRPr="00DE33F9">
        <w:t>kondisi</w:t>
      </w:r>
      <w:proofErr w:type="spellEnd"/>
      <w:r w:rsidRPr="00DE33F9">
        <w:t xml:space="preserve"> </w:t>
      </w:r>
      <w:proofErr w:type="spellStart"/>
      <w:r w:rsidRPr="00DE33F9">
        <w:t>tanah</w:t>
      </w:r>
      <w:proofErr w:type="spellEnd"/>
      <w:r w:rsidRPr="00DE33F9">
        <w:t xml:space="preserve"> yang </w:t>
      </w:r>
      <w:proofErr w:type="spellStart"/>
      <w:r w:rsidRPr="00DE33F9">
        <w:t>terlalu</w:t>
      </w:r>
      <w:proofErr w:type="spellEnd"/>
      <w:r w:rsidRPr="00DE33F9">
        <w:t xml:space="preserve"> </w:t>
      </w:r>
      <w:proofErr w:type="spellStart"/>
      <w:r w:rsidRPr="00DE33F9">
        <w:t>basah</w:t>
      </w:r>
      <w:proofErr w:type="spellEnd"/>
      <w:r w:rsidRPr="00DE33F9">
        <w:t xml:space="preserve"> </w:t>
      </w:r>
      <w:proofErr w:type="spellStart"/>
      <w:r w:rsidRPr="00DE33F9">
        <w:t>atau</w:t>
      </w:r>
      <w:proofErr w:type="spellEnd"/>
      <w:r w:rsidRPr="00DE33F9">
        <w:t xml:space="preserve"> </w:t>
      </w:r>
      <w:proofErr w:type="spellStart"/>
      <w:r w:rsidRPr="00DE33F9">
        <w:t>sistem</w:t>
      </w:r>
      <w:proofErr w:type="spellEnd"/>
      <w:r w:rsidRPr="00DE33F9">
        <w:t xml:space="preserve"> </w:t>
      </w:r>
      <w:proofErr w:type="spellStart"/>
      <w:r w:rsidRPr="00DE33F9">
        <w:t>drainase</w:t>
      </w:r>
      <w:proofErr w:type="spellEnd"/>
      <w:r w:rsidRPr="00DE33F9">
        <w:t xml:space="preserve"> yang </w:t>
      </w:r>
      <w:proofErr w:type="spellStart"/>
      <w:r w:rsidRPr="00DE33F9">
        <w:t>kurang</w:t>
      </w:r>
      <w:proofErr w:type="spellEnd"/>
      <w:r w:rsidRPr="00DE33F9">
        <w:t xml:space="preserve"> </w:t>
      </w:r>
      <w:proofErr w:type="spellStart"/>
      <w:r w:rsidRPr="00DE33F9">
        <w:t>baik</w:t>
      </w:r>
      <w:proofErr w:type="spellEnd"/>
      <w:r w:rsidRPr="00DE33F9">
        <w:t xml:space="preserve">. Dalam </w:t>
      </w:r>
      <w:proofErr w:type="spellStart"/>
      <w:r w:rsidRPr="00DE33F9">
        <w:t>situasi</w:t>
      </w:r>
      <w:proofErr w:type="spellEnd"/>
      <w:r w:rsidRPr="00DE33F9">
        <w:t xml:space="preserve"> </w:t>
      </w:r>
      <w:proofErr w:type="spellStart"/>
      <w:r w:rsidRPr="00DE33F9">
        <w:t>seperti</w:t>
      </w:r>
      <w:proofErr w:type="spellEnd"/>
      <w:r w:rsidRPr="00DE33F9">
        <w:t xml:space="preserve"> </w:t>
      </w:r>
      <w:proofErr w:type="spellStart"/>
      <w:r w:rsidRPr="00DE33F9">
        <w:t>itu</w:t>
      </w:r>
      <w:proofErr w:type="spellEnd"/>
      <w:r w:rsidRPr="00DE33F9">
        <w:t xml:space="preserve"> </w:t>
      </w:r>
      <w:proofErr w:type="spellStart"/>
      <w:r w:rsidRPr="00DE33F9">
        <w:t>mbak</w:t>
      </w:r>
      <w:proofErr w:type="spellEnd"/>
      <w:r w:rsidRPr="00DE33F9">
        <w:t xml:space="preserve">, </w:t>
      </w:r>
      <w:proofErr w:type="spellStart"/>
      <w:r w:rsidRPr="00DE33F9">
        <w:t>tingkat</w:t>
      </w:r>
      <w:proofErr w:type="spellEnd"/>
      <w:r w:rsidRPr="00DE33F9">
        <w:t xml:space="preserve"> </w:t>
      </w:r>
      <w:proofErr w:type="spellStart"/>
      <w:r w:rsidRPr="00DE33F9">
        <w:t>resiko</w:t>
      </w:r>
      <w:proofErr w:type="spellEnd"/>
      <w:r w:rsidRPr="00DE33F9">
        <w:t xml:space="preserve"> </w:t>
      </w:r>
      <w:proofErr w:type="spellStart"/>
      <w:r w:rsidRPr="00DE33F9">
        <w:t>serangan</w:t>
      </w:r>
      <w:proofErr w:type="spellEnd"/>
      <w:r w:rsidRPr="00DE33F9">
        <w:t xml:space="preserve"> </w:t>
      </w:r>
      <w:proofErr w:type="spellStart"/>
      <w:r w:rsidRPr="00DE33F9">
        <w:t>penyakit</w:t>
      </w:r>
      <w:proofErr w:type="spellEnd"/>
      <w:r w:rsidRPr="00DE33F9">
        <w:t xml:space="preserve"> </w:t>
      </w:r>
      <w:proofErr w:type="spellStart"/>
      <w:r w:rsidRPr="00DE33F9">
        <w:t>kuman</w:t>
      </w:r>
      <w:proofErr w:type="spellEnd"/>
      <w:r w:rsidRPr="00DE33F9">
        <w:t xml:space="preserve"> dan </w:t>
      </w:r>
      <w:proofErr w:type="spellStart"/>
      <w:r w:rsidRPr="00DE33F9">
        <w:t>pembusukan</w:t>
      </w:r>
      <w:proofErr w:type="spellEnd"/>
      <w:r w:rsidRPr="00DE33F9">
        <w:t xml:space="preserve"> </w:t>
      </w:r>
      <w:proofErr w:type="spellStart"/>
      <w:r w:rsidRPr="00DE33F9">
        <w:t>umbi</w:t>
      </w:r>
      <w:proofErr w:type="spellEnd"/>
      <w:r w:rsidRPr="00DE33F9">
        <w:t xml:space="preserve"> </w:t>
      </w:r>
      <w:proofErr w:type="spellStart"/>
      <w:r w:rsidRPr="00DE33F9">
        <w:t>dapat</w:t>
      </w:r>
      <w:proofErr w:type="spellEnd"/>
      <w:r w:rsidRPr="00DE33F9">
        <w:t xml:space="preserve"> </w:t>
      </w:r>
      <w:proofErr w:type="spellStart"/>
      <w:r w:rsidRPr="00DE33F9">
        <w:t>meningkat</w:t>
      </w:r>
      <w:proofErr w:type="spellEnd"/>
      <w:r w:rsidRPr="00DE33F9">
        <w:t xml:space="preserve">. Jadi </w:t>
      </w:r>
      <w:proofErr w:type="spellStart"/>
      <w:r w:rsidRPr="00DE33F9">
        <w:t>sebenarnya</w:t>
      </w:r>
      <w:proofErr w:type="spellEnd"/>
      <w:r w:rsidRPr="00DE33F9">
        <w:t xml:space="preserve">, </w:t>
      </w:r>
      <w:proofErr w:type="spellStart"/>
      <w:r w:rsidRPr="00DE33F9">
        <w:t>kelemahan</w:t>
      </w:r>
      <w:proofErr w:type="spellEnd"/>
      <w:r w:rsidRPr="00DE33F9">
        <w:t xml:space="preserve"> </w:t>
      </w:r>
      <w:proofErr w:type="spellStart"/>
      <w:r w:rsidRPr="00DE33F9">
        <w:t>tersebut</w:t>
      </w:r>
      <w:proofErr w:type="spellEnd"/>
      <w:r w:rsidRPr="00DE33F9">
        <w:t xml:space="preserve"> </w:t>
      </w:r>
      <w:proofErr w:type="spellStart"/>
      <w:r w:rsidRPr="00DE33F9">
        <w:t>dapat</w:t>
      </w:r>
      <w:proofErr w:type="spellEnd"/>
      <w:r w:rsidRPr="00DE33F9">
        <w:t xml:space="preserve"> </w:t>
      </w:r>
      <w:proofErr w:type="spellStart"/>
      <w:r w:rsidRPr="00DE33F9">
        <w:t>diminimalkan</w:t>
      </w:r>
      <w:proofErr w:type="spellEnd"/>
      <w:r w:rsidRPr="00DE33F9">
        <w:t xml:space="preserve"> </w:t>
      </w:r>
      <w:proofErr w:type="spellStart"/>
      <w:r w:rsidRPr="00DE33F9">
        <w:t>apabila</w:t>
      </w:r>
      <w:proofErr w:type="spellEnd"/>
      <w:r w:rsidRPr="00DE33F9">
        <w:t xml:space="preserve"> </w:t>
      </w:r>
      <w:proofErr w:type="spellStart"/>
      <w:r w:rsidRPr="00DE33F9">
        <w:t>penerapan</w:t>
      </w:r>
      <w:proofErr w:type="spellEnd"/>
      <w:r w:rsidRPr="00DE33F9">
        <w:t xml:space="preserve"> </w:t>
      </w:r>
      <w:proofErr w:type="spellStart"/>
      <w:r w:rsidRPr="00DE33F9">
        <w:t>teknik</w:t>
      </w:r>
      <w:proofErr w:type="spellEnd"/>
      <w:r w:rsidRPr="00DE33F9">
        <w:t xml:space="preserve"> </w:t>
      </w:r>
      <w:proofErr w:type="spellStart"/>
      <w:r w:rsidRPr="00DE33F9">
        <w:t>budidaya</w:t>
      </w:r>
      <w:proofErr w:type="spellEnd"/>
      <w:r w:rsidRPr="00DE33F9">
        <w:t xml:space="preserve"> dan </w:t>
      </w:r>
      <w:proofErr w:type="spellStart"/>
      <w:r w:rsidRPr="00DE33F9">
        <w:t>perawatannya</w:t>
      </w:r>
      <w:proofErr w:type="spellEnd"/>
      <w:r w:rsidRPr="00DE33F9">
        <w:t xml:space="preserve"> </w:t>
      </w:r>
      <w:proofErr w:type="spellStart"/>
      <w:r w:rsidRPr="00DE33F9">
        <w:t>tepat</w:t>
      </w:r>
      <w:proofErr w:type="spellEnd"/>
      <w:r w:rsidRPr="00DE33F9">
        <w:t xml:space="preserve">, </w:t>
      </w:r>
      <w:proofErr w:type="spellStart"/>
      <w:r w:rsidRPr="00DE33F9">
        <w:t>seperti</w:t>
      </w:r>
      <w:proofErr w:type="spellEnd"/>
      <w:r w:rsidRPr="00DE33F9">
        <w:t xml:space="preserve"> </w:t>
      </w:r>
      <w:proofErr w:type="spellStart"/>
      <w:r w:rsidRPr="00DE33F9">
        <w:t>pengelolaan</w:t>
      </w:r>
      <w:proofErr w:type="spellEnd"/>
      <w:r w:rsidRPr="00DE33F9">
        <w:t xml:space="preserve"> </w:t>
      </w:r>
      <w:proofErr w:type="spellStart"/>
      <w:r w:rsidRPr="00DE33F9">
        <w:t>drainase</w:t>
      </w:r>
      <w:proofErr w:type="spellEnd"/>
      <w:r w:rsidRPr="00DE33F9">
        <w:t xml:space="preserve"> dan </w:t>
      </w:r>
      <w:proofErr w:type="spellStart"/>
      <w:r w:rsidRPr="00DE33F9">
        <w:t>pemantauan</w:t>
      </w:r>
      <w:proofErr w:type="spellEnd"/>
      <w:r w:rsidRPr="00DE33F9">
        <w:t xml:space="preserve"> </w:t>
      </w:r>
      <w:proofErr w:type="spellStart"/>
      <w:r w:rsidRPr="00DE33F9">
        <w:t>kelembapan</w:t>
      </w:r>
      <w:proofErr w:type="spellEnd"/>
      <w:r w:rsidRPr="00DE33F9">
        <w:t xml:space="preserve"> </w:t>
      </w:r>
      <w:proofErr w:type="spellStart"/>
      <w:r w:rsidRPr="00DE33F9">
        <w:t>tanah</w:t>
      </w:r>
      <w:proofErr w:type="spellEnd"/>
      <w:r w:rsidRPr="00DE33F9">
        <w:t xml:space="preserve"> </w:t>
      </w:r>
      <w:proofErr w:type="spellStart"/>
      <w:r w:rsidRPr="00DE33F9">
        <w:t>secara</w:t>
      </w:r>
      <w:proofErr w:type="spellEnd"/>
      <w:r w:rsidRPr="00DE33F9">
        <w:t xml:space="preserve"> rutin. </w:t>
      </w:r>
      <w:proofErr w:type="spellStart"/>
      <w:r w:rsidRPr="00DE33F9">
        <w:t>Bukan</w:t>
      </w:r>
      <w:proofErr w:type="spellEnd"/>
      <w:r w:rsidRPr="00DE33F9">
        <w:t xml:space="preserve"> </w:t>
      </w:r>
      <w:proofErr w:type="spellStart"/>
      <w:r w:rsidRPr="00DE33F9">
        <w:t>hanya</w:t>
      </w:r>
      <w:proofErr w:type="spellEnd"/>
      <w:r w:rsidRPr="00DE33F9">
        <w:t xml:space="preserve"> </w:t>
      </w:r>
      <w:proofErr w:type="spellStart"/>
      <w:r w:rsidRPr="00DE33F9">
        <w:t>itu</w:t>
      </w:r>
      <w:proofErr w:type="spellEnd"/>
      <w:r w:rsidRPr="00DE33F9">
        <w:t xml:space="preserve"> </w:t>
      </w:r>
      <w:proofErr w:type="spellStart"/>
      <w:r w:rsidRPr="00DE33F9">
        <w:t>mbak</w:t>
      </w:r>
      <w:proofErr w:type="spellEnd"/>
      <w:r w:rsidRPr="00DE33F9">
        <w:t xml:space="preserve">, </w:t>
      </w:r>
      <w:proofErr w:type="spellStart"/>
      <w:r w:rsidRPr="00DE33F9">
        <w:t>hal</w:t>
      </w:r>
      <w:proofErr w:type="spellEnd"/>
      <w:r w:rsidRPr="00DE33F9">
        <w:t xml:space="preserve"> </w:t>
      </w:r>
      <w:proofErr w:type="spellStart"/>
      <w:r w:rsidRPr="00DE33F9">
        <w:t>ini</w:t>
      </w:r>
      <w:proofErr w:type="spellEnd"/>
      <w:r w:rsidRPr="00DE33F9">
        <w:t xml:space="preserve"> juga </w:t>
      </w:r>
      <w:proofErr w:type="spellStart"/>
      <w:r w:rsidRPr="00DE33F9">
        <w:t>akan</w:t>
      </w:r>
      <w:proofErr w:type="spellEnd"/>
      <w:r w:rsidRPr="00DE33F9">
        <w:t xml:space="preserve"> </w:t>
      </w:r>
      <w:proofErr w:type="spellStart"/>
      <w:r w:rsidRPr="00DE33F9">
        <w:t>berdampak</w:t>
      </w:r>
      <w:proofErr w:type="spellEnd"/>
      <w:r w:rsidRPr="00DE33F9">
        <w:t xml:space="preserve"> pada </w:t>
      </w:r>
      <w:proofErr w:type="spellStart"/>
      <w:r w:rsidRPr="00DE33F9">
        <w:t>bidang</w:t>
      </w:r>
      <w:proofErr w:type="spellEnd"/>
      <w:r w:rsidRPr="00DE33F9">
        <w:t xml:space="preserve"> </w:t>
      </w:r>
      <w:proofErr w:type="spellStart"/>
      <w:r w:rsidRPr="00DE33F9">
        <w:t>ekonominya</w:t>
      </w:r>
      <w:proofErr w:type="spellEnd"/>
      <w:r w:rsidRPr="00DE33F9">
        <w:t xml:space="preserve">. Hasil </w:t>
      </w:r>
      <w:proofErr w:type="spellStart"/>
      <w:r w:rsidRPr="00DE33F9">
        <w:t>panen</w:t>
      </w:r>
      <w:proofErr w:type="spellEnd"/>
      <w:r w:rsidRPr="00DE33F9">
        <w:t xml:space="preserve"> </w:t>
      </w:r>
      <w:proofErr w:type="spellStart"/>
      <w:r w:rsidRPr="00DE33F9">
        <w:t>varietas</w:t>
      </w:r>
      <w:proofErr w:type="spellEnd"/>
      <w:r w:rsidRPr="00DE33F9">
        <w:t xml:space="preserve"> batu </w:t>
      </w:r>
      <w:proofErr w:type="spellStart"/>
      <w:r w:rsidRPr="00DE33F9">
        <w:t>ijo</w:t>
      </w:r>
      <w:proofErr w:type="spellEnd"/>
      <w:r w:rsidRPr="00DE33F9">
        <w:t xml:space="preserve"> juga </w:t>
      </w:r>
      <w:proofErr w:type="spellStart"/>
      <w:r w:rsidRPr="00DE33F9">
        <w:t>akan</w:t>
      </w:r>
      <w:proofErr w:type="spellEnd"/>
      <w:r w:rsidRPr="00DE33F9">
        <w:t xml:space="preserve"> </w:t>
      </w:r>
      <w:proofErr w:type="spellStart"/>
      <w:r w:rsidRPr="00DE33F9">
        <w:t>menguntungkan</w:t>
      </w:r>
      <w:proofErr w:type="spellEnd"/>
      <w:r w:rsidRPr="00DE33F9">
        <w:t xml:space="preserve">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karena</w:t>
      </w:r>
      <w:proofErr w:type="spellEnd"/>
      <w:r w:rsidRPr="00DE33F9">
        <w:t xml:space="preserve"> </w:t>
      </w:r>
      <w:proofErr w:type="spellStart"/>
      <w:r w:rsidRPr="00DE33F9">
        <w:t>varietas</w:t>
      </w:r>
      <w:proofErr w:type="spellEnd"/>
      <w:r w:rsidRPr="00DE33F9">
        <w:t xml:space="preserve"> </w:t>
      </w:r>
      <w:proofErr w:type="spellStart"/>
      <w:r w:rsidRPr="00DE33F9">
        <w:t>ini</w:t>
      </w:r>
      <w:proofErr w:type="spellEnd"/>
      <w:r w:rsidRPr="00DE33F9">
        <w:t xml:space="preserve"> </w:t>
      </w:r>
      <w:proofErr w:type="spellStart"/>
      <w:r w:rsidRPr="00DE33F9">
        <w:t>memiliki</w:t>
      </w:r>
      <w:proofErr w:type="spellEnd"/>
      <w:r w:rsidRPr="00DE33F9">
        <w:t xml:space="preserve"> </w:t>
      </w:r>
      <w:proofErr w:type="spellStart"/>
      <w:r w:rsidRPr="00DE33F9">
        <w:t>ukuran</w:t>
      </w:r>
      <w:proofErr w:type="spellEnd"/>
      <w:r w:rsidRPr="00DE33F9">
        <w:t xml:space="preserve"> </w:t>
      </w:r>
      <w:proofErr w:type="spellStart"/>
      <w:r w:rsidRPr="00DE33F9">
        <w:t>umbi</w:t>
      </w:r>
      <w:proofErr w:type="spellEnd"/>
      <w:r w:rsidRPr="00DE33F9">
        <w:t xml:space="preserve"> yang </w:t>
      </w:r>
      <w:proofErr w:type="spellStart"/>
      <w:r w:rsidRPr="00DE33F9">
        <w:t>lebih</w:t>
      </w:r>
      <w:proofErr w:type="spellEnd"/>
      <w:r w:rsidRPr="00DE33F9">
        <w:t xml:space="preserve"> </w:t>
      </w:r>
      <w:proofErr w:type="spellStart"/>
      <w:r w:rsidRPr="00DE33F9">
        <w:t>besar</w:t>
      </w:r>
      <w:proofErr w:type="spellEnd"/>
      <w:r w:rsidRPr="00DE33F9">
        <w:t xml:space="preserve"> </w:t>
      </w:r>
      <w:proofErr w:type="spellStart"/>
      <w:r w:rsidRPr="00DE33F9">
        <w:t>dibandingkan</w:t>
      </w:r>
      <w:proofErr w:type="spellEnd"/>
      <w:r w:rsidRPr="00DE33F9">
        <w:t xml:space="preserve"> </w:t>
      </w:r>
      <w:proofErr w:type="spellStart"/>
      <w:r w:rsidRPr="00DE33F9">
        <w:t>jenis</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lain, </w:t>
      </w:r>
      <w:proofErr w:type="spellStart"/>
      <w:r w:rsidRPr="00DE33F9">
        <w:t>sehingga</w:t>
      </w:r>
      <w:proofErr w:type="spellEnd"/>
      <w:r w:rsidRPr="00DE33F9">
        <w:t xml:space="preserve"> </w:t>
      </w:r>
      <w:proofErr w:type="spellStart"/>
      <w:r w:rsidRPr="00DE33F9">
        <w:t>nilai</w:t>
      </w:r>
      <w:proofErr w:type="spellEnd"/>
      <w:r w:rsidRPr="00DE33F9">
        <w:t xml:space="preserve"> </w:t>
      </w:r>
      <w:proofErr w:type="spellStart"/>
      <w:r w:rsidRPr="00DE33F9">
        <w:t>jualnya</w:t>
      </w:r>
      <w:proofErr w:type="spellEnd"/>
      <w:r w:rsidRPr="00DE33F9">
        <w:t xml:space="preserve"> juga </w:t>
      </w:r>
      <w:proofErr w:type="spellStart"/>
      <w:r w:rsidRPr="00DE33F9">
        <w:t>lebih</w:t>
      </w:r>
      <w:proofErr w:type="spellEnd"/>
      <w:r w:rsidRPr="00DE33F9">
        <w:t xml:space="preserve"> </w:t>
      </w:r>
      <w:proofErr w:type="spellStart"/>
      <w:r w:rsidRPr="00DE33F9">
        <w:t>tinggi</w:t>
      </w:r>
      <w:proofErr w:type="spellEnd"/>
      <w:r w:rsidRPr="00DE33F9">
        <w:t xml:space="preserve"> dan </w:t>
      </w:r>
      <w:proofErr w:type="spellStart"/>
      <w:r w:rsidRPr="00DE33F9">
        <w:t>biaya</w:t>
      </w:r>
      <w:proofErr w:type="spellEnd"/>
      <w:r w:rsidRPr="00DE33F9">
        <w:t xml:space="preserve"> </w:t>
      </w:r>
      <w:proofErr w:type="spellStart"/>
      <w:r w:rsidRPr="00DE33F9">
        <w:t>perawatan</w:t>
      </w:r>
      <w:proofErr w:type="spellEnd"/>
      <w:r w:rsidRPr="00DE33F9">
        <w:t xml:space="preserve"> </w:t>
      </w:r>
      <w:proofErr w:type="spellStart"/>
      <w:r w:rsidRPr="00DE33F9">
        <w:t>tetap</w:t>
      </w:r>
      <w:proofErr w:type="spellEnd"/>
      <w:r w:rsidRPr="00DE33F9">
        <w:t xml:space="preserve"> </w:t>
      </w:r>
      <w:proofErr w:type="spellStart"/>
      <w:r w:rsidRPr="00DE33F9">
        <w:t>sebanding</w:t>
      </w:r>
      <w:proofErr w:type="spellEnd"/>
      <w:r w:rsidRPr="00DE33F9">
        <w:t xml:space="preserve"> </w:t>
      </w:r>
      <w:proofErr w:type="spellStart"/>
      <w:r w:rsidRPr="00DE33F9">
        <w:t>dengan</w:t>
      </w:r>
      <w:proofErr w:type="spellEnd"/>
      <w:r w:rsidRPr="00DE33F9">
        <w:t xml:space="preserve"> </w:t>
      </w:r>
      <w:proofErr w:type="spellStart"/>
      <w:r w:rsidRPr="00DE33F9">
        <w:t>hasil</w:t>
      </w:r>
      <w:proofErr w:type="spellEnd"/>
      <w:r w:rsidRPr="00DE33F9">
        <w:t xml:space="preserve"> yang </w:t>
      </w:r>
      <w:proofErr w:type="spellStart"/>
      <w:r w:rsidRPr="00DE33F9">
        <w:t>diperoleh</w:t>
      </w:r>
      <w:proofErr w:type="spellEnd"/>
      <w:r w:rsidRPr="00DE33F9">
        <w:t xml:space="preserve">. Hal </w:t>
      </w:r>
      <w:proofErr w:type="spellStart"/>
      <w:r w:rsidRPr="00DE33F9">
        <w:t>inilah</w:t>
      </w:r>
      <w:proofErr w:type="spellEnd"/>
      <w:r w:rsidRPr="00DE33F9">
        <w:t xml:space="preserve"> yang </w:t>
      </w:r>
      <w:proofErr w:type="spellStart"/>
      <w:r w:rsidRPr="00DE33F9">
        <w:t>mendorong</w:t>
      </w:r>
      <w:proofErr w:type="spellEnd"/>
      <w:r w:rsidRPr="00DE33F9">
        <w:t xml:space="preserve"> </w:t>
      </w:r>
      <w:proofErr w:type="spellStart"/>
      <w:r w:rsidRPr="00DE33F9">
        <w:t>petani</w:t>
      </w:r>
      <w:proofErr w:type="spellEnd"/>
      <w:r w:rsidRPr="00DE33F9">
        <w:t xml:space="preserve"> di Desa </w:t>
      </w:r>
      <w:proofErr w:type="spellStart"/>
      <w:r w:rsidRPr="00DE33F9">
        <w:t>Tegalrejo</w:t>
      </w:r>
      <w:proofErr w:type="spellEnd"/>
      <w:r w:rsidRPr="00DE33F9">
        <w:t xml:space="preserve"> </w:t>
      </w:r>
      <w:proofErr w:type="spellStart"/>
      <w:r w:rsidRPr="00DE33F9">
        <w:t>untuk</w:t>
      </w:r>
      <w:proofErr w:type="spellEnd"/>
      <w:r w:rsidRPr="00DE33F9">
        <w:t xml:space="preserve"> </w:t>
      </w:r>
      <w:proofErr w:type="spellStart"/>
      <w:r w:rsidRPr="00DE33F9">
        <w:t>terus</w:t>
      </w:r>
      <w:proofErr w:type="spellEnd"/>
      <w:r w:rsidRPr="00DE33F9">
        <w:t xml:space="preserve"> </w:t>
      </w:r>
      <w:proofErr w:type="spellStart"/>
      <w:r w:rsidRPr="00DE33F9">
        <w:t>memilih</w:t>
      </w:r>
      <w:proofErr w:type="spellEnd"/>
      <w:r w:rsidRPr="00DE33F9">
        <w:t xml:space="preserve"> dan </w:t>
      </w:r>
      <w:proofErr w:type="spellStart"/>
      <w:r w:rsidRPr="00DE33F9">
        <w:t>membeli</w:t>
      </w:r>
      <w:proofErr w:type="spellEnd"/>
      <w:r w:rsidRPr="00DE33F9">
        <w:t xml:space="preserve"> </w:t>
      </w:r>
      <w:proofErr w:type="spellStart"/>
      <w:r w:rsidRPr="00DE33F9">
        <w:t>bibit</w:t>
      </w:r>
      <w:proofErr w:type="spellEnd"/>
      <w:r w:rsidRPr="00DE33F9">
        <w:t xml:space="preserve"> </w:t>
      </w:r>
      <w:proofErr w:type="spellStart"/>
      <w:r w:rsidRPr="00DE33F9">
        <w:t>varietas</w:t>
      </w:r>
      <w:proofErr w:type="spellEnd"/>
      <w:r w:rsidRPr="00DE33F9">
        <w:t xml:space="preserve"> batu </w:t>
      </w:r>
      <w:proofErr w:type="spellStart"/>
      <w:r w:rsidRPr="00DE33F9">
        <w:t>ijo</w:t>
      </w:r>
      <w:proofErr w:type="spellEnd"/>
      <w:r w:rsidRPr="00DE33F9">
        <w:t xml:space="preserve"> </w:t>
      </w:r>
      <w:proofErr w:type="spellStart"/>
      <w:r w:rsidRPr="00DE33F9">
        <w:t>sebagai</w:t>
      </w:r>
      <w:proofErr w:type="spellEnd"/>
      <w:r w:rsidRPr="00DE33F9">
        <w:t xml:space="preserve"> </w:t>
      </w:r>
      <w:proofErr w:type="spellStart"/>
      <w:r w:rsidRPr="00DE33F9">
        <w:t>bagian</w:t>
      </w:r>
      <w:proofErr w:type="spellEnd"/>
      <w:r w:rsidRPr="00DE33F9">
        <w:t xml:space="preserve"> </w:t>
      </w:r>
      <w:proofErr w:type="spellStart"/>
      <w:r w:rsidRPr="00DE33F9">
        <w:t>dari</w:t>
      </w:r>
      <w:proofErr w:type="spellEnd"/>
      <w:r w:rsidRPr="00DE33F9">
        <w:t xml:space="preserve"> strategi </w:t>
      </w:r>
      <w:proofErr w:type="spellStart"/>
      <w:r w:rsidRPr="00DE33F9">
        <w:t>adaptasi</w:t>
      </w:r>
      <w:proofErr w:type="spellEnd"/>
      <w:r w:rsidRPr="00DE33F9">
        <w:t xml:space="preserve"> </w:t>
      </w:r>
      <w:proofErr w:type="spellStart"/>
      <w:r w:rsidRPr="00DE33F9">
        <w:t>d</w:t>
      </w:r>
      <w:r w:rsidR="002E7C96" w:rsidRPr="00DE33F9">
        <w:t>alam</w:t>
      </w:r>
      <w:proofErr w:type="spellEnd"/>
      <w:r w:rsidR="002E7C96" w:rsidRPr="00DE33F9">
        <w:t xml:space="preserve"> </w:t>
      </w:r>
      <w:proofErr w:type="spellStart"/>
      <w:r w:rsidR="002E7C96" w:rsidRPr="00DE33F9">
        <w:t>menghadapi</w:t>
      </w:r>
      <w:proofErr w:type="spellEnd"/>
      <w:r w:rsidR="002E7C96" w:rsidRPr="00DE33F9">
        <w:t xml:space="preserve"> </w:t>
      </w:r>
      <w:proofErr w:type="spellStart"/>
      <w:r w:rsidR="002E7C96" w:rsidRPr="00DE33F9">
        <w:t>perubahan</w:t>
      </w:r>
      <w:proofErr w:type="spellEnd"/>
      <w:r w:rsidR="002E7C96" w:rsidRPr="00DE33F9">
        <w:t xml:space="preserve"> </w:t>
      </w:r>
      <w:proofErr w:type="spellStart"/>
      <w:r w:rsidR="002E7C96" w:rsidRPr="00DE33F9">
        <w:t>iklim</w:t>
      </w:r>
      <w:proofErr w:type="spellEnd"/>
      <w:r w:rsidR="00D26037" w:rsidRPr="00DE33F9">
        <w:rPr>
          <w:lang w:val="id-ID"/>
        </w:rPr>
        <w:t xml:space="preserve"> </w:t>
      </w:r>
      <w:r w:rsidR="00D26037" w:rsidRPr="00DE33F9">
        <w:t xml:space="preserve">...”. </w:t>
      </w:r>
      <w:r w:rsidR="00DE711B" w:rsidRPr="00DE33F9">
        <w:rPr>
          <w:lang w:val="id-ID"/>
        </w:rPr>
        <w:t xml:space="preserve">Pernyataan tersebut kemudian didukung oleh Staf Desa Bidang Penyuluhan </w:t>
      </w:r>
      <w:r w:rsidR="00DE711B" w:rsidRPr="00DE33F9">
        <w:t>03/W-03/18-06-2025</w:t>
      </w:r>
      <w:r w:rsidR="00DE711B" w:rsidRPr="00DE33F9">
        <w:rPr>
          <w:lang w:val="id-ID"/>
        </w:rPr>
        <w:t>, sebagai berikut.</w:t>
      </w:r>
    </w:p>
    <w:p w14:paraId="193A1EDF" w14:textId="16A5C283" w:rsidR="00B82C63" w:rsidRPr="00DE33F9" w:rsidRDefault="00B82C63" w:rsidP="00DE33F9">
      <w:pPr>
        <w:jc w:val="both"/>
        <w:rPr>
          <w:lang w:val="id-ID"/>
        </w:rPr>
      </w:pPr>
      <w:r w:rsidRPr="00DE33F9">
        <w:rPr>
          <w:lang w:val="id-ID"/>
        </w:rPr>
        <w:t xml:space="preserve">“... </w:t>
      </w:r>
      <w:r w:rsidRPr="00DE33F9">
        <w:t xml:space="preserve">Kami di </w:t>
      </w:r>
      <w:proofErr w:type="spellStart"/>
      <w:r w:rsidRPr="00DE33F9">
        <w:t>tingkat</w:t>
      </w:r>
      <w:proofErr w:type="spellEnd"/>
      <w:r w:rsidRPr="00DE33F9">
        <w:t xml:space="preserve"> </w:t>
      </w:r>
      <w:proofErr w:type="spellStart"/>
      <w:r w:rsidRPr="00DE33F9">
        <w:t>desa</w:t>
      </w:r>
      <w:proofErr w:type="spellEnd"/>
      <w:r w:rsidRPr="00DE33F9">
        <w:t xml:space="preserve"> sangat </w:t>
      </w:r>
      <w:proofErr w:type="spellStart"/>
      <w:r w:rsidRPr="00DE33F9">
        <w:t>mendukung</w:t>
      </w:r>
      <w:proofErr w:type="spellEnd"/>
      <w:r w:rsidRPr="00DE33F9">
        <w:t xml:space="preserve"> </w:t>
      </w:r>
      <w:proofErr w:type="spellStart"/>
      <w:r w:rsidRPr="00DE33F9">
        <w:t>upaya</w:t>
      </w:r>
      <w:proofErr w:type="spellEnd"/>
      <w:r w:rsidRPr="00DE33F9">
        <w:t xml:space="preserve"> yang </w:t>
      </w:r>
      <w:proofErr w:type="spellStart"/>
      <w:r w:rsidRPr="00DE33F9">
        <w:t>diberikan</w:t>
      </w:r>
      <w:proofErr w:type="spellEnd"/>
      <w:r w:rsidRPr="00DE33F9">
        <w:t xml:space="preserve"> oleh Dinas </w:t>
      </w:r>
      <w:proofErr w:type="spellStart"/>
      <w:r w:rsidRPr="00DE33F9">
        <w:t>Pertanian</w:t>
      </w:r>
      <w:proofErr w:type="spellEnd"/>
      <w:r w:rsidRPr="00DE33F9">
        <w:t xml:space="preserve"> </w:t>
      </w:r>
      <w:proofErr w:type="spellStart"/>
      <w:r w:rsidRPr="00DE33F9">
        <w:t>mbak</w:t>
      </w:r>
      <w:proofErr w:type="spellEnd"/>
      <w:r w:rsidRPr="00DE33F9">
        <w:t xml:space="preserve">. Dalam </w:t>
      </w:r>
      <w:proofErr w:type="spellStart"/>
      <w:r w:rsidRPr="00DE33F9">
        <w:t>segi</w:t>
      </w:r>
      <w:proofErr w:type="spellEnd"/>
      <w:r w:rsidRPr="00DE33F9">
        <w:t xml:space="preserve"> </w:t>
      </w:r>
      <w:proofErr w:type="spellStart"/>
      <w:r w:rsidRPr="00DE33F9">
        <w:t>kegiatan</w:t>
      </w:r>
      <w:proofErr w:type="spellEnd"/>
      <w:r w:rsidRPr="00DE33F9">
        <w:t xml:space="preserve"> </w:t>
      </w:r>
      <w:proofErr w:type="spellStart"/>
      <w:r w:rsidRPr="00DE33F9">
        <w:t>pembimbingan</w:t>
      </w:r>
      <w:proofErr w:type="spellEnd"/>
      <w:r w:rsidRPr="00DE33F9">
        <w:t xml:space="preserve"> dan </w:t>
      </w:r>
      <w:proofErr w:type="spellStart"/>
      <w:r w:rsidRPr="00DE33F9">
        <w:t>pelatihan</w:t>
      </w:r>
      <w:proofErr w:type="spellEnd"/>
      <w:r w:rsidRPr="00DE33F9">
        <w:t xml:space="preserve"> </w:t>
      </w:r>
      <w:proofErr w:type="spellStart"/>
      <w:r w:rsidRPr="00DE33F9">
        <w:t>kepada</w:t>
      </w:r>
      <w:proofErr w:type="spellEnd"/>
      <w:r w:rsidRPr="00DE33F9">
        <w:t xml:space="preserve"> </w:t>
      </w:r>
      <w:proofErr w:type="spellStart"/>
      <w:r w:rsidRPr="00DE33F9">
        <w:t>petani</w:t>
      </w:r>
      <w:proofErr w:type="spellEnd"/>
      <w:r w:rsidRPr="00DE33F9">
        <w:t xml:space="preserve">, </w:t>
      </w:r>
      <w:proofErr w:type="spellStart"/>
      <w:r w:rsidRPr="00DE33F9">
        <w:t>karena</w:t>
      </w:r>
      <w:proofErr w:type="spellEnd"/>
      <w:r w:rsidRPr="00DE33F9">
        <w:t xml:space="preserve"> </w:t>
      </w:r>
      <w:proofErr w:type="spellStart"/>
      <w:r w:rsidRPr="00DE33F9">
        <w:t>dari</w:t>
      </w:r>
      <w:proofErr w:type="spellEnd"/>
      <w:r w:rsidRPr="00DE33F9">
        <w:t xml:space="preserve"> </w:t>
      </w:r>
      <w:proofErr w:type="spellStart"/>
      <w:r w:rsidRPr="00DE33F9">
        <w:t>pengalaman</w:t>
      </w:r>
      <w:proofErr w:type="spellEnd"/>
      <w:r w:rsidRPr="00DE33F9">
        <w:t xml:space="preserve"> kami </w:t>
      </w:r>
      <w:proofErr w:type="spellStart"/>
      <w:r w:rsidRPr="00DE33F9">
        <w:t>dilapangan</w:t>
      </w:r>
      <w:proofErr w:type="spellEnd"/>
      <w:r w:rsidRPr="00DE33F9">
        <w:t xml:space="preserve">, </w:t>
      </w:r>
      <w:proofErr w:type="spellStart"/>
      <w:r w:rsidRPr="00DE33F9">
        <w:t>respon</w:t>
      </w:r>
      <w:proofErr w:type="spellEnd"/>
      <w:r w:rsidRPr="00DE33F9">
        <w:t xml:space="preserve"> </w:t>
      </w:r>
      <w:proofErr w:type="spellStart"/>
      <w:r w:rsidRPr="00DE33F9">
        <w:t>petani</w:t>
      </w:r>
      <w:proofErr w:type="spellEnd"/>
      <w:r w:rsidRPr="00DE33F9">
        <w:t xml:space="preserve"> </w:t>
      </w:r>
      <w:proofErr w:type="spellStart"/>
      <w:r w:rsidRPr="00DE33F9">
        <w:t>terhadap</w:t>
      </w:r>
      <w:proofErr w:type="spellEnd"/>
      <w:r w:rsidRPr="00DE33F9">
        <w:t xml:space="preserve"> </w:t>
      </w:r>
      <w:proofErr w:type="spellStart"/>
      <w:r w:rsidRPr="00DE33F9">
        <w:t>pemilihan</w:t>
      </w:r>
      <w:proofErr w:type="spellEnd"/>
      <w:r w:rsidRPr="00DE33F9">
        <w:t xml:space="preserve"> </w:t>
      </w:r>
      <w:proofErr w:type="spellStart"/>
      <w:r w:rsidRPr="00DE33F9">
        <w:t>jenis</w:t>
      </w:r>
      <w:proofErr w:type="spellEnd"/>
      <w:r w:rsidRPr="00DE33F9">
        <w:t xml:space="preserve"> </w:t>
      </w:r>
      <w:proofErr w:type="spellStart"/>
      <w:r w:rsidRPr="00DE33F9">
        <w:t>varietas</w:t>
      </w:r>
      <w:proofErr w:type="spellEnd"/>
      <w:r w:rsidRPr="00DE33F9">
        <w:t xml:space="preserve"> batu </w:t>
      </w:r>
      <w:proofErr w:type="spellStart"/>
      <w:r w:rsidRPr="00DE33F9">
        <w:t>ijo</w:t>
      </w:r>
      <w:proofErr w:type="spellEnd"/>
      <w:r w:rsidRPr="00DE33F9">
        <w:t xml:space="preserve"> </w:t>
      </w:r>
      <w:proofErr w:type="spellStart"/>
      <w:r w:rsidRPr="00DE33F9">
        <w:t>cukup</w:t>
      </w:r>
      <w:proofErr w:type="spellEnd"/>
      <w:r w:rsidRPr="00DE33F9">
        <w:t xml:space="preserve"> </w:t>
      </w:r>
      <w:proofErr w:type="spellStart"/>
      <w:r w:rsidRPr="00DE33F9">
        <w:t>positif</w:t>
      </w:r>
      <w:proofErr w:type="spellEnd"/>
      <w:r w:rsidRPr="00DE33F9">
        <w:t xml:space="preserve">. Hal </w:t>
      </w:r>
      <w:proofErr w:type="spellStart"/>
      <w:r w:rsidRPr="00DE33F9">
        <w:t>ini</w:t>
      </w:r>
      <w:proofErr w:type="spellEnd"/>
      <w:r w:rsidRPr="00DE33F9">
        <w:t xml:space="preserve"> </w:t>
      </w:r>
      <w:proofErr w:type="spellStart"/>
      <w:r w:rsidRPr="00DE33F9">
        <w:t>dikarenakan</w:t>
      </w:r>
      <w:proofErr w:type="spellEnd"/>
      <w:r w:rsidRPr="00DE33F9">
        <w:t xml:space="preserve"> </w:t>
      </w:r>
      <w:proofErr w:type="spellStart"/>
      <w:r w:rsidRPr="00DE33F9">
        <w:t>petani</w:t>
      </w:r>
      <w:proofErr w:type="spellEnd"/>
      <w:r w:rsidRPr="00DE33F9">
        <w:t xml:space="preserve"> </w:t>
      </w:r>
      <w:proofErr w:type="spellStart"/>
      <w:r w:rsidRPr="00DE33F9">
        <w:t>itu</w:t>
      </w:r>
      <w:proofErr w:type="spellEnd"/>
      <w:r w:rsidRPr="00DE33F9">
        <w:t xml:space="preserve"> </w:t>
      </w:r>
      <w:proofErr w:type="spellStart"/>
      <w:r w:rsidRPr="00DE33F9">
        <w:t>mulai</w:t>
      </w:r>
      <w:proofErr w:type="spellEnd"/>
      <w:r w:rsidRPr="00DE33F9">
        <w:t xml:space="preserve"> </w:t>
      </w:r>
      <w:proofErr w:type="spellStart"/>
      <w:r w:rsidRPr="00DE33F9">
        <w:t>menyadari</w:t>
      </w:r>
      <w:proofErr w:type="spellEnd"/>
      <w:r w:rsidRPr="00DE33F9">
        <w:t xml:space="preserve"> </w:t>
      </w:r>
      <w:proofErr w:type="spellStart"/>
      <w:r w:rsidRPr="00DE33F9">
        <w:t>bahwa</w:t>
      </w:r>
      <w:proofErr w:type="spellEnd"/>
      <w:r w:rsidRPr="00DE33F9">
        <w:t xml:space="preserve"> </w:t>
      </w:r>
      <w:proofErr w:type="spellStart"/>
      <w:r w:rsidRPr="00DE33F9">
        <w:t>untuk</w:t>
      </w:r>
      <w:proofErr w:type="spellEnd"/>
      <w:r w:rsidRPr="00DE33F9">
        <w:t xml:space="preserve"> </w:t>
      </w:r>
      <w:proofErr w:type="spellStart"/>
      <w:r w:rsidRPr="00DE33F9">
        <w:t>menghadapi</w:t>
      </w:r>
      <w:proofErr w:type="spellEnd"/>
      <w:r w:rsidRPr="00DE33F9">
        <w:t xml:space="preserve"> </w:t>
      </w:r>
      <w:proofErr w:type="spellStart"/>
      <w:r w:rsidRPr="00DE33F9">
        <w:t>tantangan</w:t>
      </w:r>
      <w:proofErr w:type="spellEnd"/>
      <w:r w:rsidRPr="00DE33F9">
        <w:t xml:space="preserve"> </w:t>
      </w:r>
      <w:proofErr w:type="spellStart"/>
      <w:r w:rsidRPr="00DE33F9">
        <w:t>perubahan</w:t>
      </w:r>
      <w:proofErr w:type="spellEnd"/>
      <w:r w:rsidRPr="00DE33F9">
        <w:t xml:space="preserve"> </w:t>
      </w:r>
      <w:proofErr w:type="spellStart"/>
      <w:r w:rsidRPr="00DE33F9">
        <w:t>iklim</w:t>
      </w:r>
      <w:proofErr w:type="spellEnd"/>
      <w:r w:rsidRPr="00DE33F9">
        <w:t xml:space="preserve">, </w:t>
      </w:r>
      <w:proofErr w:type="spellStart"/>
      <w:r w:rsidRPr="00DE33F9">
        <w:t>mereka</w:t>
      </w:r>
      <w:proofErr w:type="spellEnd"/>
      <w:r w:rsidRPr="00DE33F9">
        <w:t xml:space="preserve"> </w:t>
      </w:r>
      <w:proofErr w:type="spellStart"/>
      <w:r w:rsidRPr="00DE33F9">
        <w:t>perlu</w:t>
      </w:r>
      <w:proofErr w:type="spellEnd"/>
      <w:r w:rsidRPr="00DE33F9">
        <w:t xml:space="preserve"> </w:t>
      </w:r>
      <w:proofErr w:type="spellStart"/>
      <w:r w:rsidRPr="00DE33F9">
        <w:t>mengadopsi</w:t>
      </w:r>
      <w:proofErr w:type="spellEnd"/>
      <w:r w:rsidRPr="00DE33F9">
        <w:t xml:space="preserve"> </w:t>
      </w:r>
      <w:proofErr w:type="spellStart"/>
      <w:r w:rsidRPr="00DE33F9">
        <w:t>inovasi</w:t>
      </w:r>
      <w:proofErr w:type="spellEnd"/>
      <w:r w:rsidRPr="00DE33F9">
        <w:t xml:space="preserve"> dan </w:t>
      </w:r>
      <w:proofErr w:type="spellStart"/>
      <w:r w:rsidRPr="00DE33F9">
        <w:t>pengetahuan</w:t>
      </w:r>
      <w:proofErr w:type="spellEnd"/>
      <w:r w:rsidRPr="00DE33F9">
        <w:t xml:space="preserve"> </w:t>
      </w:r>
      <w:proofErr w:type="spellStart"/>
      <w:r w:rsidRPr="00DE33F9">
        <w:t>baru</w:t>
      </w:r>
      <w:proofErr w:type="spellEnd"/>
      <w:r w:rsidRPr="00DE33F9">
        <w:t xml:space="preserve"> </w:t>
      </w:r>
      <w:proofErr w:type="spellStart"/>
      <w:r w:rsidRPr="00DE33F9">
        <w:t>dalam</w:t>
      </w:r>
      <w:proofErr w:type="spellEnd"/>
      <w:r w:rsidRPr="00DE33F9">
        <w:t xml:space="preserve"> </w:t>
      </w:r>
      <w:proofErr w:type="spellStart"/>
      <w:r w:rsidRPr="00DE33F9">
        <w:t>berbudidaya</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00FF48B6" w:rsidRPr="00DE33F9">
        <w:rPr>
          <w:lang w:val="id-ID"/>
        </w:rPr>
        <w:t xml:space="preserve">. </w:t>
      </w:r>
      <w:r w:rsidR="00FF48B6" w:rsidRPr="00DE33F9">
        <w:t xml:space="preserve">Dan alhamdulillah </w:t>
      </w:r>
      <w:proofErr w:type="spellStart"/>
      <w:r w:rsidR="00FF48B6" w:rsidRPr="00DE33F9">
        <w:t>mbak</w:t>
      </w:r>
      <w:proofErr w:type="spellEnd"/>
      <w:r w:rsidR="00FF48B6" w:rsidRPr="00DE33F9">
        <w:t xml:space="preserve"> </w:t>
      </w:r>
      <w:proofErr w:type="spellStart"/>
      <w:r w:rsidR="00FF48B6" w:rsidRPr="00DE33F9">
        <w:t>hampir</w:t>
      </w:r>
      <w:proofErr w:type="spellEnd"/>
      <w:r w:rsidR="00FF48B6" w:rsidRPr="00DE33F9">
        <w:t xml:space="preserve"> </w:t>
      </w:r>
      <w:proofErr w:type="spellStart"/>
      <w:r w:rsidR="00FF48B6" w:rsidRPr="00DE33F9">
        <w:t>seluruh</w:t>
      </w:r>
      <w:proofErr w:type="spellEnd"/>
      <w:r w:rsidR="00FF48B6" w:rsidRPr="00DE33F9">
        <w:t xml:space="preserve"> </w:t>
      </w:r>
      <w:proofErr w:type="spellStart"/>
      <w:r w:rsidR="00FF48B6" w:rsidRPr="00DE33F9">
        <w:t>petani</w:t>
      </w:r>
      <w:proofErr w:type="spellEnd"/>
      <w:r w:rsidR="00FF48B6" w:rsidRPr="00DE33F9">
        <w:t xml:space="preserve"> yang </w:t>
      </w:r>
      <w:proofErr w:type="spellStart"/>
      <w:r w:rsidR="00FF48B6" w:rsidRPr="00DE33F9">
        <w:t>memiliki</w:t>
      </w:r>
      <w:proofErr w:type="spellEnd"/>
      <w:r w:rsidR="00FF48B6" w:rsidRPr="00DE33F9">
        <w:t xml:space="preserve"> </w:t>
      </w:r>
      <w:proofErr w:type="spellStart"/>
      <w:r w:rsidR="00FF48B6" w:rsidRPr="00DE33F9">
        <w:t>lahan</w:t>
      </w:r>
      <w:proofErr w:type="spellEnd"/>
      <w:r w:rsidR="00FF48B6" w:rsidRPr="00DE33F9">
        <w:t xml:space="preserve"> </w:t>
      </w:r>
      <w:proofErr w:type="spellStart"/>
      <w:r w:rsidR="00FF48B6" w:rsidRPr="00DE33F9">
        <w:t>ataupun</w:t>
      </w:r>
      <w:proofErr w:type="spellEnd"/>
      <w:r w:rsidR="00FF48B6" w:rsidRPr="00DE33F9">
        <w:t xml:space="preserve"> yang </w:t>
      </w:r>
      <w:proofErr w:type="spellStart"/>
      <w:r w:rsidR="00FF48B6" w:rsidRPr="00DE33F9">
        <w:t>bekerja</w:t>
      </w:r>
      <w:proofErr w:type="spellEnd"/>
      <w:r w:rsidR="00FF48B6" w:rsidRPr="00DE33F9">
        <w:t xml:space="preserve"> </w:t>
      </w:r>
      <w:proofErr w:type="spellStart"/>
      <w:r w:rsidR="00FF48B6" w:rsidRPr="00DE33F9">
        <w:t>sebagai</w:t>
      </w:r>
      <w:proofErr w:type="spellEnd"/>
      <w:r w:rsidR="00FF48B6" w:rsidRPr="00DE33F9">
        <w:t xml:space="preserve"> </w:t>
      </w:r>
      <w:proofErr w:type="spellStart"/>
      <w:r w:rsidR="00FF48B6" w:rsidRPr="00DE33F9">
        <w:t>petani</w:t>
      </w:r>
      <w:proofErr w:type="spellEnd"/>
      <w:r w:rsidR="00FF48B6" w:rsidRPr="00DE33F9">
        <w:t xml:space="preserve"> di ladang orang lain juga </w:t>
      </w:r>
      <w:proofErr w:type="spellStart"/>
      <w:r w:rsidR="00FF48B6" w:rsidRPr="00DE33F9">
        <w:t>sudah</w:t>
      </w:r>
      <w:proofErr w:type="spellEnd"/>
      <w:r w:rsidR="00FF48B6" w:rsidRPr="00DE33F9">
        <w:t xml:space="preserve"> </w:t>
      </w:r>
      <w:proofErr w:type="spellStart"/>
      <w:r w:rsidR="00FF48B6" w:rsidRPr="00DE33F9">
        <w:t>membudidayakan</w:t>
      </w:r>
      <w:proofErr w:type="spellEnd"/>
      <w:r w:rsidR="00FF48B6" w:rsidRPr="00DE33F9">
        <w:t xml:space="preserve"> </w:t>
      </w:r>
      <w:proofErr w:type="spellStart"/>
      <w:r w:rsidR="00FF48B6" w:rsidRPr="00DE33F9">
        <w:t>bawang</w:t>
      </w:r>
      <w:proofErr w:type="spellEnd"/>
      <w:r w:rsidR="00FF48B6" w:rsidRPr="00DE33F9">
        <w:t xml:space="preserve"> </w:t>
      </w:r>
      <w:proofErr w:type="spellStart"/>
      <w:r w:rsidR="00FF48B6" w:rsidRPr="00DE33F9">
        <w:t>merah</w:t>
      </w:r>
      <w:proofErr w:type="spellEnd"/>
      <w:r w:rsidR="00FF48B6" w:rsidRPr="00DE33F9">
        <w:t xml:space="preserve"> </w:t>
      </w:r>
      <w:proofErr w:type="spellStart"/>
      <w:r w:rsidR="00FF48B6" w:rsidRPr="00DE33F9">
        <w:t>jenis</w:t>
      </w:r>
      <w:proofErr w:type="spellEnd"/>
      <w:r w:rsidR="00FF48B6" w:rsidRPr="00DE33F9">
        <w:t xml:space="preserve"> batu </w:t>
      </w:r>
      <w:proofErr w:type="spellStart"/>
      <w:r w:rsidR="00FF48B6" w:rsidRPr="00DE33F9">
        <w:t>ijo</w:t>
      </w:r>
      <w:proofErr w:type="spellEnd"/>
      <w:r w:rsidR="00FF48B6" w:rsidRPr="00DE33F9">
        <w:t xml:space="preserve"> </w:t>
      </w:r>
      <w:proofErr w:type="spellStart"/>
      <w:r w:rsidR="00FF48B6" w:rsidRPr="00DE33F9">
        <w:t>ini</w:t>
      </w:r>
      <w:proofErr w:type="spellEnd"/>
      <w:r w:rsidR="00FF48B6" w:rsidRPr="00DE33F9">
        <w:rPr>
          <w:lang w:val="id-ID"/>
        </w:rPr>
        <w:t xml:space="preserve"> ...”</w:t>
      </w:r>
    </w:p>
    <w:p w14:paraId="17C7038C" w14:textId="625337C9" w:rsidR="00950FD2" w:rsidRPr="00DE33F9" w:rsidRDefault="00B973B5" w:rsidP="00DE33F9">
      <w:pPr>
        <w:widowControl w:val="0"/>
        <w:ind w:firstLine="360"/>
        <w:jc w:val="both"/>
      </w:pPr>
      <w:r w:rsidRPr="00DE33F9">
        <w:rPr>
          <w:lang w:val="id-ID"/>
        </w:rPr>
        <w:t xml:space="preserve">Berdasarkan hasil wawancara tersebut menunjukkan bahwa </w:t>
      </w:r>
      <w:proofErr w:type="spellStart"/>
      <w:r w:rsidR="004D29B7" w:rsidRPr="00DE33F9">
        <w:t>petani</w:t>
      </w:r>
      <w:proofErr w:type="spellEnd"/>
      <w:r w:rsidR="004D29B7" w:rsidRPr="00DE33F9">
        <w:t xml:space="preserve"> di Desa </w:t>
      </w:r>
      <w:proofErr w:type="spellStart"/>
      <w:r w:rsidR="004D29B7" w:rsidRPr="00DE33F9">
        <w:t>Tegalrejo</w:t>
      </w:r>
      <w:proofErr w:type="spellEnd"/>
      <w:r w:rsidR="004D29B7" w:rsidRPr="00DE33F9">
        <w:t xml:space="preserve"> </w:t>
      </w:r>
      <w:proofErr w:type="spellStart"/>
      <w:r w:rsidR="004D29B7" w:rsidRPr="00DE33F9">
        <w:t>didukung</w:t>
      </w:r>
      <w:proofErr w:type="spellEnd"/>
      <w:r w:rsidR="004D29B7" w:rsidRPr="00DE33F9">
        <w:t xml:space="preserve"> </w:t>
      </w:r>
      <w:proofErr w:type="spellStart"/>
      <w:r w:rsidR="004D29B7" w:rsidRPr="00DE33F9">
        <w:t>untuk</w:t>
      </w:r>
      <w:proofErr w:type="spellEnd"/>
      <w:r w:rsidR="004D29B7" w:rsidRPr="00DE33F9">
        <w:t xml:space="preserve"> </w:t>
      </w:r>
      <w:proofErr w:type="spellStart"/>
      <w:r w:rsidR="004D29B7" w:rsidRPr="00DE33F9">
        <w:t>memilih</w:t>
      </w:r>
      <w:proofErr w:type="spellEnd"/>
      <w:r w:rsidR="004D29B7" w:rsidRPr="00DE33F9">
        <w:t xml:space="preserve"> </w:t>
      </w:r>
      <w:proofErr w:type="spellStart"/>
      <w:r w:rsidR="004D29B7" w:rsidRPr="00DE33F9">
        <w:t>varietas</w:t>
      </w:r>
      <w:proofErr w:type="spellEnd"/>
      <w:r w:rsidR="004D29B7" w:rsidRPr="00DE33F9">
        <w:t xml:space="preserve"> batu </w:t>
      </w:r>
      <w:proofErr w:type="spellStart"/>
      <w:r w:rsidR="004D29B7" w:rsidRPr="00DE33F9">
        <w:t>ijo</w:t>
      </w:r>
      <w:proofErr w:type="spellEnd"/>
      <w:r w:rsidR="004D29B7" w:rsidRPr="00DE33F9">
        <w:t xml:space="preserve"> yang </w:t>
      </w:r>
      <w:proofErr w:type="spellStart"/>
      <w:r w:rsidR="004D29B7" w:rsidRPr="00DE33F9">
        <w:t>tahan</w:t>
      </w:r>
      <w:proofErr w:type="spellEnd"/>
      <w:r w:rsidR="004D29B7" w:rsidRPr="00DE33F9">
        <w:t xml:space="preserve"> </w:t>
      </w:r>
      <w:proofErr w:type="spellStart"/>
      <w:r w:rsidR="004D29B7" w:rsidRPr="00DE33F9">
        <w:t>perubahan</w:t>
      </w:r>
      <w:proofErr w:type="spellEnd"/>
      <w:r w:rsidR="004D29B7" w:rsidRPr="00DE33F9">
        <w:t xml:space="preserve"> </w:t>
      </w:r>
      <w:proofErr w:type="spellStart"/>
      <w:r w:rsidR="004D29B7" w:rsidRPr="00DE33F9">
        <w:t>iklim</w:t>
      </w:r>
      <w:proofErr w:type="spellEnd"/>
      <w:r w:rsidR="004D29B7" w:rsidRPr="00DE33F9">
        <w:t xml:space="preserve">, </w:t>
      </w:r>
      <w:proofErr w:type="spellStart"/>
      <w:r w:rsidR="004D29B7" w:rsidRPr="00DE33F9">
        <w:t>meski</w:t>
      </w:r>
      <w:proofErr w:type="spellEnd"/>
      <w:r w:rsidR="004D29B7" w:rsidRPr="00DE33F9">
        <w:t xml:space="preserve"> </w:t>
      </w:r>
      <w:proofErr w:type="spellStart"/>
      <w:r w:rsidR="004D29B7" w:rsidRPr="00DE33F9">
        <w:t>perlu</w:t>
      </w:r>
      <w:proofErr w:type="spellEnd"/>
      <w:r w:rsidR="004D29B7" w:rsidRPr="00DE33F9">
        <w:t xml:space="preserve"> </w:t>
      </w:r>
      <w:proofErr w:type="spellStart"/>
      <w:r w:rsidR="004D29B7" w:rsidRPr="00DE33F9">
        <w:t>perawatan</w:t>
      </w:r>
      <w:proofErr w:type="spellEnd"/>
      <w:r w:rsidR="004D29B7" w:rsidRPr="00DE33F9">
        <w:t xml:space="preserve"> </w:t>
      </w:r>
      <w:proofErr w:type="spellStart"/>
      <w:r w:rsidR="004D29B7" w:rsidRPr="00DE33F9">
        <w:t>khusus</w:t>
      </w:r>
      <w:proofErr w:type="spellEnd"/>
      <w:r w:rsidR="004D29B7" w:rsidRPr="00DE33F9">
        <w:t xml:space="preserve"> pada </w:t>
      </w:r>
      <w:proofErr w:type="spellStart"/>
      <w:r w:rsidR="004D29B7" w:rsidRPr="00DE33F9">
        <w:t>lahan</w:t>
      </w:r>
      <w:proofErr w:type="spellEnd"/>
      <w:r w:rsidR="004D29B7" w:rsidRPr="00DE33F9">
        <w:t xml:space="preserve"> </w:t>
      </w:r>
      <w:proofErr w:type="spellStart"/>
      <w:r w:rsidR="004D29B7" w:rsidRPr="00DE33F9">
        <w:t>basah</w:t>
      </w:r>
      <w:proofErr w:type="spellEnd"/>
      <w:r w:rsidR="004D29B7" w:rsidRPr="00DE33F9">
        <w:t xml:space="preserve">, </w:t>
      </w:r>
      <w:proofErr w:type="spellStart"/>
      <w:r w:rsidR="004D29B7" w:rsidRPr="00DE33F9">
        <w:t>karena</w:t>
      </w:r>
      <w:proofErr w:type="spellEnd"/>
      <w:r w:rsidR="004D29B7" w:rsidRPr="00DE33F9">
        <w:t xml:space="preserve"> </w:t>
      </w:r>
      <w:proofErr w:type="spellStart"/>
      <w:r w:rsidR="004D29B7" w:rsidRPr="00DE33F9">
        <w:t>varietas</w:t>
      </w:r>
      <w:proofErr w:type="spellEnd"/>
      <w:r w:rsidR="004D29B7" w:rsidRPr="00DE33F9">
        <w:t xml:space="preserve"> </w:t>
      </w:r>
      <w:proofErr w:type="spellStart"/>
      <w:r w:rsidR="004D29B7" w:rsidRPr="00DE33F9">
        <w:t>ini</w:t>
      </w:r>
      <w:proofErr w:type="spellEnd"/>
      <w:r w:rsidR="004D29B7" w:rsidRPr="00DE33F9">
        <w:t xml:space="preserve"> </w:t>
      </w:r>
      <w:proofErr w:type="spellStart"/>
      <w:r w:rsidR="004D29B7" w:rsidRPr="00DE33F9">
        <w:t>menghasilkan</w:t>
      </w:r>
      <w:proofErr w:type="spellEnd"/>
      <w:r w:rsidR="004D29B7" w:rsidRPr="00DE33F9">
        <w:t xml:space="preserve"> </w:t>
      </w:r>
      <w:proofErr w:type="spellStart"/>
      <w:r w:rsidR="004D29B7" w:rsidRPr="00DE33F9">
        <w:t>umbi</w:t>
      </w:r>
      <w:proofErr w:type="spellEnd"/>
      <w:r w:rsidR="004D29B7" w:rsidRPr="00DE33F9">
        <w:t xml:space="preserve"> </w:t>
      </w:r>
      <w:proofErr w:type="spellStart"/>
      <w:r w:rsidR="004D29B7" w:rsidRPr="00DE33F9">
        <w:t>lebih</w:t>
      </w:r>
      <w:proofErr w:type="spellEnd"/>
      <w:r w:rsidR="004D29B7" w:rsidRPr="00DE33F9">
        <w:t xml:space="preserve"> </w:t>
      </w:r>
      <w:proofErr w:type="spellStart"/>
      <w:r w:rsidR="004D29B7" w:rsidRPr="00DE33F9">
        <w:t>besar</w:t>
      </w:r>
      <w:proofErr w:type="spellEnd"/>
      <w:r w:rsidR="004D29B7" w:rsidRPr="00DE33F9">
        <w:t xml:space="preserve"> dan </w:t>
      </w:r>
      <w:proofErr w:type="spellStart"/>
      <w:r w:rsidR="004D29B7" w:rsidRPr="00DE33F9">
        <w:t>bernilai</w:t>
      </w:r>
      <w:proofErr w:type="spellEnd"/>
      <w:r w:rsidR="004D29B7" w:rsidRPr="00DE33F9">
        <w:t xml:space="preserve"> </w:t>
      </w:r>
      <w:proofErr w:type="spellStart"/>
      <w:r w:rsidR="004D29B7" w:rsidRPr="00DE33F9">
        <w:t>jual</w:t>
      </w:r>
      <w:proofErr w:type="spellEnd"/>
      <w:r w:rsidR="004D29B7" w:rsidRPr="00DE33F9">
        <w:t xml:space="preserve"> </w:t>
      </w:r>
      <w:proofErr w:type="spellStart"/>
      <w:r w:rsidR="004D29B7" w:rsidRPr="00DE33F9">
        <w:t>tinggi</w:t>
      </w:r>
      <w:proofErr w:type="spellEnd"/>
      <w:r w:rsidR="004D29B7" w:rsidRPr="00DE33F9">
        <w:t xml:space="preserve">; </w:t>
      </w:r>
      <w:proofErr w:type="spellStart"/>
      <w:r w:rsidR="004D29B7" w:rsidRPr="00DE33F9">
        <w:t>upaya</w:t>
      </w:r>
      <w:proofErr w:type="spellEnd"/>
      <w:r w:rsidR="004D29B7" w:rsidRPr="00DE33F9">
        <w:t xml:space="preserve"> </w:t>
      </w:r>
      <w:proofErr w:type="spellStart"/>
      <w:r w:rsidR="004D29B7" w:rsidRPr="00DE33F9">
        <w:t>ini</w:t>
      </w:r>
      <w:proofErr w:type="spellEnd"/>
      <w:r w:rsidR="004D29B7" w:rsidRPr="00DE33F9">
        <w:t xml:space="preserve"> juga </w:t>
      </w:r>
      <w:proofErr w:type="spellStart"/>
      <w:r w:rsidR="004D29B7" w:rsidRPr="00DE33F9">
        <w:t>mendapat</w:t>
      </w:r>
      <w:proofErr w:type="spellEnd"/>
      <w:r w:rsidR="004D29B7" w:rsidRPr="00DE33F9">
        <w:t xml:space="preserve"> </w:t>
      </w:r>
      <w:proofErr w:type="spellStart"/>
      <w:r w:rsidR="004D29B7" w:rsidRPr="00DE33F9">
        <w:t>sambutan</w:t>
      </w:r>
      <w:proofErr w:type="spellEnd"/>
      <w:r w:rsidR="004D29B7" w:rsidRPr="00DE33F9">
        <w:t xml:space="preserve"> </w:t>
      </w:r>
      <w:proofErr w:type="spellStart"/>
      <w:r w:rsidR="004D29B7" w:rsidRPr="00DE33F9">
        <w:t>positif</w:t>
      </w:r>
      <w:proofErr w:type="spellEnd"/>
      <w:r w:rsidR="004D29B7" w:rsidRPr="00DE33F9">
        <w:t xml:space="preserve"> </w:t>
      </w:r>
      <w:proofErr w:type="spellStart"/>
      <w:r w:rsidR="004D29B7" w:rsidRPr="00DE33F9">
        <w:t>dari</w:t>
      </w:r>
      <w:proofErr w:type="spellEnd"/>
      <w:r w:rsidR="004D29B7" w:rsidRPr="00DE33F9">
        <w:t xml:space="preserve"> </w:t>
      </w:r>
      <w:proofErr w:type="spellStart"/>
      <w:r w:rsidR="004D29B7" w:rsidRPr="00DE33F9">
        <w:t>petani</w:t>
      </w:r>
      <w:proofErr w:type="spellEnd"/>
      <w:r w:rsidR="004D29B7" w:rsidRPr="00DE33F9">
        <w:t xml:space="preserve"> dan </w:t>
      </w:r>
      <w:proofErr w:type="spellStart"/>
      <w:r w:rsidR="004D29B7" w:rsidRPr="00DE33F9">
        <w:t>pendamping</w:t>
      </w:r>
      <w:proofErr w:type="spellEnd"/>
      <w:r w:rsidR="004D29B7" w:rsidRPr="00DE33F9">
        <w:t xml:space="preserve"> </w:t>
      </w:r>
      <w:proofErr w:type="spellStart"/>
      <w:r w:rsidR="004D29B7" w:rsidRPr="00DE33F9">
        <w:t>desa</w:t>
      </w:r>
      <w:proofErr w:type="spellEnd"/>
      <w:r w:rsidR="004D29B7" w:rsidRPr="00DE33F9">
        <w:t xml:space="preserve"> yang </w:t>
      </w:r>
      <w:proofErr w:type="spellStart"/>
      <w:r w:rsidR="004D29B7" w:rsidRPr="00DE33F9">
        <w:t>mendorong</w:t>
      </w:r>
      <w:proofErr w:type="spellEnd"/>
      <w:r w:rsidR="004D29B7" w:rsidRPr="00DE33F9">
        <w:t xml:space="preserve"> </w:t>
      </w:r>
      <w:proofErr w:type="spellStart"/>
      <w:r w:rsidR="004D29B7" w:rsidRPr="00DE33F9">
        <w:t>adopsi</w:t>
      </w:r>
      <w:proofErr w:type="spellEnd"/>
      <w:r w:rsidR="004D29B7" w:rsidRPr="00DE33F9">
        <w:t xml:space="preserve"> </w:t>
      </w:r>
      <w:proofErr w:type="spellStart"/>
      <w:r w:rsidR="004D29B7" w:rsidRPr="00DE33F9">
        <w:t>inovasi</w:t>
      </w:r>
      <w:proofErr w:type="spellEnd"/>
      <w:r w:rsidR="004D29B7" w:rsidRPr="00DE33F9">
        <w:t xml:space="preserve"> </w:t>
      </w:r>
      <w:proofErr w:type="spellStart"/>
      <w:r w:rsidR="004D29B7" w:rsidRPr="00DE33F9">
        <w:t>tersebut</w:t>
      </w:r>
      <w:proofErr w:type="spellEnd"/>
      <w:r w:rsidR="004D29B7" w:rsidRPr="00DE33F9">
        <w:t xml:space="preserve"> </w:t>
      </w:r>
      <w:proofErr w:type="spellStart"/>
      <w:r w:rsidR="004D29B7" w:rsidRPr="00DE33F9">
        <w:t>secara</w:t>
      </w:r>
      <w:proofErr w:type="spellEnd"/>
      <w:r w:rsidR="004D29B7" w:rsidRPr="00DE33F9">
        <w:t xml:space="preserve"> </w:t>
      </w:r>
      <w:proofErr w:type="spellStart"/>
      <w:r w:rsidR="004D29B7" w:rsidRPr="00DE33F9">
        <w:t>luas</w:t>
      </w:r>
      <w:proofErr w:type="spellEnd"/>
      <w:r w:rsidR="004D29B7" w:rsidRPr="00DE33F9">
        <w:t>.</w:t>
      </w:r>
      <w:r w:rsidR="005708DD" w:rsidRPr="00DE33F9">
        <w:rPr>
          <w:lang w:val="id-ID"/>
        </w:rPr>
        <w:t xml:space="preserve"> </w:t>
      </w:r>
      <w:proofErr w:type="spellStart"/>
      <w:r w:rsidR="00B92340" w:rsidRPr="00DE33F9">
        <w:t>Pernyataan</w:t>
      </w:r>
      <w:proofErr w:type="spellEnd"/>
      <w:r w:rsidR="00B92340" w:rsidRPr="00DE33F9">
        <w:t xml:space="preserve"> </w:t>
      </w:r>
      <w:proofErr w:type="spellStart"/>
      <w:r w:rsidR="00B92340" w:rsidRPr="00DE33F9">
        <w:t>hasil</w:t>
      </w:r>
      <w:proofErr w:type="spellEnd"/>
      <w:r w:rsidR="00B92340" w:rsidRPr="00DE33F9">
        <w:t xml:space="preserve"> </w:t>
      </w:r>
      <w:proofErr w:type="spellStart"/>
      <w:r w:rsidR="00B92340" w:rsidRPr="00DE33F9">
        <w:t>wawancara</w:t>
      </w:r>
      <w:proofErr w:type="spellEnd"/>
      <w:r w:rsidR="00B92340" w:rsidRPr="00DE33F9">
        <w:t xml:space="preserve"> </w:t>
      </w:r>
      <w:proofErr w:type="spellStart"/>
      <w:r w:rsidR="00B92340" w:rsidRPr="00DE33F9">
        <w:t>tersebut</w:t>
      </w:r>
      <w:proofErr w:type="spellEnd"/>
      <w:r w:rsidR="00B92340" w:rsidRPr="00DE33F9">
        <w:t xml:space="preserve"> </w:t>
      </w:r>
      <w:proofErr w:type="spellStart"/>
      <w:r w:rsidR="00B92340" w:rsidRPr="00DE33F9">
        <w:t>diperjelas</w:t>
      </w:r>
      <w:proofErr w:type="spellEnd"/>
      <w:r w:rsidR="00B92340" w:rsidRPr="00DE33F9">
        <w:t xml:space="preserve"> </w:t>
      </w:r>
      <w:proofErr w:type="spellStart"/>
      <w:r w:rsidR="00B92340" w:rsidRPr="00DE33F9">
        <w:t>dengan</w:t>
      </w:r>
      <w:proofErr w:type="spellEnd"/>
      <w:r w:rsidR="00B92340" w:rsidRPr="00DE33F9">
        <w:t xml:space="preserve"> </w:t>
      </w:r>
      <w:proofErr w:type="spellStart"/>
      <w:r w:rsidR="00B92340" w:rsidRPr="00DE33F9">
        <w:t>hasil</w:t>
      </w:r>
      <w:proofErr w:type="spellEnd"/>
      <w:r w:rsidR="00B92340" w:rsidRPr="00DE33F9">
        <w:t xml:space="preserve"> </w:t>
      </w:r>
      <w:proofErr w:type="spellStart"/>
      <w:r w:rsidR="00B92340" w:rsidRPr="00DE33F9">
        <w:t>observasi</w:t>
      </w:r>
      <w:proofErr w:type="spellEnd"/>
      <w:r w:rsidR="00B92340" w:rsidRPr="00DE33F9">
        <w:t xml:space="preserve"> </w:t>
      </w:r>
      <w:proofErr w:type="spellStart"/>
      <w:r w:rsidR="00B92340" w:rsidRPr="00DE33F9">
        <w:t>peneliti</w:t>
      </w:r>
      <w:proofErr w:type="spellEnd"/>
      <w:r w:rsidR="00B92340" w:rsidRPr="00DE33F9">
        <w:t xml:space="preserve"> pada </w:t>
      </w:r>
      <w:proofErr w:type="spellStart"/>
      <w:r w:rsidR="00B92340" w:rsidRPr="00DE33F9">
        <w:t>tanggal</w:t>
      </w:r>
      <w:proofErr w:type="spellEnd"/>
      <w:r w:rsidR="00B92340" w:rsidRPr="00DE33F9">
        <w:t xml:space="preserve"> 18 Juni 2025 </w:t>
      </w:r>
      <w:proofErr w:type="spellStart"/>
      <w:r w:rsidR="00B92340" w:rsidRPr="00DE33F9">
        <w:t>pukul</w:t>
      </w:r>
      <w:proofErr w:type="spellEnd"/>
      <w:r w:rsidR="00B92340" w:rsidRPr="00DE33F9">
        <w:t xml:space="preserve"> 10.24 di Desa </w:t>
      </w:r>
      <w:proofErr w:type="spellStart"/>
      <w:r w:rsidR="00B92340" w:rsidRPr="00DE33F9">
        <w:t>Tegalrejo</w:t>
      </w:r>
      <w:proofErr w:type="spellEnd"/>
      <w:r w:rsidR="00B92340" w:rsidRPr="00DE33F9">
        <w:t xml:space="preserve">, yang </w:t>
      </w:r>
      <w:proofErr w:type="spellStart"/>
      <w:r w:rsidR="00B92340" w:rsidRPr="00DE33F9">
        <w:t>menunjukkan</w:t>
      </w:r>
      <w:proofErr w:type="spellEnd"/>
      <w:r w:rsidR="00B92340" w:rsidRPr="00DE33F9">
        <w:t xml:space="preserve"> </w:t>
      </w:r>
      <w:proofErr w:type="spellStart"/>
      <w:r w:rsidR="00B92340" w:rsidRPr="00DE33F9">
        <w:t>bahwa</w:t>
      </w:r>
      <w:proofErr w:type="spellEnd"/>
      <w:r w:rsidR="00B92340" w:rsidRPr="00DE33F9">
        <w:t xml:space="preserve"> strategi </w:t>
      </w:r>
      <w:proofErr w:type="spellStart"/>
      <w:r w:rsidR="00B92340" w:rsidRPr="00DE33F9">
        <w:t>adaptasi</w:t>
      </w:r>
      <w:proofErr w:type="spellEnd"/>
      <w:r w:rsidR="00B92340" w:rsidRPr="00DE33F9">
        <w:t xml:space="preserve"> </w:t>
      </w:r>
      <w:proofErr w:type="spellStart"/>
      <w:r w:rsidR="00B92340" w:rsidRPr="00DE33F9">
        <w:t>tersebut</w:t>
      </w:r>
      <w:proofErr w:type="spellEnd"/>
      <w:r w:rsidR="00B92340" w:rsidRPr="00DE33F9">
        <w:t xml:space="preserve"> </w:t>
      </w:r>
      <w:proofErr w:type="spellStart"/>
      <w:r w:rsidR="00B92340" w:rsidRPr="00DE33F9">
        <w:t>benar-benar</w:t>
      </w:r>
      <w:proofErr w:type="spellEnd"/>
      <w:r w:rsidR="00B92340" w:rsidRPr="00DE33F9">
        <w:t xml:space="preserve"> </w:t>
      </w:r>
      <w:proofErr w:type="spellStart"/>
      <w:r w:rsidR="00B92340" w:rsidRPr="00DE33F9">
        <w:t>diterapkan</w:t>
      </w:r>
      <w:proofErr w:type="spellEnd"/>
      <w:r w:rsidR="00B92340" w:rsidRPr="00DE33F9">
        <w:t xml:space="preserve"> </w:t>
      </w:r>
      <w:proofErr w:type="spellStart"/>
      <w:r w:rsidR="00B92340" w:rsidRPr="00DE33F9">
        <w:t>secara</w:t>
      </w:r>
      <w:proofErr w:type="spellEnd"/>
      <w:r w:rsidR="00B92340" w:rsidRPr="00DE33F9">
        <w:t xml:space="preserve"> </w:t>
      </w:r>
      <w:proofErr w:type="spellStart"/>
      <w:r w:rsidR="00B92340" w:rsidRPr="00DE33F9">
        <w:t>nyata</w:t>
      </w:r>
      <w:proofErr w:type="spellEnd"/>
      <w:r w:rsidR="00B92340" w:rsidRPr="00DE33F9">
        <w:t xml:space="preserve"> di </w:t>
      </w:r>
      <w:proofErr w:type="spellStart"/>
      <w:r w:rsidR="00B92340" w:rsidRPr="00DE33F9">
        <w:t>lapangan</w:t>
      </w:r>
      <w:proofErr w:type="spellEnd"/>
      <w:r w:rsidR="00B92340" w:rsidRPr="00DE33F9">
        <w:t xml:space="preserve">. Hal </w:t>
      </w:r>
      <w:proofErr w:type="spellStart"/>
      <w:r w:rsidR="00B92340" w:rsidRPr="00DE33F9">
        <w:t>ini</w:t>
      </w:r>
      <w:proofErr w:type="spellEnd"/>
      <w:r w:rsidR="00B92340" w:rsidRPr="00DE33F9">
        <w:t xml:space="preserve"> </w:t>
      </w:r>
      <w:proofErr w:type="spellStart"/>
      <w:r w:rsidR="00B92340" w:rsidRPr="00DE33F9">
        <w:t>dibuktikan</w:t>
      </w:r>
      <w:proofErr w:type="spellEnd"/>
      <w:r w:rsidR="00B92340" w:rsidRPr="00DE33F9">
        <w:t xml:space="preserve"> </w:t>
      </w:r>
      <w:proofErr w:type="spellStart"/>
      <w:r w:rsidR="00B92340" w:rsidRPr="00DE33F9">
        <w:t>dengan</w:t>
      </w:r>
      <w:proofErr w:type="spellEnd"/>
      <w:r w:rsidR="00B92340" w:rsidRPr="00DE33F9">
        <w:t xml:space="preserve"> </w:t>
      </w:r>
      <w:proofErr w:type="spellStart"/>
      <w:r w:rsidR="00B92340" w:rsidRPr="00DE33F9">
        <w:t>fakta</w:t>
      </w:r>
      <w:proofErr w:type="spellEnd"/>
      <w:r w:rsidR="00B92340" w:rsidRPr="00DE33F9">
        <w:t xml:space="preserve"> </w:t>
      </w:r>
      <w:proofErr w:type="spellStart"/>
      <w:r w:rsidR="00B92340" w:rsidRPr="00DE33F9">
        <w:t>bahwa</w:t>
      </w:r>
      <w:proofErr w:type="spellEnd"/>
      <w:r w:rsidR="00B92340" w:rsidRPr="00DE33F9">
        <w:t xml:space="preserve"> </w:t>
      </w:r>
      <w:proofErr w:type="spellStart"/>
      <w:r w:rsidR="00B92340" w:rsidRPr="00DE33F9">
        <w:t>hampir</w:t>
      </w:r>
      <w:proofErr w:type="spellEnd"/>
      <w:r w:rsidR="00B92340" w:rsidRPr="00DE33F9">
        <w:t xml:space="preserve"> </w:t>
      </w:r>
      <w:proofErr w:type="spellStart"/>
      <w:r w:rsidR="00B92340" w:rsidRPr="00DE33F9">
        <w:t>seluruh</w:t>
      </w:r>
      <w:proofErr w:type="spellEnd"/>
      <w:r w:rsidR="00B92340" w:rsidRPr="00DE33F9">
        <w:t xml:space="preserve"> </w:t>
      </w:r>
      <w:proofErr w:type="spellStart"/>
      <w:r w:rsidR="00B92340" w:rsidRPr="00DE33F9">
        <w:t>lahan</w:t>
      </w:r>
      <w:proofErr w:type="spellEnd"/>
      <w:r w:rsidR="00B92340" w:rsidRPr="00DE33F9">
        <w:t xml:space="preserve"> </w:t>
      </w:r>
      <w:proofErr w:type="spellStart"/>
      <w:r w:rsidR="00B92340" w:rsidRPr="00DE33F9">
        <w:t>pertanian</w:t>
      </w:r>
      <w:proofErr w:type="spellEnd"/>
      <w:r w:rsidR="00B92340" w:rsidRPr="00DE33F9">
        <w:t xml:space="preserve"> </w:t>
      </w:r>
      <w:proofErr w:type="spellStart"/>
      <w:r w:rsidR="00B92340" w:rsidRPr="00DE33F9">
        <w:t>bawang</w:t>
      </w:r>
      <w:proofErr w:type="spellEnd"/>
      <w:r w:rsidR="00B92340" w:rsidRPr="00DE33F9">
        <w:t xml:space="preserve"> </w:t>
      </w:r>
      <w:proofErr w:type="spellStart"/>
      <w:r w:rsidR="00B92340" w:rsidRPr="00DE33F9">
        <w:t>merah</w:t>
      </w:r>
      <w:proofErr w:type="spellEnd"/>
      <w:r w:rsidR="00B92340" w:rsidRPr="00DE33F9">
        <w:t xml:space="preserve"> di </w:t>
      </w:r>
      <w:proofErr w:type="spellStart"/>
      <w:r w:rsidR="00B92340" w:rsidRPr="00DE33F9">
        <w:t>desa</w:t>
      </w:r>
      <w:proofErr w:type="spellEnd"/>
      <w:r w:rsidR="00B92340" w:rsidRPr="00DE33F9">
        <w:t xml:space="preserve"> </w:t>
      </w:r>
      <w:proofErr w:type="spellStart"/>
      <w:r w:rsidR="00B92340" w:rsidRPr="00DE33F9">
        <w:t>tersebut</w:t>
      </w:r>
      <w:proofErr w:type="spellEnd"/>
      <w:r w:rsidR="00B92340" w:rsidRPr="00DE33F9">
        <w:t xml:space="preserve"> </w:t>
      </w:r>
      <w:proofErr w:type="spellStart"/>
      <w:r w:rsidR="00B92340" w:rsidRPr="00DE33F9">
        <w:t>ditanami</w:t>
      </w:r>
      <w:proofErr w:type="spellEnd"/>
      <w:r w:rsidR="00B92340" w:rsidRPr="00DE33F9">
        <w:t xml:space="preserve"> </w:t>
      </w:r>
      <w:proofErr w:type="spellStart"/>
      <w:r w:rsidR="00B92340" w:rsidRPr="00DE33F9">
        <w:t>varietas</w:t>
      </w:r>
      <w:proofErr w:type="spellEnd"/>
      <w:r w:rsidR="00B92340" w:rsidRPr="00DE33F9">
        <w:t xml:space="preserve"> batu </w:t>
      </w:r>
      <w:proofErr w:type="spellStart"/>
      <w:r w:rsidR="00B92340" w:rsidRPr="00DE33F9">
        <w:t>ijo</w:t>
      </w:r>
      <w:proofErr w:type="spellEnd"/>
      <w:r w:rsidR="00B92340" w:rsidRPr="00DE33F9">
        <w:t>.</w:t>
      </w:r>
      <w:r w:rsidR="00950FD2" w:rsidRPr="00DE33F9">
        <w:rPr>
          <w:lang w:val="id-ID"/>
        </w:rPr>
        <w:t xml:space="preserve"> Berikut </w:t>
      </w:r>
      <w:proofErr w:type="spellStart"/>
      <w:r w:rsidR="00950FD2" w:rsidRPr="00DE33F9">
        <w:t>ini</w:t>
      </w:r>
      <w:proofErr w:type="spellEnd"/>
      <w:r w:rsidR="00950FD2" w:rsidRPr="00DE33F9">
        <w:t xml:space="preserve"> </w:t>
      </w:r>
      <w:proofErr w:type="spellStart"/>
      <w:r w:rsidR="00950FD2" w:rsidRPr="00DE33F9">
        <w:t>dokumentasi</w:t>
      </w:r>
      <w:proofErr w:type="spellEnd"/>
      <w:r w:rsidR="00950FD2" w:rsidRPr="00DE33F9">
        <w:t xml:space="preserve"> </w:t>
      </w:r>
      <w:proofErr w:type="spellStart"/>
      <w:r w:rsidR="00950FD2" w:rsidRPr="00DE33F9">
        <w:t>jenis</w:t>
      </w:r>
      <w:proofErr w:type="spellEnd"/>
      <w:r w:rsidR="00950FD2" w:rsidRPr="00DE33F9">
        <w:t xml:space="preserve"> </w:t>
      </w:r>
      <w:proofErr w:type="spellStart"/>
      <w:r w:rsidR="00950FD2" w:rsidRPr="00DE33F9">
        <w:t>bawang</w:t>
      </w:r>
      <w:proofErr w:type="spellEnd"/>
      <w:r w:rsidR="00950FD2" w:rsidRPr="00DE33F9">
        <w:t xml:space="preserve"> </w:t>
      </w:r>
      <w:proofErr w:type="spellStart"/>
      <w:r w:rsidR="00950FD2" w:rsidRPr="00DE33F9">
        <w:t>merah</w:t>
      </w:r>
      <w:proofErr w:type="spellEnd"/>
      <w:r w:rsidR="00950FD2" w:rsidRPr="00DE33F9">
        <w:t xml:space="preserve"> batu </w:t>
      </w:r>
      <w:proofErr w:type="spellStart"/>
      <w:r w:rsidR="00950FD2" w:rsidRPr="00DE33F9">
        <w:t>ijo</w:t>
      </w:r>
      <w:proofErr w:type="spellEnd"/>
      <w:r w:rsidR="00950FD2" w:rsidRPr="00DE33F9">
        <w:t xml:space="preserve"> yang </w:t>
      </w:r>
      <w:proofErr w:type="spellStart"/>
      <w:r w:rsidR="00950FD2" w:rsidRPr="00DE33F9">
        <w:t>dibudiday</w:t>
      </w:r>
      <w:r w:rsidR="003A596D" w:rsidRPr="00DE33F9">
        <w:t>akan</w:t>
      </w:r>
      <w:proofErr w:type="spellEnd"/>
      <w:r w:rsidR="003A596D" w:rsidRPr="00DE33F9">
        <w:t xml:space="preserve"> oleh </w:t>
      </w:r>
      <w:proofErr w:type="spellStart"/>
      <w:r w:rsidR="003A596D" w:rsidRPr="00DE33F9">
        <w:t>petani</w:t>
      </w:r>
      <w:proofErr w:type="spellEnd"/>
      <w:r w:rsidR="003A596D" w:rsidRPr="00DE33F9">
        <w:t xml:space="preserve"> Desa </w:t>
      </w:r>
      <w:proofErr w:type="spellStart"/>
      <w:r w:rsidR="003A596D" w:rsidRPr="00DE33F9">
        <w:t>Tegalrejo</w:t>
      </w:r>
      <w:proofErr w:type="spellEnd"/>
      <w:r w:rsidR="003A596D" w:rsidRPr="00DE33F9">
        <w:t xml:space="preserve"> </w:t>
      </w:r>
      <w:proofErr w:type="spellStart"/>
      <w:r w:rsidR="00950FD2" w:rsidRPr="00DE33F9">
        <w:t>dapat</w:t>
      </w:r>
      <w:proofErr w:type="spellEnd"/>
      <w:r w:rsidR="00950FD2" w:rsidRPr="00DE33F9">
        <w:t xml:space="preserve"> </w:t>
      </w:r>
      <w:proofErr w:type="spellStart"/>
      <w:r w:rsidR="00950FD2" w:rsidRPr="00DE33F9">
        <w:t>ditunjukkan</w:t>
      </w:r>
      <w:proofErr w:type="spellEnd"/>
      <w:r w:rsidR="00950FD2" w:rsidRPr="00DE33F9">
        <w:t xml:space="preserve"> pa</w:t>
      </w:r>
      <w:r w:rsidR="003A596D" w:rsidRPr="00DE33F9">
        <w:t xml:space="preserve">da </w:t>
      </w:r>
      <w:proofErr w:type="spellStart"/>
      <w:r w:rsidR="003A596D" w:rsidRPr="00DE33F9">
        <w:t>gambar</w:t>
      </w:r>
      <w:proofErr w:type="spellEnd"/>
      <w:r w:rsidR="003A596D" w:rsidRPr="00DE33F9">
        <w:t xml:space="preserve"> 2</w:t>
      </w:r>
      <w:r w:rsidR="00950FD2" w:rsidRPr="00DE33F9">
        <w:t xml:space="preserve"> </w:t>
      </w:r>
      <w:proofErr w:type="spellStart"/>
      <w:r w:rsidR="00950FD2" w:rsidRPr="00DE33F9">
        <w:t>dibawah</w:t>
      </w:r>
      <w:proofErr w:type="spellEnd"/>
      <w:r w:rsidR="00950FD2" w:rsidRPr="00DE33F9">
        <w:t xml:space="preserve"> </w:t>
      </w:r>
      <w:proofErr w:type="spellStart"/>
      <w:r w:rsidR="00950FD2" w:rsidRPr="00DE33F9">
        <w:t>ini</w:t>
      </w:r>
      <w:proofErr w:type="spellEnd"/>
      <w:r w:rsidR="00950FD2" w:rsidRPr="00DE33F9">
        <w:t xml:space="preserve">. </w:t>
      </w:r>
    </w:p>
    <w:p w14:paraId="48DFD153" w14:textId="659041B2" w:rsidR="00950FD2" w:rsidRPr="00DE33F9" w:rsidRDefault="00D63772" w:rsidP="00DE33F9">
      <w:pPr>
        <w:widowControl w:val="0"/>
        <w:ind w:left="360" w:firstLine="360"/>
        <w:jc w:val="both"/>
      </w:pPr>
      <w:r w:rsidRPr="00DE33F9">
        <w:rPr>
          <w:noProof/>
        </w:rPr>
        <w:drawing>
          <wp:anchor distT="0" distB="0" distL="114300" distR="114300" simplePos="0" relativeHeight="251661312" behindDoc="0" locked="0" layoutInCell="1" allowOverlap="1" wp14:anchorId="0A707862" wp14:editId="5E3F5833">
            <wp:simplePos x="0" y="0"/>
            <wp:positionH relativeFrom="margin">
              <wp:posOffset>4078605</wp:posOffset>
            </wp:positionH>
            <wp:positionV relativeFrom="paragraph">
              <wp:posOffset>5080</wp:posOffset>
            </wp:positionV>
            <wp:extent cx="1167765" cy="721995"/>
            <wp:effectExtent l="0" t="0" r="0" b="1905"/>
            <wp:wrapThrough wrapText="bothSides">
              <wp:wrapPolygon edited="0">
                <wp:start x="0" y="0"/>
                <wp:lineTo x="0" y="21087"/>
                <wp:lineTo x="21142" y="21087"/>
                <wp:lineTo x="2114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extLst>
                        <a:ext uri="{28A0092B-C50C-407E-A947-70E740481C1C}">
                          <a14:useLocalDpi xmlns:a14="http://schemas.microsoft.com/office/drawing/2010/main" val="0"/>
                        </a:ext>
                      </a:extLst>
                    </a:blip>
                    <a:srcRect l="5550" t="22353" r="3764" b="5460"/>
                    <a:stretch>
                      <a:fillRect/>
                    </a:stretch>
                  </pic:blipFill>
                  <pic:spPr bwMode="auto">
                    <a:xfrm>
                      <a:off x="0" y="0"/>
                      <a:ext cx="1167765" cy="721995"/>
                    </a:xfrm>
                    <a:prstGeom prst="rect">
                      <a:avLst/>
                    </a:prstGeom>
                    <a:noFill/>
                  </pic:spPr>
                </pic:pic>
              </a:graphicData>
            </a:graphic>
            <wp14:sizeRelH relativeFrom="margin">
              <wp14:pctWidth>0</wp14:pctWidth>
            </wp14:sizeRelH>
            <wp14:sizeRelV relativeFrom="margin">
              <wp14:pctHeight>0</wp14:pctHeight>
            </wp14:sizeRelV>
          </wp:anchor>
        </w:drawing>
      </w:r>
    </w:p>
    <w:p w14:paraId="4D6E3139" w14:textId="2D09F0A7" w:rsidR="00950FD2" w:rsidRPr="00DE33F9" w:rsidRDefault="00950FD2" w:rsidP="00DE33F9"/>
    <w:p w14:paraId="176329E8" w14:textId="72791E51" w:rsidR="00950FD2" w:rsidRPr="00DE33F9" w:rsidRDefault="00950FD2" w:rsidP="00DE33F9"/>
    <w:p w14:paraId="30C3E698" w14:textId="77777777" w:rsidR="003B4D30" w:rsidRDefault="003B4D30" w:rsidP="003B4D30">
      <w:pPr>
        <w:jc w:val="both"/>
        <w:rPr>
          <w:lang w:val="id-ID"/>
        </w:rPr>
      </w:pPr>
    </w:p>
    <w:p w14:paraId="68AF36D1" w14:textId="77777777" w:rsidR="00D63772" w:rsidRDefault="00D63772" w:rsidP="003B4D30">
      <w:pPr>
        <w:jc w:val="both"/>
        <w:rPr>
          <w:lang w:val="id-ID"/>
        </w:rPr>
      </w:pPr>
    </w:p>
    <w:p w14:paraId="524B66B9" w14:textId="6589F0CB" w:rsidR="00950FD2" w:rsidRPr="00DE33F9" w:rsidRDefault="008B5244" w:rsidP="00DE33F9">
      <w:pPr>
        <w:rPr>
          <w:lang w:val="id-ID"/>
        </w:rPr>
      </w:pPr>
      <w:r w:rsidRPr="00DE33F9">
        <w:rPr>
          <w:b/>
          <w:lang w:val="id-ID"/>
        </w:rPr>
        <w:t>Gambar 2.</w:t>
      </w:r>
      <w:r w:rsidRPr="00DE33F9">
        <w:rPr>
          <w:lang w:val="id-ID"/>
        </w:rPr>
        <w:t xml:space="preserve"> </w:t>
      </w:r>
      <w:r w:rsidRPr="00DE33F9">
        <w:rPr>
          <w:b/>
          <w:lang w:val="id-ID"/>
        </w:rPr>
        <w:t>Jenis Bawang Merah Batu Ijo</w:t>
      </w:r>
    </w:p>
    <w:p w14:paraId="0D4E91B1" w14:textId="2C411B9C" w:rsidR="00575426" w:rsidRPr="00DE33F9" w:rsidRDefault="00E32446" w:rsidP="00DE33F9">
      <w:pPr>
        <w:rPr>
          <w:lang w:val="id-ID"/>
        </w:rPr>
      </w:pPr>
      <w:r w:rsidRPr="00DE33F9">
        <w:rPr>
          <w:lang w:val="id-ID"/>
        </w:rPr>
        <w:t xml:space="preserve">       </w:t>
      </w:r>
      <w:r w:rsidR="00575426" w:rsidRPr="00DE33F9">
        <w:rPr>
          <w:lang w:val="id-ID"/>
        </w:rPr>
        <w:t>Sumber: Dokumentasi Peneliti, 2025</w:t>
      </w:r>
    </w:p>
    <w:p w14:paraId="37E83C35" w14:textId="77777777" w:rsidR="00C83DD6" w:rsidRPr="00DE33F9" w:rsidRDefault="00CC23F0" w:rsidP="00DE33F9">
      <w:pPr>
        <w:widowControl w:val="0"/>
        <w:ind w:right="-43" w:firstLine="360"/>
        <w:jc w:val="both"/>
      </w:pPr>
      <w:proofErr w:type="spellStart"/>
      <w:r w:rsidRPr="00DE33F9">
        <w:t>Peneliti</w:t>
      </w:r>
      <w:proofErr w:type="spellEnd"/>
      <w:r w:rsidRPr="00DE33F9">
        <w:t xml:space="preserve"> juga </w:t>
      </w:r>
      <w:proofErr w:type="spellStart"/>
      <w:r w:rsidRPr="00DE33F9">
        <w:t>mencatat</w:t>
      </w:r>
      <w:proofErr w:type="spellEnd"/>
      <w:r w:rsidRPr="00DE33F9">
        <w:t xml:space="preserve"> data </w:t>
      </w:r>
      <w:proofErr w:type="spellStart"/>
      <w:r w:rsidRPr="00DE33F9">
        <w:t>penting</w:t>
      </w:r>
      <w:proofErr w:type="spellEnd"/>
      <w:r w:rsidRPr="00DE33F9">
        <w:t xml:space="preserve"> </w:t>
      </w:r>
      <w:proofErr w:type="spellStart"/>
      <w:r w:rsidRPr="00DE33F9">
        <w:t>dari</w:t>
      </w:r>
      <w:proofErr w:type="spellEnd"/>
      <w:r w:rsidRPr="00DE33F9">
        <w:t xml:space="preserve"> </w:t>
      </w:r>
      <w:r w:rsidR="006E0E3E" w:rsidRPr="00DE33F9">
        <w:rPr>
          <w:lang w:val="id-ID"/>
        </w:rPr>
        <w:t xml:space="preserve">hasil </w:t>
      </w:r>
      <w:proofErr w:type="spellStart"/>
      <w:r w:rsidRPr="00DE33F9">
        <w:t>observasi</w:t>
      </w:r>
      <w:proofErr w:type="spellEnd"/>
      <w:r w:rsidRPr="00DE33F9">
        <w:t xml:space="preserve"> pada 26 Juni 2025 </w:t>
      </w:r>
      <w:proofErr w:type="spellStart"/>
      <w:r w:rsidRPr="00DE33F9">
        <w:t>terkait</w:t>
      </w:r>
      <w:proofErr w:type="spellEnd"/>
      <w:r w:rsidRPr="00DE33F9">
        <w:t xml:space="preserve"> </w:t>
      </w:r>
      <w:proofErr w:type="spellStart"/>
      <w:r w:rsidRPr="00DE33F9">
        <w:t>tahap</w:t>
      </w:r>
      <w:proofErr w:type="spellEnd"/>
      <w:r w:rsidRPr="00DE33F9">
        <w:t xml:space="preserve"> </w:t>
      </w:r>
      <w:proofErr w:type="spellStart"/>
      <w:r w:rsidRPr="00DE33F9">
        <w:t>awal</w:t>
      </w:r>
      <w:proofErr w:type="spellEnd"/>
      <w:r w:rsidRPr="00DE33F9">
        <w:t xml:space="preserve"> </w:t>
      </w:r>
      <w:proofErr w:type="spellStart"/>
      <w:r w:rsidRPr="00DE33F9">
        <w:t>pembibitan</w:t>
      </w:r>
      <w:proofErr w:type="spellEnd"/>
      <w:r w:rsidRPr="00DE33F9">
        <w:t xml:space="preserve"> </w:t>
      </w:r>
      <w:proofErr w:type="spellStart"/>
      <w:r w:rsidRPr="00DE33F9">
        <w:t>mandiri</w:t>
      </w:r>
      <w:proofErr w:type="spellEnd"/>
      <w:r w:rsidRPr="00DE33F9">
        <w:t xml:space="preserve"> yang </w:t>
      </w:r>
      <w:proofErr w:type="spellStart"/>
      <w:r w:rsidRPr="00DE33F9">
        <w:t>dilakukan</w:t>
      </w:r>
      <w:proofErr w:type="spellEnd"/>
      <w:r w:rsidRPr="00DE33F9">
        <w:t xml:space="preserve"> </w:t>
      </w:r>
      <w:proofErr w:type="spellStart"/>
      <w:r w:rsidRPr="00DE33F9">
        <w:t>karena</w:t>
      </w:r>
      <w:proofErr w:type="spellEnd"/>
      <w:r w:rsidRPr="00DE33F9">
        <w:t xml:space="preserve"> </w:t>
      </w:r>
      <w:proofErr w:type="spellStart"/>
      <w:r w:rsidRPr="00DE33F9">
        <w:t>mahalnya</w:t>
      </w:r>
      <w:proofErr w:type="spellEnd"/>
      <w:r w:rsidRPr="00DE33F9">
        <w:t xml:space="preserve"> </w:t>
      </w:r>
      <w:proofErr w:type="spellStart"/>
      <w:r w:rsidRPr="00DE33F9">
        <w:t>harga</w:t>
      </w:r>
      <w:proofErr w:type="spellEnd"/>
      <w:r w:rsidRPr="00DE33F9">
        <w:t xml:space="preserve"> </w:t>
      </w:r>
      <w:proofErr w:type="spellStart"/>
      <w:r w:rsidRPr="00DE33F9">
        <w:t>bibit</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yakni</w:t>
      </w:r>
      <w:proofErr w:type="spellEnd"/>
      <w:r w:rsidRPr="00DE33F9">
        <w:t xml:space="preserve"> </w:t>
      </w:r>
      <w:proofErr w:type="spellStart"/>
      <w:r w:rsidRPr="00DE33F9">
        <w:t>sekitar</w:t>
      </w:r>
      <w:proofErr w:type="spellEnd"/>
      <w:r w:rsidRPr="00DE33F9">
        <w:t xml:space="preserve"> Rp5.500.000 </w:t>
      </w:r>
      <w:proofErr w:type="spellStart"/>
      <w:r w:rsidRPr="00DE33F9">
        <w:t>hingga</w:t>
      </w:r>
      <w:proofErr w:type="spellEnd"/>
      <w:r w:rsidRPr="00DE33F9">
        <w:t xml:space="preserve"> Rp6.000.000 per </w:t>
      </w:r>
      <w:proofErr w:type="spellStart"/>
      <w:r w:rsidRPr="00DE33F9">
        <w:t>kwintal</w:t>
      </w:r>
      <w:proofErr w:type="spellEnd"/>
      <w:r w:rsidRPr="00DE33F9">
        <w:t>.</w:t>
      </w:r>
      <w:r w:rsidR="006E0E3E" w:rsidRPr="00DE33F9">
        <w:rPr>
          <w:lang w:val="id-ID"/>
        </w:rPr>
        <w:t xml:space="preserve"> Kondisi ini menjadi salah satu faktor pendorong petani untuk menerapkan pembibitan secara mandiri. </w:t>
      </w:r>
      <w:r w:rsidR="00630C10" w:rsidRPr="00DE33F9">
        <w:rPr>
          <w:lang w:val="id-ID"/>
        </w:rPr>
        <w:t xml:space="preserve">Strategi </w:t>
      </w:r>
      <w:r w:rsidR="00B95981" w:rsidRPr="00DE33F9">
        <w:rPr>
          <w:lang w:val="id-ID"/>
        </w:rPr>
        <w:t xml:space="preserve">ini mampu mengurangi beban biaya produksi dan memastikan ketersediaan bibit berkualitas untuk musim tanam berikutnya tanpa harus bergantung pada pembelian dari pasar dengan harga </w:t>
      </w:r>
      <w:r w:rsidR="00F20106" w:rsidRPr="00DE33F9">
        <w:rPr>
          <w:lang w:val="id-ID"/>
        </w:rPr>
        <w:t xml:space="preserve">mahal dan stok terbatas. </w:t>
      </w:r>
      <w:r w:rsidR="00C83DD6" w:rsidRPr="00DE33F9">
        <w:rPr>
          <w:lang w:val="id-ID"/>
        </w:rPr>
        <w:t xml:space="preserve">Pernyataan ini kemudian di benarkan oleh ungkapan pemilik lahan </w:t>
      </w:r>
      <w:r w:rsidR="00C83DD6" w:rsidRPr="00DE33F9">
        <w:t xml:space="preserve">06/W-06/26-06-2025. </w:t>
      </w:r>
    </w:p>
    <w:p w14:paraId="6E4576D1" w14:textId="05B9A6BC" w:rsidR="008251BD" w:rsidRPr="00DE33F9" w:rsidRDefault="00860EA3" w:rsidP="00DE33F9">
      <w:pPr>
        <w:jc w:val="both"/>
        <w:rPr>
          <w:lang w:val="id-ID"/>
        </w:rPr>
      </w:pPr>
      <w:r w:rsidRPr="00DE33F9">
        <w:t xml:space="preserve">“... Jadi </w:t>
      </w:r>
      <w:proofErr w:type="spellStart"/>
      <w:r w:rsidRPr="00DE33F9">
        <w:t>petani</w:t>
      </w:r>
      <w:proofErr w:type="spellEnd"/>
      <w:r w:rsidRPr="00DE33F9">
        <w:t xml:space="preserve"> </w:t>
      </w:r>
      <w:proofErr w:type="spellStart"/>
      <w:r w:rsidRPr="00DE33F9">
        <w:t>disini</w:t>
      </w:r>
      <w:proofErr w:type="spellEnd"/>
      <w:r w:rsidRPr="00DE33F9">
        <w:t xml:space="preserve"> </w:t>
      </w:r>
      <w:proofErr w:type="spellStart"/>
      <w:r w:rsidRPr="00DE33F9">
        <w:t>itu</w:t>
      </w:r>
      <w:proofErr w:type="spellEnd"/>
      <w:r w:rsidRPr="00DE33F9">
        <w:t xml:space="preserve"> </w:t>
      </w:r>
      <w:proofErr w:type="spellStart"/>
      <w:r w:rsidRPr="00DE33F9">
        <w:t>melakukan</w:t>
      </w:r>
      <w:proofErr w:type="spellEnd"/>
      <w:r w:rsidRPr="00DE33F9">
        <w:t xml:space="preserve"> </w:t>
      </w:r>
      <w:proofErr w:type="spellStart"/>
      <w:r w:rsidRPr="00DE33F9">
        <w:t>pembibitan</w:t>
      </w:r>
      <w:proofErr w:type="spellEnd"/>
      <w:r w:rsidRPr="00DE33F9">
        <w:t xml:space="preserve"> </w:t>
      </w:r>
      <w:proofErr w:type="spellStart"/>
      <w:r w:rsidRPr="00DE33F9">
        <w:t>mandiri</w:t>
      </w:r>
      <w:proofErr w:type="spellEnd"/>
      <w:r w:rsidRPr="00DE33F9">
        <w:t xml:space="preserve"> </w:t>
      </w:r>
      <w:proofErr w:type="spellStart"/>
      <w:r w:rsidRPr="00DE33F9">
        <w:t>mbak</w:t>
      </w:r>
      <w:proofErr w:type="spellEnd"/>
      <w:r w:rsidRPr="00DE33F9">
        <w:t xml:space="preserve"> </w:t>
      </w:r>
      <w:proofErr w:type="spellStart"/>
      <w:r w:rsidRPr="00DE33F9">
        <w:t>setahu</w:t>
      </w:r>
      <w:proofErr w:type="spellEnd"/>
      <w:r w:rsidRPr="00DE33F9">
        <w:t xml:space="preserve"> </w:t>
      </w:r>
      <w:proofErr w:type="spellStart"/>
      <w:r w:rsidRPr="00DE33F9">
        <w:t>saya</w:t>
      </w:r>
      <w:proofErr w:type="spellEnd"/>
      <w:r w:rsidRPr="00DE33F9">
        <w:t xml:space="preserve"> </w:t>
      </w:r>
      <w:proofErr w:type="spellStart"/>
      <w:r w:rsidRPr="00DE33F9">
        <w:t>ya</w:t>
      </w:r>
      <w:proofErr w:type="spellEnd"/>
      <w:r w:rsidRPr="00DE33F9">
        <w:t xml:space="preserve">. </w:t>
      </w:r>
      <w:proofErr w:type="spellStart"/>
      <w:r w:rsidRPr="00DE33F9">
        <w:t>Apalagi</w:t>
      </w:r>
      <w:proofErr w:type="spellEnd"/>
      <w:r w:rsidRPr="00DE33F9">
        <w:t xml:space="preserve"> </w:t>
      </w:r>
      <w:proofErr w:type="spellStart"/>
      <w:r w:rsidRPr="00DE33F9">
        <w:t>pembibitan</w:t>
      </w:r>
      <w:proofErr w:type="spellEnd"/>
      <w:r w:rsidRPr="00DE33F9">
        <w:t xml:space="preserve"> </w:t>
      </w:r>
      <w:proofErr w:type="spellStart"/>
      <w:r w:rsidRPr="00DE33F9">
        <w:t>mandiri</w:t>
      </w:r>
      <w:proofErr w:type="spellEnd"/>
      <w:r w:rsidRPr="00DE33F9">
        <w:t xml:space="preserve"> </w:t>
      </w:r>
      <w:proofErr w:type="spellStart"/>
      <w:r w:rsidRPr="00DE33F9">
        <w:t>itu</w:t>
      </w:r>
      <w:proofErr w:type="spellEnd"/>
      <w:r w:rsidRPr="00DE33F9">
        <w:t xml:space="preserve"> </w:t>
      </w:r>
      <w:proofErr w:type="spellStart"/>
      <w:r w:rsidRPr="00DE33F9">
        <w:t>seringkali</w:t>
      </w:r>
      <w:proofErr w:type="spellEnd"/>
      <w:r w:rsidRPr="00DE33F9">
        <w:t xml:space="preserve"> </w:t>
      </w:r>
      <w:proofErr w:type="spellStart"/>
      <w:r w:rsidRPr="00DE33F9">
        <w:t>digunakan</w:t>
      </w:r>
      <w:proofErr w:type="spellEnd"/>
      <w:r w:rsidRPr="00DE33F9">
        <w:t xml:space="preserve"> </w:t>
      </w:r>
      <w:proofErr w:type="spellStart"/>
      <w:r w:rsidRPr="00DE33F9">
        <w:t>untuk</w:t>
      </w:r>
      <w:proofErr w:type="spellEnd"/>
      <w:r w:rsidRPr="00DE33F9">
        <w:t xml:space="preserve"> </w:t>
      </w:r>
      <w:proofErr w:type="spellStart"/>
      <w:r w:rsidRPr="00DE33F9">
        <w:t>mengurangi</w:t>
      </w:r>
      <w:proofErr w:type="spellEnd"/>
      <w:r w:rsidRPr="00DE33F9">
        <w:t xml:space="preserve"> </w:t>
      </w:r>
      <w:proofErr w:type="spellStart"/>
      <w:r w:rsidRPr="00DE33F9">
        <w:t>pembelian</w:t>
      </w:r>
      <w:proofErr w:type="spellEnd"/>
      <w:r w:rsidRPr="00DE33F9">
        <w:t xml:space="preserve"> </w:t>
      </w:r>
      <w:proofErr w:type="spellStart"/>
      <w:r w:rsidRPr="00DE33F9">
        <w:t>bibit</w:t>
      </w:r>
      <w:proofErr w:type="spellEnd"/>
      <w:r w:rsidRPr="00DE33F9">
        <w:t xml:space="preserve"> </w:t>
      </w:r>
      <w:proofErr w:type="spellStart"/>
      <w:r w:rsidRPr="00DE33F9">
        <w:t>sekaligus</w:t>
      </w:r>
      <w:proofErr w:type="spellEnd"/>
      <w:r w:rsidRPr="00DE33F9">
        <w:t xml:space="preserve"> </w:t>
      </w:r>
      <w:proofErr w:type="spellStart"/>
      <w:r w:rsidRPr="00DE33F9">
        <w:t>menjaga</w:t>
      </w:r>
      <w:proofErr w:type="spellEnd"/>
      <w:r w:rsidRPr="00DE33F9">
        <w:t xml:space="preserve"> </w:t>
      </w:r>
      <w:proofErr w:type="spellStart"/>
      <w:r w:rsidRPr="00DE33F9">
        <w:t>kualitas</w:t>
      </w:r>
      <w:proofErr w:type="spellEnd"/>
      <w:r w:rsidRPr="00DE33F9">
        <w:t xml:space="preserve"> </w:t>
      </w:r>
      <w:proofErr w:type="spellStart"/>
      <w:r w:rsidRPr="00DE33F9">
        <w:t>bibit</w:t>
      </w:r>
      <w:proofErr w:type="spellEnd"/>
      <w:r w:rsidRPr="00DE33F9">
        <w:t xml:space="preserve"> </w:t>
      </w:r>
      <w:proofErr w:type="spellStart"/>
      <w:r w:rsidRPr="00DE33F9">
        <w:t>untuk</w:t>
      </w:r>
      <w:proofErr w:type="spellEnd"/>
      <w:r w:rsidRPr="00DE33F9">
        <w:t xml:space="preserve"> </w:t>
      </w:r>
      <w:proofErr w:type="spellStart"/>
      <w:r w:rsidRPr="00DE33F9">
        <w:t>musim</w:t>
      </w:r>
      <w:proofErr w:type="spellEnd"/>
      <w:r w:rsidRPr="00DE33F9">
        <w:t xml:space="preserve"> </w:t>
      </w:r>
      <w:proofErr w:type="spellStart"/>
      <w:r w:rsidRPr="00DE33F9">
        <w:t>tanam</w:t>
      </w:r>
      <w:proofErr w:type="spellEnd"/>
      <w:r w:rsidRPr="00DE33F9">
        <w:t xml:space="preserve"> </w:t>
      </w:r>
      <w:proofErr w:type="spellStart"/>
      <w:r w:rsidRPr="00DE33F9">
        <w:t>berikutnya</w:t>
      </w:r>
      <w:proofErr w:type="spellEnd"/>
      <w:r w:rsidRPr="00DE33F9">
        <w:t xml:space="preserve">. </w:t>
      </w:r>
      <w:proofErr w:type="spellStart"/>
      <w:r w:rsidRPr="00DE33F9">
        <w:t>Tahap</w:t>
      </w:r>
      <w:proofErr w:type="spellEnd"/>
      <w:r w:rsidRPr="00DE33F9">
        <w:t xml:space="preserve"> </w:t>
      </w:r>
      <w:proofErr w:type="spellStart"/>
      <w:r w:rsidRPr="00DE33F9">
        <w:t>awal</w:t>
      </w:r>
      <w:proofErr w:type="spellEnd"/>
      <w:r w:rsidRPr="00DE33F9">
        <w:t xml:space="preserve"> </w:t>
      </w:r>
      <w:proofErr w:type="spellStart"/>
      <w:r w:rsidRPr="00DE33F9">
        <w:t>dimulai</w:t>
      </w:r>
      <w:proofErr w:type="spellEnd"/>
      <w:r w:rsidRPr="00DE33F9">
        <w:t xml:space="preserve"> </w:t>
      </w:r>
      <w:proofErr w:type="spellStart"/>
      <w:r w:rsidRPr="00DE33F9">
        <w:t>dengan</w:t>
      </w:r>
      <w:proofErr w:type="spellEnd"/>
      <w:r w:rsidRPr="00DE33F9">
        <w:t xml:space="preserve"> </w:t>
      </w:r>
      <w:proofErr w:type="spellStart"/>
      <w:r w:rsidRPr="00DE33F9">
        <w:t>seleksi</w:t>
      </w:r>
      <w:proofErr w:type="spellEnd"/>
      <w:r w:rsidRPr="00DE33F9">
        <w:t xml:space="preserve"> </w:t>
      </w:r>
      <w:proofErr w:type="spellStart"/>
      <w:r w:rsidRPr="00DE33F9">
        <w:t>umbi</w:t>
      </w:r>
      <w:proofErr w:type="spellEnd"/>
      <w:r w:rsidRPr="00DE33F9">
        <w:t xml:space="preserve"> </w:t>
      </w:r>
      <w:proofErr w:type="spellStart"/>
      <w:r w:rsidRPr="00DE33F9">
        <w:t>unggul</w:t>
      </w:r>
      <w:proofErr w:type="spellEnd"/>
      <w:r w:rsidRPr="00DE33F9">
        <w:t xml:space="preserve">, </w:t>
      </w:r>
      <w:proofErr w:type="spellStart"/>
      <w:r w:rsidRPr="00DE33F9">
        <w:t>yakni</w:t>
      </w:r>
      <w:proofErr w:type="spellEnd"/>
      <w:r w:rsidRPr="00DE33F9">
        <w:t xml:space="preserve"> </w:t>
      </w:r>
      <w:proofErr w:type="spellStart"/>
      <w:r w:rsidRPr="00DE33F9">
        <w:t>memilih</w:t>
      </w:r>
      <w:proofErr w:type="spellEnd"/>
      <w:r w:rsidRPr="00DE33F9">
        <w:t xml:space="preserve"> </w:t>
      </w:r>
      <w:proofErr w:type="spellStart"/>
      <w:r w:rsidRPr="00DE33F9">
        <w:t>umbi</w:t>
      </w:r>
      <w:proofErr w:type="spellEnd"/>
      <w:r w:rsidRPr="00DE33F9">
        <w:t xml:space="preserve"> yang </w:t>
      </w:r>
      <w:proofErr w:type="spellStart"/>
      <w:r w:rsidRPr="00DE33F9">
        <w:t>besar</w:t>
      </w:r>
      <w:proofErr w:type="spellEnd"/>
      <w:r w:rsidRPr="00DE33F9">
        <w:t xml:space="preserve">, </w:t>
      </w:r>
      <w:proofErr w:type="spellStart"/>
      <w:r w:rsidRPr="00DE33F9">
        <w:t>padat</w:t>
      </w:r>
      <w:proofErr w:type="spellEnd"/>
      <w:r w:rsidRPr="00DE33F9">
        <w:t xml:space="preserve">, dan </w:t>
      </w:r>
      <w:proofErr w:type="spellStart"/>
      <w:r w:rsidRPr="00DE33F9">
        <w:t>bebas</w:t>
      </w:r>
      <w:proofErr w:type="spellEnd"/>
      <w:r w:rsidRPr="00DE33F9">
        <w:t xml:space="preserve"> </w:t>
      </w:r>
      <w:proofErr w:type="spellStart"/>
      <w:r w:rsidRPr="00DE33F9">
        <w:t>penyakit</w:t>
      </w:r>
      <w:proofErr w:type="spellEnd"/>
      <w:r w:rsidRPr="00DE33F9">
        <w:t xml:space="preserve">. </w:t>
      </w:r>
      <w:proofErr w:type="spellStart"/>
      <w:r w:rsidRPr="00DE33F9">
        <w:t>Setelah</w:t>
      </w:r>
      <w:proofErr w:type="spellEnd"/>
      <w:r w:rsidRPr="00DE33F9">
        <w:t xml:space="preserve"> </w:t>
      </w:r>
      <w:proofErr w:type="spellStart"/>
      <w:r w:rsidRPr="00DE33F9">
        <w:t>itu</w:t>
      </w:r>
      <w:proofErr w:type="spellEnd"/>
      <w:r w:rsidRPr="00DE33F9">
        <w:t xml:space="preserve">, </w:t>
      </w:r>
      <w:proofErr w:type="spellStart"/>
      <w:r w:rsidRPr="00DE33F9">
        <w:t>umbi</w:t>
      </w:r>
      <w:proofErr w:type="spellEnd"/>
      <w:r w:rsidRPr="00DE33F9">
        <w:t xml:space="preserve"> </w:t>
      </w:r>
      <w:proofErr w:type="spellStart"/>
      <w:r w:rsidRPr="00DE33F9">
        <w:t>disimpan</w:t>
      </w:r>
      <w:proofErr w:type="spellEnd"/>
      <w:r w:rsidRPr="00DE33F9">
        <w:t xml:space="preserve"> </w:t>
      </w:r>
      <w:proofErr w:type="spellStart"/>
      <w:r w:rsidRPr="00DE33F9">
        <w:t>dengan</w:t>
      </w:r>
      <w:proofErr w:type="spellEnd"/>
      <w:r w:rsidRPr="00DE33F9">
        <w:t xml:space="preserve"> </w:t>
      </w:r>
      <w:proofErr w:type="spellStart"/>
      <w:r w:rsidRPr="00DE33F9">
        <w:t>cara</w:t>
      </w:r>
      <w:proofErr w:type="spellEnd"/>
      <w:r w:rsidRPr="00DE33F9">
        <w:t xml:space="preserve"> </w:t>
      </w:r>
      <w:proofErr w:type="spellStart"/>
      <w:r w:rsidRPr="00DE33F9">
        <w:t>digantung</w:t>
      </w:r>
      <w:proofErr w:type="spellEnd"/>
      <w:r w:rsidRPr="00DE33F9">
        <w:t xml:space="preserve"> di </w:t>
      </w:r>
      <w:proofErr w:type="spellStart"/>
      <w:r w:rsidRPr="00DE33F9">
        <w:t>tempat</w:t>
      </w:r>
      <w:proofErr w:type="spellEnd"/>
      <w:r w:rsidRPr="00DE33F9">
        <w:t xml:space="preserve"> </w:t>
      </w:r>
      <w:proofErr w:type="spellStart"/>
      <w:r w:rsidRPr="00DE33F9">
        <w:t>kering</w:t>
      </w:r>
      <w:proofErr w:type="spellEnd"/>
      <w:r w:rsidRPr="00DE33F9">
        <w:t xml:space="preserve"> dan </w:t>
      </w:r>
      <w:proofErr w:type="spellStart"/>
      <w:r w:rsidRPr="00DE33F9">
        <w:t>berventilasi</w:t>
      </w:r>
      <w:proofErr w:type="spellEnd"/>
      <w:r w:rsidRPr="00DE33F9">
        <w:t xml:space="preserve"> </w:t>
      </w:r>
      <w:proofErr w:type="spellStart"/>
      <w:r w:rsidRPr="00DE33F9">
        <w:t>baik</w:t>
      </w:r>
      <w:proofErr w:type="spellEnd"/>
      <w:r w:rsidRPr="00DE33F9">
        <w:t xml:space="preserve"> </w:t>
      </w:r>
      <w:proofErr w:type="spellStart"/>
      <w:r w:rsidRPr="00DE33F9">
        <w:t>selama</w:t>
      </w:r>
      <w:proofErr w:type="spellEnd"/>
      <w:r w:rsidRPr="00DE33F9">
        <w:t xml:space="preserve"> 3–4 </w:t>
      </w:r>
      <w:proofErr w:type="spellStart"/>
      <w:r w:rsidRPr="00DE33F9">
        <w:t>bulan</w:t>
      </w:r>
      <w:proofErr w:type="spellEnd"/>
      <w:r w:rsidRPr="00DE33F9">
        <w:t xml:space="preserve"> agar </w:t>
      </w:r>
      <w:proofErr w:type="spellStart"/>
      <w:r w:rsidRPr="00DE33F9">
        <w:t>tidak</w:t>
      </w:r>
      <w:proofErr w:type="spellEnd"/>
      <w:r w:rsidRPr="00DE33F9">
        <w:t xml:space="preserve"> </w:t>
      </w:r>
      <w:proofErr w:type="spellStart"/>
      <w:r w:rsidRPr="00DE33F9">
        <w:t>busuk</w:t>
      </w:r>
      <w:proofErr w:type="spellEnd"/>
      <w:r w:rsidRPr="00DE33F9">
        <w:t xml:space="preserve"> dan </w:t>
      </w:r>
      <w:proofErr w:type="spellStart"/>
      <w:r w:rsidRPr="00DE33F9">
        <w:t>tetap</w:t>
      </w:r>
      <w:proofErr w:type="spellEnd"/>
      <w:r w:rsidRPr="00DE33F9">
        <w:t xml:space="preserve"> </w:t>
      </w:r>
      <w:proofErr w:type="spellStart"/>
      <w:r w:rsidRPr="00DE33F9">
        <w:t>sehat</w:t>
      </w:r>
      <w:proofErr w:type="spellEnd"/>
      <w:r w:rsidRPr="00DE33F9">
        <w:t xml:space="preserve">. </w:t>
      </w:r>
      <w:proofErr w:type="spellStart"/>
      <w:r w:rsidRPr="00DE33F9">
        <w:t>Menurut</w:t>
      </w:r>
      <w:proofErr w:type="spellEnd"/>
      <w:r w:rsidRPr="00DE33F9">
        <w:t xml:space="preserve"> </w:t>
      </w:r>
      <w:proofErr w:type="spellStart"/>
      <w:r w:rsidRPr="00DE33F9">
        <w:t>saya</w:t>
      </w:r>
      <w:proofErr w:type="spellEnd"/>
      <w:r w:rsidRPr="00DE33F9">
        <w:t xml:space="preserve"> </w:t>
      </w:r>
      <w:proofErr w:type="spellStart"/>
      <w:r w:rsidRPr="00DE33F9">
        <w:t>sebagai</w:t>
      </w:r>
      <w:proofErr w:type="spellEnd"/>
      <w:r w:rsidRPr="00DE33F9">
        <w:t xml:space="preserve"> </w:t>
      </w:r>
      <w:proofErr w:type="spellStart"/>
      <w:r w:rsidRPr="00DE33F9">
        <w:t>pemilik</w:t>
      </w:r>
      <w:proofErr w:type="spellEnd"/>
      <w:r w:rsidRPr="00DE33F9">
        <w:t xml:space="preserve"> </w:t>
      </w:r>
      <w:proofErr w:type="spellStart"/>
      <w:r w:rsidRPr="00DE33F9">
        <w:t>sekaligus</w:t>
      </w:r>
      <w:proofErr w:type="spellEnd"/>
      <w:r w:rsidRPr="00DE33F9">
        <w:t xml:space="preserve"> </w:t>
      </w:r>
      <w:proofErr w:type="spellStart"/>
      <w:r w:rsidRPr="00DE33F9">
        <w:t>petani</w:t>
      </w:r>
      <w:proofErr w:type="spellEnd"/>
      <w:r w:rsidRPr="00DE33F9">
        <w:t xml:space="preserve"> </w:t>
      </w:r>
      <w:proofErr w:type="spellStart"/>
      <w:r w:rsidRPr="00DE33F9">
        <w:t>cara</w:t>
      </w:r>
      <w:proofErr w:type="spellEnd"/>
      <w:r w:rsidRPr="00DE33F9">
        <w:t xml:space="preserve"> </w:t>
      </w:r>
      <w:proofErr w:type="spellStart"/>
      <w:r w:rsidRPr="00DE33F9">
        <w:t>ini</w:t>
      </w:r>
      <w:proofErr w:type="spellEnd"/>
      <w:r w:rsidRPr="00DE33F9">
        <w:t xml:space="preserve"> sangat </w:t>
      </w:r>
      <w:proofErr w:type="spellStart"/>
      <w:r w:rsidRPr="00DE33F9">
        <w:t>efektif</w:t>
      </w:r>
      <w:proofErr w:type="spellEnd"/>
      <w:r w:rsidRPr="00DE33F9">
        <w:t xml:space="preserve"> </w:t>
      </w:r>
      <w:proofErr w:type="spellStart"/>
      <w:r w:rsidRPr="00DE33F9">
        <w:t>untuk</w:t>
      </w:r>
      <w:proofErr w:type="spellEnd"/>
      <w:r w:rsidRPr="00DE33F9">
        <w:t xml:space="preserve"> </w:t>
      </w:r>
      <w:proofErr w:type="spellStart"/>
      <w:r w:rsidRPr="00DE33F9">
        <w:t>mengurangi</w:t>
      </w:r>
      <w:proofErr w:type="spellEnd"/>
      <w:r w:rsidRPr="00DE33F9">
        <w:t xml:space="preserve"> </w:t>
      </w:r>
      <w:proofErr w:type="spellStart"/>
      <w:r w:rsidRPr="00DE33F9">
        <w:t>ketergantungan</w:t>
      </w:r>
      <w:proofErr w:type="spellEnd"/>
      <w:r w:rsidRPr="00DE33F9">
        <w:t xml:space="preserve"> pada </w:t>
      </w:r>
      <w:proofErr w:type="spellStart"/>
      <w:r w:rsidRPr="00DE33F9">
        <w:t>pasokan</w:t>
      </w:r>
      <w:proofErr w:type="spellEnd"/>
      <w:r w:rsidRPr="00DE33F9">
        <w:t xml:space="preserve"> </w:t>
      </w:r>
      <w:proofErr w:type="spellStart"/>
      <w:r w:rsidRPr="00DE33F9">
        <w:t>bibit</w:t>
      </w:r>
      <w:proofErr w:type="spellEnd"/>
      <w:r w:rsidRPr="00DE33F9">
        <w:t xml:space="preserve"> </w:t>
      </w:r>
      <w:proofErr w:type="spellStart"/>
      <w:r w:rsidRPr="00DE33F9">
        <w:t>luar</w:t>
      </w:r>
      <w:proofErr w:type="spellEnd"/>
      <w:r w:rsidRPr="00DE33F9">
        <w:t xml:space="preserve"> yang </w:t>
      </w:r>
      <w:proofErr w:type="spellStart"/>
      <w:r w:rsidRPr="00DE33F9">
        <w:t>tidak</w:t>
      </w:r>
      <w:proofErr w:type="spellEnd"/>
      <w:r w:rsidRPr="00DE33F9">
        <w:t xml:space="preserve"> </w:t>
      </w:r>
      <w:proofErr w:type="spellStart"/>
      <w:r w:rsidRPr="00DE33F9">
        <w:t>stabil</w:t>
      </w:r>
      <w:proofErr w:type="spellEnd"/>
      <w:r w:rsidRPr="00DE33F9">
        <w:t xml:space="preserve">, </w:t>
      </w:r>
      <w:proofErr w:type="spellStart"/>
      <w:r w:rsidRPr="00DE33F9">
        <w:t>meningkatkan</w:t>
      </w:r>
      <w:proofErr w:type="spellEnd"/>
      <w:r w:rsidRPr="00DE33F9">
        <w:t xml:space="preserve"> </w:t>
      </w:r>
      <w:proofErr w:type="spellStart"/>
      <w:r w:rsidRPr="00DE33F9">
        <w:t>kemandirian</w:t>
      </w:r>
      <w:proofErr w:type="spellEnd"/>
      <w:r w:rsidRPr="00DE33F9">
        <w:t xml:space="preserve"> </w:t>
      </w:r>
      <w:proofErr w:type="spellStart"/>
      <w:r w:rsidRPr="00DE33F9">
        <w:t>ekonomi</w:t>
      </w:r>
      <w:proofErr w:type="spellEnd"/>
      <w:r w:rsidRPr="00DE33F9">
        <w:t xml:space="preserve"> </w:t>
      </w:r>
      <w:proofErr w:type="spellStart"/>
      <w:r w:rsidRPr="00DE33F9">
        <w:t>petani</w:t>
      </w:r>
      <w:proofErr w:type="spellEnd"/>
      <w:r w:rsidRPr="00DE33F9">
        <w:t xml:space="preserve">, </w:t>
      </w:r>
      <w:proofErr w:type="spellStart"/>
      <w:r w:rsidRPr="00DE33F9">
        <w:t>serta</w:t>
      </w:r>
      <w:proofErr w:type="spellEnd"/>
      <w:r w:rsidRPr="00DE33F9">
        <w:t xml:space="preserve"> </w:t>
      </w:r>
      <w:proofErr w:type="spellStart"/>
      <w:r w:rsidRPr="00DE33F9">
        <w:t>memungkinkan</w:t>
      </w:r>
      <w:proofErr w:type="spellEnd"/>
      <w:r w:rsidRPr="00DE33F9">
        <w:t xml:space="preserve"> </w:t>
      </w:r>
      <w:proofErr w:type="spellStart"/>
      <w:r w:rsidRPr="00DE33F9">
        <w:t>penyesuaian</w:t>
      </w:r>
      <w:proofErr w:type="spellEnd"/>
      <w:r w:rsidRPr="00DE33F9">
        <w:t xml:space="preserve"> </w:t>
      </w:r>
      <w:proofErr w:type="spellStart"/>
      <w:r w:rsidRPr="00DE33F9">
        <w:t>bibit</w:t>
      </w:r>
      <w:proofErr w:type="spellEnd"/>
      <w:r w:rsidRPr="00DE33F9">
        <w:t xml:space="preserve"> </w:t>
      </w:r>
      <w:proofErr w:type="spellStart"/>
      <w:r w:rsidRPr="00DE33F9">
        <w:t>dengan</w:t>
      </w:r>
      <w:proofErr w:type="spellEnd"/>
      <w:r w:rsidRPr="00DE33F9">
        <w:t xml:space="preserve"> </w:t>
      </w:r>
      <w:proofErr w:type="spellStart"/>
      <w:r w:rsidRPr="00DE33F9">
        <w:t>kondisi</w:t>
      </w:r>
      <w:proofErr w:type="spellEnd"/>
      <w:r w:rsidRPr="00DE33F9">
        <w:t xml:space="preserve"> </w:t>
      </w:r>
      <w:proofErr w:type="spellStart"/>
      <w:r w:rsidRPr="00DE33F9">
        <w:t>lokal</w:t>
      </w:r>
      <w:proofErr w:type="spellEnd"/>
      <w:r w:rsidRPr="00DE33F9">
        <w:t xml:space="preserve">. </w:t>
      </w:r>
      <w:proofErr w:type="spellStart"/>
      <w:r w:rsidRPr="00DE33F9">
        <w:t>Sehingga</w:t>
      </w:r>
      <w:proofErr w:type="spellEnd"/>
      <w:r w:rsidRPr="00DE33F9">
        <w:t xml:space="preserve">, </w:t>
      </w:r>
      <w:proofErr w:type="spellStart"/>
      <w:r w:rsidRPr="00DE33F9">
        <w:t>produktivitas</w:t>
      </w:r>
      <w:proofErr w:type="spellEnd"/>
      <w:r w:rsidRPr="00DE33F9">
        <w:t xml:space="preserve"> dan </w:t>
      </w:r>
      <w:proofErr w:type="spellStart"/>
      <w:r w:rsidRPr="00DE33F9">
        <w:t>efisiensi</w:t>
      </w:r>
      <w:proofErr w:type="spellEnd"/>
      <w:r w:rsidRPr="00DE33F9">
        <w:t xml:space="preserve"> </w:t>
      </w:r>
      <w:proofErr w:type="spellStart"/>
      <w:r w:rsidRPr="00DE33F9">
        <w:t>usaha</w:t>
      </w:r>
      <w:proofErr w:type="spellEnd"/>
      <w:r w:rsidRPr="00DE33F9">
        <w:t xml:space="preserve"> </w:t>
      </w:r>
      <w:proofErr w:type="spellStart"/>
      <w:r w:rsidRPr="00DE33F9">
        <w:t>tani</w:t>
      </w:r>
      <w:proofErr w:type="spellEnd"/>
      <w:r w:rsidRPr="00DE33F9">
        <w:t xml:space="preserve"> </w:t>
      </w:r>
      <w:proofErr w:type="spellStart"/>
      <w:r w:rsidRPr="00DE33F9">
        <w:t>meningkat</w:t>
      </w:r>
      <w:proofErr w:type="spellEnd"/>
      <w:r w:rsidRPr="00DE33F9">
        <w:rPr>
          <w:lang w:val="id-ID"/>
        </w:rPr>
        <w:t xml:space="preserve"> </w:t>
      </w:r>
      <w:r w:rsidRPr="00DE33F9">
        <w:t>.</w:t>
      </w:r>
      <w:r w:rsidRPr="00DE33F9">
        <w:rPr>
          <w:lang w:val="id-ID"/>
        </w:rPr>
        <w:t>..”</w:t>
      </w:r>
    </w:p>
    <w:p w14:paraId="4DBC4B19" w14:textId="329E056E" w:rsidR="00AE080B" w:rsidRPr="00DE33F9" w:rsidRDefault="00AE080B" w:rsidP="00DE33F9">
      <w:pPr>
        <w:widowControl w:val="0"/>
        <w:ind w:firstLine="360"/>
        <w:jc w:val="both"/>
        <w:rPr>
          <w:lang w:val="id-ID"/>
        </w:rPr>
      </w:pPr>
      <w:r w:rsidRPr="00DE33F9">
        <w:rPr>
          <w:lang w:val="id-ID"/>
        </w:rPr>
        <w:t xml:space="preserve">Berdasarkan </w:t>
      </w:r>
      <w:r w:rsidR="008B727D" w:rsidRPr="00DE33F9">
        <w:rPr>
          <w:lang w:val="id-ID"/>
        </w:rPr>
        <w:t>hasil wawancara tersebut, informan 06/W-06/26-06-2025 menjelaskan secara rinci mengen</w:t>
      </w:r>
      <w:r w:rsidR="00267A49" w:rsidRPr="00DE33F9">
        <w:rPr>
          <w:lang w:val="id-ID"/>
        </w:rPr>
        <w:t>a</w:t>
      </w:r>
      <w:r w:rsidR="008B727D" w:rsidRPr="00DE33F9">
        <w:rPr>
          <w:lang w:val="id-ID"/>
        </w:rPr>
        <w:t xml:space="preserve">i proses teknis pembibitan mandiri. Selain itu, informan juga menjelaskan bahwa strategi ini </w:t>
      </w:r>
      <w:r w:rsidR="002E4209" w:rsidRPr="00DE33F9">
        <w:rPr>
          <w:lang w:val="id-ID"/>
        </w:rPr>
        <w:t xml:space="preserve">dilakukan dengan tujuan untuk mengurangi ketergantungan pada pembelian bibit sekaligus menjaga kualitas bibit untuk masa tanam berikutnya. </w:t>
      </w:r>
      <w:r w:rsidR="00267A49" w:rsidRPr="00DE33F9">
        <w:rPr>
          <w:lang w:val="id-ID"/>
        </w:rPr>
        <w:t xml:space="preserve">Sebagai pelengkap uraian diatas, berikut ditampilkan foto dokumentasi proses penyemaian benih bawang merah yang dilakukan petani </w:t>
      </w:r>
      <w:r w:rsidR="00F06213" w:rsidRPr="00DE33F9">
        <w:rPr>
          <w:lang w:val="id-ID"/>
        </w:rPr>
        <w:t>di Desa Tegalrejo.</w:t>
      </w:r>
    </w:p>
    <w:p w14:paraId="10B29E85" w14:textId="47FFD606" w:rsidR="00F06213" w:rsidRPr="00DE33F9" w:rsidRDefault="003C1D78" w:rsidP="00DE33F9">
      <w:pPr>
        <w:widowControl w:val="0"/>
        <w:ind w:firstLine="360"/>
        <w:jc w:val="both"/>
        <w:rPr>
          <w:lang w:val="id-ID"/>
        </w:rPr>
      </w:pPr>
      <w:r w:rsidRPr="00DE33F9">
        <w:rPr>
          <w:noProof/>
        </w:rPr>
        <w:drawing>
          <wp:anchor distT="0" distB="0" distL="114300" distR="114300" simplePos="0" relativeHeight="251662336" behindDoc="0" locked="0" layoutInCell="1" allowOverlap="1" wp14:anchorId="3B192933" wp14:editId="33E6B610">
            <wp:simplePos x="0" y="0"/>
            <wp:positionH relativeFrom="column">
              <wp:posOffset>889133</wp:posOffset>
            </wp:positionH>
            <wp:positionV relativeFrom="paragraph">
              <wp:posOffset>31588</wp:posOffset>
            </wp:positionV>
            <wp:extent cx="1147445" cy="818515"/>
            <wp:effectExtent l="0" t="0" r="0" b="635"/>
            <wp:wrapThrough wrapText="bothSides">
              <wp:wrapPolygon edited="0">
                <wp:start x="0" y="0"/>
                <wp:lineTo x="0" y="21114"/>
                <wp:lineTo x="21158" y="21114"/>
                <wp:lineTo x="21158"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cstate="print">
                      <a:extLst>
                        <a:ext uri="{28A0092B-C50C-407E-A947-70E740481C1C}">
                          <a14:useLocalDpi xmlns:a14="http://schemas.microsoft.com/office/drawing/2010/main" val="0"/>
                        </a:ext>
                      </a:extLst>
                    </a:blip>
                    <a:srcRect l="3120" t="3813" r="3937" b="6117"/>
                    <a:stretch>
                      <a:fillRect/>
                    </a:stretch>
                  </pic:blipFill>
                  <pic:spPr bwMode="auto">
                    <a:xfrm>
                      <a:off x="0" y="0"/>
                      <a:ext cx="1147445" cy="818515"/>
                    </a:xfrm>
                    <a:prstGeom prst="rect">
                      <a:avLst/>
                    </a:prstGeom>
                    <a:noFill/>
                  </pic:spPr>
                </pic:pic>
              </a:graphicData>
            </a:graphic>
            <wp14:sizeRelH relativeFrom="margin">
              <wp14:pctWidth>0</wp14:pctWidth>
            </wp14:sizeRelH>
            <wp14:sizeRelV relativeFrom="margin">
              <wp14:pctHeight>0</wp14:pctHeight>
            </wp14:sizeRelV>
          </wp:anchor>
        </w:drawing>
      </w:r>
    </w:p>
    <w:p w14:paraId="65940990" w14:textId="3B5F0998" w:rsidR="00B92340" w:rsidRPr="00DE33F9" w:rsidRDefault="00B92340" w:rsidP="00DE33F9">
      <w:pPr>
        <w:widowControl w:val="0"/>
        <w:ind w:firstLine="360"/>
        <w:jc w:val="both"/>
        <w:rPr>
          <w:lang w:val="id-ID"/>
        </w:rPr>
      </w:pPr>
    </w:p>
    <w:p w14:paraId="7B3FCB80" w14:textId="77777777" w:rsidR="00B92340" w:rsidRPr="00DE33F9" w:rsidRDefault="00B92340" w:rsidP="00DE33F9">
      <w:pPr>
        <w:widowControl w:val="0"/>
        <w:ind w:firstLine="360"/>
        <w:jc w:val="both"/>
      </w:pPr>
    </w:p>
    <w:p w14:paraId="3BBE802C" w14:textId="3FDA229D" w:rsidR="003600DC" w:rsidRDefault="003600DC" w:rsidP="003C1D78">
      <w:pPr>
        <w:widowControl w:val="0"/>
        <w:jc w:val="both"/>
      </w:pPr>
    </w:p>
    <w:p w14:paraId="68885A9B" w14:textId="77777777" w:rsidR="003C1D78" w:rsidRDefault="003C1D78" w:rsidP="003C1D78">
      <w:pPr>
        <w:widowControl w:val="0"/>
        <w:jc w:val="both"/>
        <w:rPr>
          <w:lang w:val="id-ID"/>
        </w:rPr>
      </w:pPr>
    </w:p>
    <w:p w14:paraId="3F2793D0" w14:textId="77777777" w:rsidR="003B3156" w:rsidRPr="00DE33F9" w:rsidRDefault="003B3156" w:rsidP="003C1D78">
      <w:pPr>
        <w:widowControl w:val="0"/>
        <w:jc w:val="both"/>
        <w:rPr>
          <w:lang w:val="id-ID"/>
        </w:rPr>
      </w:pPr>
    </w:p>
    <w:p w14:paraId="52B25F3E" w14:textId="0B83A17E" w:rsidR="003600DC" w:rsidRPr="00DE33F9" w:rsidRDefault="003600DC" w:rsidP="00DE33F9">
      <w:pPr>
        <w:widowControl w:val="0"/>
        <w:rPr>
          <w:lang w:val="id-ID"/>
        </w:rPr>
      </w:pPr>
      <w:r w:rsidRPr="00DE33F9">
        <w:rPr>
          <w:b/>
          <w:lang w:val="id-ID"/>
        </w:rPr>
        <w:t>Gambar 3.</w:t>
      </w:r>
      <w:r w:rsidRPr="00DE33F9">
        <w:rPr>
          <w:lang w:val="id-ID"/>
        </w:rPr>
        <w:t xml:space="preserve"> </w:t>
      </w:r>
      <w:r w:rsidRPr="00DE33F9">
        <w:rPr>
          <w:b/>
          <w:lang w:val="id-ID"/>
        </w:rPr>
        <w:t>Proses Penyem</w:t>
      </w:r>
      <w:r w:rsidR="00FF6C88" w:rsidRPr="00DE33F9">
        <w:rPr>
          <w:b/>
          <w:lang w:val="id-ID"/>
        </w:rPr>
        <w:t xml:space="preserve">aian Benih Bawang Merah </w:t>
      </w:r>
    </w:p>
    <w:p w14:paraId="1FFCAE7C" w14:textId="5FD5EBAE" w:rsidR="003600DC" w:rsidRPr="00DE33F9" w:rsidRDefault="003600DC" w:rsidP="00DE33F9">
      <w:pPr>
        <w:widowControl w:val="0"/>
        <w:rPr>
          <w:lang w:val="id-ID"/>
        </w:rPr>
      </w:pPr>
      <w:r w:rsidRPr="00DE33F9">
        <w:rPr>
          <w:lang w:val="id-ID"/>
        </w:rPr>
        <w:t>Sumber: Dokumentasi Peneliti, 2025</w:t>
      </w:r>
    </w:p>
    <w:p w14:paraId="4DC24287" w14:textId="7D45B4B9" w:rsidR="00FF6C88" w:rsidRPr="00DE33F9" w:rsidRDefault="00CC3C1D" w:rsidP="00DE33F9">
      <w:pPr>
        <w:widowControl w:val="0"/>
        <w:ind w:firstLine="360"/>
        <w:jc w:val="both"/>
        <w:rPr>
          <w:lang w:val="id-ID"/>
        </w:rPr>
      </w:pPr>
      <w:r w:rsidRPr="00DE33F9">
        <w:rPr>
          <w:lang w:val="id-ID"/>
        </w:rPr>
        <w:t>Setelah proses pembibitan</w:t>
      </w:r>
      <w:r w:rsidR="002F05FF" w:rsidRPr="00DE33F9">
        <w:rPr>
          <w:lang w:val="id-ID"/>
        </w:rPr>
        <w:t xml:space="preserve"> mandiri</w:t>
      </w:r>
      <w:r w:rsidRPr="00DE33F9">
        <w:rPr>
          <w:lang w:val="id-ID"/>
        </w:rPr>
        <w:t xml:space="preserve">, pengolahan tanah juga memainkan </w:t>
      </w:r>
      <w:r w:rsidR="002F05FF" w:rsidRPr="00DE33F9">
        <w:rPr>
          <w:lang w:val="id-ID"/>
        </w:rPr>
        <w:t xml:space="preserve">peran utama dalam keberhasilan budidaya bawang merah dengan menciptakan kondisi </w:t>
      </w:r>
      <w:r w:rsidR="002F05FF" w:rsidRPr="00DE33F9">
        <w:rPr>
          <w:lang w:val="id-ID"/>
        </w:rPr>
        <w:lastRenderedPageBreak/>
        <w:t>lahan yang gembur dan subur</w:t>
      </w:r>
      <w:r w:rsidR="00CA6378" w:rsidRPr="00DE33F9">
        <w:rPr>
          <w:lang w:val="id-ID"/>
        </w:rPr>
        <w:t xml:space="preserve">. Selain itu, pengolahan tanah yang baik juga efektif </w:t>
      </w:r>
      <w:r w:rsidR="00014031" w:rsidRPr="00DE33F9">
        <w:rPr>
          <w:lang w:val="id-ID"/>
        </w:rPr>
        <w:t>untuk</w:t>
      </w:r>
      <w:r w:rsidR="00CA6378" w:rsidRPr="00DE33F9">
        <w:rPr>
          <w:lang w:val="id-ID"/>
        </w:rPr>
        <w:t xml:space="preserve"> mengurangi risiko serangan hama dan penyakit </w:t>
      </w:r>
      <w:r w:rsidR="00014031" w:rsidRPr="00DE33F9">
        <w:rPr>
          <w:lang w:val="id-ID"/>
        </w:rPr>
        <w:t xml:space="preserve">pada </w:t>
      </w:r>
      <w:r w:rsidR="001570A5" w:rsidRPr="00DE33F9">
        <w:rPr>
          <w:lang w:val="id-ID"/>
        </w:rPr>
        <w:t xml:space="preserve">lahan yang kurang terkelola dengan baik. </w:t>
      </w:r>
      <w:r w:rsidR="0084171A" w:rsidRPr="00DE33F9">
        <w:rPr>
          <w:lang w:val="id-ID"/>
        </w:rPr>
        <w:t>Pernyataan ini kemudian di jelaskan oleh pemilik lahan 05/W-05/26-06-2025</w:t>
      </w:r>
      <w:r w:rsidR="005345C0" w:rsidRPr="00DE33F9">
        <w:rPr>
          <w:lang w:val="id-ID"/>
        </w:rPr>
        <w:t>, sebagai berikut.</w:t>
      </w:r>
    </w:p>
    <w:p w14:paraId="6BEA104C" w14:textId="40421217" w:rsidR="005345C0" w:rsidRPr="00DE33F9" w:rsidRDefault="005345C0" w:rsidP="00DE33F9">
      <w:pPr>
        <w:widowControl w:val="0"/>
        <w:jc w:val="both"/>
      </w:pPr>
      <w:r w:rsidRPr="00DE33F9">
        <w:t xml:space="preserve">“... Kalau </w:t>
      </w:r>
      <w:proofErr w:type="spellStart"/>
      <w:r w:rsidRPr="00DE33F9">
        <w:t>mau</w:t>
      </w:r>
      <w:proofErr w:type="spellEnd"/>
      <w:r w:rsidRPr="00DE33F9">
        <w:t xml:space="preserve"> </w:t>
      </w:r>
      <w:proofErr w:type="spellStart"/>
      <w:r w:rsidRPr="00DE33F9">
        <w:t>hasil</w:t>
      </w:r>
      <w:proofErr w:type="spellEnd"/>
      <w:r w:rsidRPr="00DE33F9">
        <w:t xml:space="preserve"> </w:t>
      </w:r>
      <w:proofErr w:type="spellStart"/>
      <w:r w:rsidRPr="00DE33F9">
        <w:t>bawang</w:t>
      </w:r>
      <w:proofErr w:type="spellEnd"/>
      <w:r w:rsidRPr="00DE33F9">
        <w:t xml:space="preserve"> </w:t>
      </w:r>
      <w:proofErr w:type="spellStart"/>
      <w:r w:rsidRPr="00DE33F9">
        <w:t>merahnya</w:t>
      </w:r>
      <w:proofErr w:type="spellEnd"/>
      <w:r w:rsidRPr="00DE33F9">
        <w:t xml:space="preserve"> </w:t>
      </w:r>
      <w:proofErr w:type="spellStart"/>
      <w:r w:rsidRPr="00DE33F9">
        <w:t>bagus</w:t>
      </w:r>
      <w:proofErr w:type="spellEnd"/>
      <w:r w:rsidRPr="00DE33F9">
        <w:t xml:space="preserve">, </w:t>
      </w:r>
      <w:proofErr w:type="spellStart"/>
      <w:r w:rsidRPr="00DE33F9">
        <w:t>tanahnya</w:t>
      </w:r>
      <w:proofErr w:type="spellEnd"/>
      <w:r w:rsidRPr="00DE33F9">
        <w:t xml:space="preserve"> </w:t>
      </w:r>
      <w:proofErr w:type="spellStart"/>
      <w:r w:rsidRPr="00DE33F9">
        <w:t>harus</w:t>
      </w:r>
      <w:proofErr w:type="spellEnd"/>
      <w:r w:rsidRPr="00DE33F9">
        <w:t xml:space="preserve"> </w:t>
      </w:r>
      <w:proofErr w:type="spellStart"/>
      <w:r w:rsidRPr="00DE33F9">
        <w:t>benar-benar</w:t>
      </w:r>
      <w:proofErr w:type="spellEnd"/>
      <w:r w:rsidRPr="00DE33F9">
        <w:t xml:space="preserve"> </w:t>
      </w:r>
      <w:proofErr w:type="spellStart"/>
      <w:r w:rsidRPr="00DE33F9">
        <w:t>diolah</w:t>
      </w:r>
      <w:proofErr w:type="spellEnd"/>
      <w:r w:rsidRPr="00DE33F9">
        <w:t xml:space="preserve"> </w:t>
      </w:r>
      <w:proofErr w:type="spellStart"/>
      <w:r w:rsidRPr="00DE33F9">
        <w:t>dulu</w:t>
      </w:r>
      <w:proofErr w:type="spellEnd"/>
      <w:r w:rsidRPr="00DE33F9">
        <w:t xml:space="preserve"> </w:t>
      </w:r>
      <w:proofErr w:type="spellStart"/>
      <w:r w:rsidRPr="00DE33F9">
        <w:t>mbak</w:t>
      </w:r>
      <w:proofErr w:type="spellEnd"/>
      <w:r w:rsidRPr="00DE33F9">
        <w:t xml:space="preserve">, </w:t>
      </w:r>
      <w:proofErr w:type="spellStart"/>
      <w:r w:rsidRPr="00DE33F9">
        <w:t>biasanya</w:t>
      </w:r>
      <w:proofErr w:type="spellEnd"/>
      <w:r w:rsidRPr="00DE33F9">
        <w:t xml:space="preserve"> </w:t>
      </w:r>
      <w:proofErr w:type="spellStart"/>
      <w:r w:rsidRPr="00DE33F9">
        <w:t>sebelum</w:t>
      </w:r>
      <w:proofErr w:type="spellEnd"/>
      <w:r w:rsidRPr="00DE33F9">
        <w:t xml:space="preserve"> </w:t>
      </w:r>
      <w:proofErr w:type="spellStart"/>
      <w:r w:rsidRPr="00DE33F9">
        <w:t>tanam</w:t>
      </w:r>
      <w:proofErr w:type="spellEnd"/>
      <w:r w:rsidRPr="00DE33F9">
        <w:t xml:space="preserve">, </w:t>
      </w:r>
      <w:proofErr w:type="spellStart"/>
      <w:r w:rsidRPr="00DE33F9">
        <w:t>lahan</w:t>
      </w:r>
      <w:proofErr w:type="spellEnd"/>
      <w:r w:rsidRPr="00DE33F9">
        <w:t xml:space="preserve"> </w:t>
      </w:r>
      <w:proofErr w:type="spellStart"/>
      <w:r w:rsidRPr="00DE33F9">
        <w:t>saya</w:t>
      </w:r>
      <w:proofErr w:type="spellEnd"/>
      <w:r w:rsidRPr="00DE33F9">
        <w:t xml:space="preserve"> </w:t>
      </w:r>
      <w:proofErr w:type="spellStart"/>
      <w:r w:rsidRPr="00DE33F9">
        <w:t>bajak</w:t>
      </w:r>
      <w:proofErr w:type="spellEnd"/>
      <w:r w:rsidRPr="00DE33F9">
        <w:t xml:space="preserve"> </w:t>
      </w:r>
      <w:proofErr w:type="spellStart"/>
      <w:r w:rsidRPr="00DE33F9">
        <w:t>dulu</w:t>
      </w:r>
      <w:proofErr w:type="spellEnd"/>
      <w:r w:rsidRPr="00DE33F9">
        <w:t xml:space="preserve"> </w:t>
      </w:r>
      <w:proofErr w:type="spellStart"/>
      <w:r w:rsidRPr="00DE33F9">
        <w:t>itu</w:t>
      </w:r>
      <w:proofErr w:type="spellEnd"/>
      <w:r w:rsidRPr="00DE33F9">
        <w:t xml:space="preserve"> </w:t>
      </w:r>
      <w:proofErr w:type="spellStart"/>
      <w:r w:rsidRPr="00DE33F9">
        <w:t>supaya</w:t>
      </w:r>
      <w:proofErr w:type="spellEnd"/>
      <w:r w:rsidRPr="00DE33F9">
        <w:t xml:space="preserve"> </w:t>
      </w:r>
      <w:proofErr w:type="spellStart"/>
      <w:r w:rsidRPr="00DE33F9">
        <w:t>tanahnya</w:t>
      </w:r>
      <w:proofErr w:type="spellEnd"/>
      <w:r w:rsidRPr="00DE33F9">
        <w:t xml:space="preserve"> </w:t>
      </w:r>
      <w:proofErr w:type="spellStart"/>
      <w:r w:rsidRPr="00DE33F9">
        <w:t>gembur</w:t>
      </w:r>
      <w:proofErr w:type="spellEnd"/>
      <w:r w:rsidRPr="00DE33F9">
        <w:t xml:space="preserve">. </w:t>
      </w:r>
      <w:proofErr w:type="spellStart"/>
      <w:r w:rsidRPr="00DE33F9">
        <w:t>Setelah</w:t>
      </w:r>
      <w:proofErr w:type="spellEnd"/>
      <w:r w:rsidRPr="00DE33F9">
        <w:t xml:space="preserve"> </w:t>
      </w:r>
      <w:proofErr w:type="spellStart"/>
      <w:r w:rsidRPr="00DE33F9">
        <w:t>itu</w:t>
      </w:r>
      <w:proofErr w:type="spellEnd"/>
      <w:r w:rsidRPr="00DE33F9">
        <w:t xml:space="preserve"> </w:t>
      </w:r>
      <w:proofErr w:type="spellStart"/>
      <w:r w:rsidRPr="00DE33F9">
        <w:t>dibuat</w:t>
      </w:r>
      <w:proofErr w:type="spellEnd"/>
      <w:r w:rsidRPr="00DE33F9">
        <w:t xml:space="preserve"> </w:t>
      </w:r>
      <w:proofErr w:type="spellStart"/>
      <w:r w:rsidRPr="00DE33F9">
        <w:t>bedengan</w:t>
      </w:r>
      <w:proofErr w:type="spellEnd"/>
      <w:r w:rsidRPr="00DE33F9">
        <w:t xml:space="preserve">, </w:t>
      </w:r>
      <w:proofErr w:type="spellStart"/>
      <w:r w:rsidRPr="00DE33F9">
        <w:t>supaya</w:t>
      </w:r>
      <w:proofErr w:type="spellEnd"/>
      <w:r w:rsidRPr="00DE33F9">
        <w:t xml:space="preserve"> </w:t>
      </w:r>
      <w:proofErr w:type="spellStart"/>
      <w:r w:rsidRPr="00DE33F9">
        <w:t>airnya</w:t>
      </w:r>
      <w:proofErr w:type="spellEnd"/>
      <w:r w:rsidRPr="00DE33F9">
        <w:t xml:space="preserve"> </w:t>
      </w:r>
      <w:proofErr w:type="spellStart"/>
      <w:r w:rsidRPr="00DE33F9">
        <w:t>tidak</w:t>
      </w:r>
      <w:proofErr w:type="spellEnd"/>
      <w:r w:rsidRPr="00DE33F9">
        <w:t xml:space="preserve"> </w:t>
      </w:r>
      <w:proofErr w:type="spellStart"/>
      <w:r w:rsidRPr="00DE33F9">
        <w:t>mudah</w:t>
      </w:r>
      <w:proofErr w:type="spellEnd"/>
      <w:r w:rsidRPr="00DE33F9">
        <w:t xml:space="preserve"> </w:t>
      </w:r>
      <w:proofErr w:type="spellStart"/>
      <w:r w:rsidRPr="00DE33F9">
        <w:t>menggenang</w:t>
      </w:r>
      <w:proofErr w:type="spellEnd"/>
      <w:r w:rsidRPr="00DE33F9">
        <w:t xml:space="preserve"> </w:t>
      </w:r>
      <w:proofErr w:type="spellStart"/>
      <w:r w:rsidRPr="00DE33F9">
        <w:t>waktu</w:t>
      </w:r>
      <w:proofErr w:type="spellEnd"/>
      <w:r w:rsidRPr="00DE33F9">
        <w:t xml:space="preserve"> </w:t>
      </w:r>
      <w:proofErr w:type="spellStart"/>
      <w:r w:rsidRPr="00DE33F9">
        <w:t>hujan</w:t>
      </w:r>
      <w:proofErr w:type="spellEnd"/>
      <w:r w:rsidRPr="00DE33F9">
        <w:t xml:space="preserve">. </w:t>
      </w:r>
      <w:r w:rsidR="007F1A67" w:rsidRPr="00DE33F9">
        <w:rPr>
          <w:lang w:val="id-ID"/>
        </w:rPr>
        <w:t xml:space="preserve">Karena, </w:t>
      </w:r>
      <w:proofErr w:type="spellStart"/>
      <w:r w:rsidRPr="00DE33F9">
        <w:t>semisal</w:t>
      </w:r>
      <w:proofErr w:type="spellEnd"/>
      <w:r w:rsidRPr="00DE33F9">
        <w:t xml:space="preserve"> </w:t>
      </w:r>
      <w:proofErr w:type="spellStart"/>
      <w:r w:rsidRPr="00DE33F9">
        <w:t>tanahnya</w:t>
      </w:r>
      <w:proofErr w:type="spellEnd"/>
      <w:r w:rsidRPr="00DE33F9">
        <w:t xml:space="preserve"> </w:t>
      </w:r>
      <w:proofErr w:type="spellStart"/>
      <w:r w:rsidRPr="00DE33F9">
        <w:t>itu</w:t>
      </w:r>
      <w:proofErr w:type="spellEnd"/>
      <w:r w:rsidRPr="00DE33F9">
        <w:t xml:space="preserve"> </w:t>
      </w:r>
      <w:proofErr w:type="spellStart"/>
      <w:r w:rsidRPr="00DE33F9">
        <w:t>tadi</w:t>
      </w:r>
      <w:proofErr w:type="spellEnd"/>
      <w:r w:rsidRPr="00DE33F9">
        <w:t xml:space="preserve"> </w:t>
      </w:r>
      <w:proofErr w:type="spellStart"/>
      <w:r w:rsidRPr="00DE33F9">
        <w:t>keras</w:t>
      </w:r>
      <w:proofErr w:type="spellEnd"/>
      <w:r w:rsidRPr="00DE33F9">
        <w:t xml:space="preserve"> </w:t>
      </w:r>
      <w:proofErr w:type="spellStart"/>
      <w:r w:rsidRPr="00DE33F9">
        <w:t>atau</w:t>
      </w:r>
      <w:proofErr w:type="spellEnd"/>
      <w:r w:rsidRPr="00DE33F9">
        <w:t xml:space="preserve"> </w:t>
      </w:r>
      <w:proofErr w:type="spellStart"/>
      <w:r w:rsidRPr="00DE33F9">
        <w:t>becek</w:t>
      </w:r>
      <w:proofErr w:type="spellEnd"/>
      <w:r w:rsidRPr="00DE33F9">
        <w:t xml:space="preserve">, </w:t>
      </w:r>
      <w:proofErr w:type="spellStart"/>
      <w:r w:rsidRPr="00DE33F9">
        <w:t>bawangnya</w:t>
      </w:r>
      <w:proofErr w:type="spellEnd"/>
      <w:r w:rsidRPr="00DE33F9">
        <w:t xml:space="preserve"> </w:t>
      </w:r>
      <w:proofErr w:type="spellStart"/>
      <w:r w:rsidRPr="00DE33F9">
        <w:t>itu</w:t>
      </w:r>
      <w:proofErr w:type="spellEnd"/>
      <w:r w:rsidRPr="00DE33F9">
        <w:t xml:space="preserve"> </w:t>
      </w:r>
      <w:r w:rsidR="007F1A67" w:rsidRPr="00DE33F9">
        <w:rPr>
          <w:lang w:val="id-ID"/>
        </w:rPr>
        <w:t>mudah</w:t>
      </w:r>
      <w:r w:rsidRPr="00DE33F9">
        <w:t xml:space="preserve"> </w:t>
      </w:r>
      <w:proofErr w:type="spellStart"/>
      <w:r w:rsidRPr="00DE33F9">
        <w:t>banget</w:t>
      </w:r>
      <w:proofErr w:type="spellEnd"/>
      <w:r w:rsidRPr="00DE33F9">
        <w:t xml:space="preserve"> </w:t>
      </w:r>
      <w:proofErr w:type="spellStart"/>
      <w:r w:rsidRPr="00DE33F9">
        <w:t>busuk</w:t>
      </w:r>
      <w:proofErr w:type="spellEnd"/>
      <w:r w:rsidRPr="00DE33F9">
        <w:t xml:space="preserve"> </w:t>
      </w:r>
      <w:proofErr w:type="spellStart"/>
      <w:r w:rsidRPr="00DE33F9">
        <w:t>atau</w:t>
      </w:r>
      <w:proofErr w:type="spellEnd"/>
      <w:r w:rsidRPr="00DE33F9">
        <w:t xml:space="preserve"> </w:t>
      </w:r>
      <w:proofErr w:type="spellStart"/>
      <w:r w:rsidRPr="00DE33F9">
        <w:t>rawan</w:t>
      </w:r>
      <w:proofErr w:type="spellEnd"/>
      <w:r w:rsidRPr="00DE33F9">
        <w:t xml:space="preserve"> </w:t>
      </w:r>
      <w:proofErr w:type="spellStart"/>
      <w:r w:rsidRPr="00DE33F9">
        <w:t>kena</w:t>
      </w:r>
      <w:proofErr w:type="spellEnd"/>
      <w:r w:rsidRPr="00DE33F9">
        <w:t xml:space="preserve"> </w:t>
      </w:r>
      <w:proofErr w:type="spellStart"/>
      <w:r w:rsidRPr="00DE33F9">
        <w:t>penyakit</w:t>
      </w:r>
      <w:proofErr w:type="spellEnd"/>
      <w:r w:rsidRPr="00DE33F9">
        <w:t xml:space="preserve">. Jadi, </w:t>
      </w:r>
      <w:proofErr w:type="spellStart"/>
      <w:r w:rsidRPr="00DE33F9">
        <w:t>pengolahan</w:t>
      </w:r>
      <w:proofErr w:type="spellEnd"/>
      <w:r w:rsidRPr="00DE33F9">
        <w:t xml:space="preserve"> </w:t>
      </w:r>
      <w:proofErr w:type="spellStart"/>
      <w:r w:rsidRPr="00DE33F9">
        <w:t>tanah</w:t>
      </w:r>
      <w:proofErr w:type="spellEnd"/>
      <w:r w:rsidRPr="00DE33F9">
        <w:t xml:space="preserve"> </w:t>
      </w:r>
      <w:proofErr w:type="spellStart"/>
      <w:r w:rsidRPr="00DE33F9">
        <w:t>itu</w:t>
      </w:r>
      <w:proofErr w:type="spellEnd"/>
      <w:r w:rsidRPr="00DE33F9">
        <w:t xml:space="preserve"> </w:t>
      </w:r>
      <w:proofErr w:type="spellStart"/>
      <w:r w:rsidRPr="00DE33F9">
        <w:t>memang</w:t>
      </w:r>
      <w:proofErr w:type="spellEnd"/>
      <w:r w:rsidRPr="00DE33F9">
        <w:t xml:space="preserve"> </w:t>
      </w:r>
      <w:proofErr w:type="spellStart"/>
      <w:r w:rsidRPr="00DE33F9">
        <w:t>penting</w:t>
      </w:r>
      <w:proofErr w:type="spellEnd"/>
      <w:r w:rsidRPr="00DE33F9">
        <w:t xml:space="preserve"> </w:t>
      </w:r>
      <w:proofErr w:type="spellStart"/>
      <w:r w:rsidRPr="00DE33F9">
        <w:t>sekali</w:t>
      </w:r>
      <w:proofErr w:type="spellEnd"/>
      <w:r w:rsidRPr="00DE33F9">
        <w:t xml:space="preserve"> </w:t>
      </w:r>
      <w:proofErr w:type="spellStart"/>
      <w:r w:rsidRPr="00DE33F9">
        <w:t>sebelum</w:t>
      </w:r>
      <w:proofErr w:type="spellEnd"/>
      <w:r w:rsidRPr="00DE33F9">
        <w:t xml:space="preserve"> </w:t>
      </w:r>
      <w:proofErr w:type="spellStart"/>
      <w:r w:rsidRPr="00DE33F9">
        <w:t>mulai</w:t>
      </w:r>
      <w:proofErr w:type="spellEnd"/>
      <w:r w:rsidRPr="00DE33F9">
        <w:t xml:space="preserve"> </w:t>
      </w:r>
      <w:proofErr w:type="spellStart"/>
      <w:r w:rsidRPr="00DE33F9">
        <w:t>tanam</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007F1A67" w:rsidRPr="00DE33F9">
        <w:rPr>
          <w:lang w:val="id-ID"/>
        </w:rPr>
        <w:t xml:space="preserve"> </w:t>
      </w:r>
      <w:r w:rsidRPr="00DE33F9">
        <w:t xml:space="preserve">...” </w:t>
      </w:r>
      <w:proofErr w:type="spellStart"/>
      <w:r w:rsidRPr="00DE33F9">
        <w:t>Ungkapan</w:t>
      </w:r>
      <w:proofErr w:type="spellEnd"/>
      <w:r w:rsidRPr="00DE33F9">
        <w:t xml:space="preserve"> </w:t>
      </w:r>
      <w:proofErr w:type="spellStart"/>
      <w:r w:rsidRPr="00DE33F9">
        <w:t>pemilik</w:t>
      </w:r>
      <w:proofErr w:type="spellEnd"/>
      <w:r w:rsidRPr="00DE33F9">
        <w:t xml:space="preserve"> </w:t>
      </w:r>
      <w:proofErr w:type="spellStart"/>
      <w:r w:rsidRPr="00DE33F9">
        <w:t>lahan</w:t>
      </w:r>
      <w:proofErr w:type="spellEnd"/>
      <w:r w:rsidRPr="00DE33F9">
        <w:t xml:space="preserve"> 05/W-05/26-06-2025.</w:t>
      </w:r>
    </w:p>
    <w:p w14:paraId="0CFD6777" w14:textId="5AE3BC59" w:rsidR="008C6D79" w:rsidRPr="00DE33F9" w:rsidRDefault="008C6D79" w:rsidP="00DE33F9">
      <w:pPr>
        <w:widowControl w:val="0"/>
        <w:ind w:firstLine="360"/>
        <w:jc w:val="both"/>
        <w:rPr>
          <w:lang w:val="id-ID"/>
        </w:rPr>
      </w:pPr>
      <w:r w:rsidRPr="00DE33F9">
        <w:rPr>
          <w:lang w:val="id-ID"/>
        </w:rPr>
        <w:t>Pernyataan ini kemudian ditambahkan oleh petani 07/w-07/26-06-2025</w:t>
      </w:r>
      <w:r w:rsidR="00B073BE" w:rsidRPr="00DE33F9">
        <w:rPr>
          <w:lang w:val="id-ID"/>
        </w:rPr>
        <w:t>, terkait proses pengolahan tanah, sebagai berikut.</w:t>
      </w:r>
    </w:p>
    <w:p w14:paraId="3D936703" w14:textId="12C4E4D5" w:rsidR="00B073BE" w:rsidRPr="00DE33F9" w:rsidRDefault="00B073BE" w:rsidP="00DE33F9">
      <w:pPr>
        <w:widowControl w:val="0"/>
        <w:jc w:val="both"/>
        <w:rPr>
          <w:lang w:val="id-ID"/>
        </w:rPr>
      </w:pPr>
      <w:r w:rsidRPr="00DE33F9">
        <w:rPr>
          <w:lang w:val="id-ID"/>
        </w:rPr>
        <w:t xml:space="preserve">“Biasanya untuk mengolah tanah, kami membuat </w:t>
      </w:r>
      <w:r w:rsidR="005C4CE5" w:rsidRPr="00DE33F9">
        <w:rPr>
          <w:lang w:val="id-ID"/>
        </w:rPr>
        <w:t xml:space="preserve">ukuran lubang tanam yang besar mbak dan juga membuat </w:t>
      </w:r>
      <w:r w:rsidRPr="00DE33F9">
        <w:rPr>
          <w:lang w:val="id-ID"/>
        </w:rPr>
        <w:t xml:space="preserve">bedengan dengan lebar 1-1,2 </w:t>
      </w:r>
      <w:r w:rsidR="00EC01A8" w:rsidRPr="00DE33F9">
        <w:rPr>
          <w:lang w:val="id-ID"/>
        </w:rPr>
        <w:t>cm</w:t>
      </w:r>
      <w:r w:rsidRPr="00DE33F9">
        <w:rPr>
          <w:lang w:val="id-ID"/>
        </w:rPr>
        <w:t xml:space="preserve"> dan tinggi sekitar 20-30 cm. Fungsinya untuk mengatasi masalah genangan air yang berlebih saat hujan. </w:t>
      </w:r>
      <w:r w:rsidR="00E903AE" w:rsidRPr="00DE33F9">
        <w:rPr>
          <w:lang w:val="id-ID"/>
        </w:rPr>
        <w:t xml:space="preserve">Nah kalau sudah seperti itu bak, semisal hujan deras melanda kami tidak takut tanamannya rusak atau yang lainnya. Jadi lebih aman ...” </w:t>
      </w:r>
      <w:r w:rsidR="00661C2B" w:rsidRPr="00DE33F9">
        <w:rPr>
          <w:lang w:val="id-ID"/>
        </w:rPr>
        <w:t xml:space="preserve">ungkapan 07/W-07/26-06-2025. </w:t>
      </w:r>
    </w:p>
    <w:p w14:paraId="5D712572" w14:textId="0E55B10E" w:rsidR="00661C2B" w:rsidRPr="00DE33F9" w:rsidRDefault="00661C2B" w:rsidP="00DE33F9">
      <w:pPr>
        <w:widowControl w:val="0"/>
        <w:ind w:firstLine="360"/>
        <w:jc w:val="both"/>
        <w:rPr>
          <w:lang w:val="id-ID"/>
        </w:rPr>
      </w:pPr>
      <w:r w:rsidRPr="00DE33F9">
        <w:rPr>
          <w:lang w:val="id-ID"/>
        </w:rPr>
        <w:t>Berdasarkan hasil wawancara yang dilakukan oleh bapak 05/W-05/18-06-2025 dan 07/W-07/26-06-2</w:t>
      </w:r>
      <w:r w:rsidR="00BA5512" w:rsidRPr="00DE33F9">
        <w:rPr>
          <w:lang w:val="id-ID"/>
        </w:rPr>
        <w:t xml:space="preserve">025, menjelaskan bahwa tahapan pengolahan merupakan tahapan krusial </w:t>
      </w:r>
      <w:r w:rsidR="00935D6B" w:rsidRPr="00DE33F9">
        <w:rPr>
          <w:lang w:val="id-ID"/>
        </w:rPr>
        <w:t>dalam budidaya bawang merah. Teknik pengolahan tanah juga ditunjukkan secara detail oleh informan 07/W-07/26-06-2025</w:t>
      </w:r>
      <w:r w:rsidR="00872B2A" w:rsidRPr="00DE33F9">
        <w:rPr>
          <w:lang w:val="id-ID"/>
        </w:rPr>
        <w:t xml:space="preserve">, supaya memperhatikan dengan baik ukuran lubang tanam yang digunakan. Hal ini digunakan untuk memudahkan perkembangan pada akar tanaman, sehingga tanaman dapat tumbuh dengan subur dan produktif. Selain itu, </w:t>
      </w:r>
      <w:r w:rsidR="00EC01A8" w:rsidRPr="00DE33F9">
        <w:rPr>
          <w:lang w:val="id-ID"/>
        </w:rPr>
        <w:t xml:space="preserve">pembuatan bedengan dengan lebar 1-1,2 </w:t>
      </w:r>
      <w:r w:rsidR="00CD52B9" w:rsidRPr="00DE33F9">
        <w:rPr>
          <w:lang w:val="id-ID"/>
        </w:rPr>
        <w:t>cm</w:t>
      </w:r>
      <w:r w:rsidR="00EC01A8" w:rsidRPr="00DE33F9">
        <w:rPr>
          <w:lang w:val="id-ID"/>
        </w:rPr>
        <w:t xml:space="preserve"> dengan tinggi</w:t>
      </w:r>
      <w:r w:rsidR="00CD52B9" w:rsidRPr="00DE33F9">
        <w:rPr>
          <w:lang w:val="id-ID"/>
        </w:rPr>
        <w:t xml:space="preserve"> 20-30 cm menjadi strategi penting yang harus dilakuka</w:t>
      </w:r>
      <w:r w:rsidR="008D3B55" w:rsidRPr="00DE33F9">
        <w:rPr>
          <w:lang w:val="id-ID"/>
        </w:rPr>
        <w:t>n untuk menekan risiko serangan hama maupun penyakit akibat genangan air yang berlebihan. Kegiatan ini didukung oleh sekertaris desa dan staf desa bidang penyuluhan 02/W-02-18-06-2025 dan 03/W-03/</w:t>
      </w:r>
      <w:r w:rsidR="0095129C" w:rsidRPr="00DE33F9">
        <w:rPr>
          <w:lang w:val="id-ID"/>
        </w:rPr>
        <w:t xml:space="preserve">26-06-2025. Berikut ungkapan berdasarkan hasil wawancara yang telah </w:t>
      </w:r>
      <w:r w:rsidR="00C95F2D" w:rsidRPr="00DE33F9">
        <w:rPr>
          <w:lang w:val="id-ID"/>
        </w:rPr>
        <w:t xml:space="preserve">dilakukan. </w:t>
      </w:r>
    </w:p>
    <w:p w14:paraId="0095CFE8" w14:textId="7E0F5501" w:rsidR="00C95F2D" w:rsidRPr="00DE33F9" w:rsidRDefault="00C95F2D" w:rsidP="00DE33F9">
      <w:pPr>
        <w:widowControl w:val="0"/>
        <w:jc w:val="both"/>
        <w:rPr>
          <w:lang w:val="id-ID"/>
        </w:rPr>
      </w:pPr>
      <w:r w:rsidRPr="00DE33F9">
        <w:t xml:space="preserve">“…Saya </w:t>
      </w:r>
      <w:proofErr w:type="spellStart"/>
      <w:r w:rsidRPr="00DE33F9">
        <w:t>ini</w:t>
      </w:r>
      <w:proofErr w:type="spellEnd"/>
      <w:r w:rsidRPr="00DE33F9">
        <w:t xml:space="preserve"> </w:t>
      </w:r>
      <w:proofErr w:type="spellStart"/>
      <w:r w:rsidRPr="00DE33F9">
        <w:t>mbak</w:t>
      </w:r>
      <w:proofErr w:type="spellEnd"/>
      <w:r w:rsidRPr="00DE33F9">
        <w:t xml:space="preserve"> </w:t>
      </w:r>
      <w:proofErr w:type="spellStart"/>
      <w:r w:rsidRPr="00DE33F9">
        <w:t>selaku</w:t>
      </w:r>
      <w:proofErr w:type="spellEnd"/>
      <w:r w:rsidRPr="00DE33F9">
        <w:t xml:space="preserve"> </w:t>
      </w:r>
      <w:r w:rsidR="006D761C" w:rsidRPr="00DE33F9">
        <w:rPr>
          <w:lang w:val="id-ID"/>
        </w:rPr>
        <w:t xml:space="preserve">Sekertaris </w:t>
      </w:r>
      <w:proofErr w:type="spellStart"/>
      <w:r w:rsidRPr="00DE33F9">
        <w:t>Kepala</w:t>
      </w:r>
      <w:proofErr w:type="spellEnd"/>
      <w:r w:rsidRPr="00DE33F9">
        <w:t xml:space="preserve"> Desa sangat </w:t>
      </w:r>
      <w:proofErr w:type="spellStart"/>
      <w:r w:rsidRPr="00DE33F9">
        <w:t>mengapresiasi</w:t>
      </w:r>
      <w:proofErr w:type="spellEnd"/>
      <w:r w:rsidRPr="00DE33F9">
        <w:t xml:space="preserve"> </w:t>
      </w:r>
      <w:proofErr w:type="spellStart"/>
      <w:r w:rsidRPr="00DE33F9">
        <w:t>kesadaran</w:t>
      </w:r>
      <w:proofErr w:type="spellEnd"/>
      <w:r w:rsidRPr="00DE33F9">
        <w:t xml:space="preserve"> dan </w:t>
      </w:r>
      <w:proofErr w:type="spellStart"/>
      <w:r w:rsidRPr="00DE33F9">
        <w:t>kemandirian</w:t>
      </w:r>
      <w:proofErr w:type="spellEnd"/>
      <w:r w:rsidRPr="00DE33F9">
        <w:t xml:space="preserve"> para </w:t>
      </w:r>
      <w:proofErr w:type="spellStart"/>
      <w:r w:rsidRPr="00DE33F9">
        <w:t>petani</w:t>
      </w:r>
      <w:proofErr w:type="spellEnd"/>
      <w:r w:rsidRPr="00DE33F9">
        <w:t xml:space="preserve"> </w:t>
      </w:r>
      <w:proofErr w:type="spellStart"/>
      <w:r w:rsidRPr="00DE33F9">
        <w:t>dalam</w:t>
      </w:r>
      <w:proofErr w:type="spellEnd"/>
      <w:r w:rsidRPr="00DE33F9">
        <w:t xml:space="preserve"> </w:t>
      </w:r>
      <w:proofErr w:type="spellStart"/>
      <w:r w:rsidRPr="00DE33F9">
        <w:t>mengelola</w:t>
      </w:r>
      <w:proofErr w:type="spellEnd"/>
      <w:r w:rsidRPr="00DE33F9">
        <w:t xml:space="preserve"> </w:t>
      </w:r>
      <w:proofErr w:type="spellStart"/>
      <w:r w:rsidRPr="00DE33F9">
        <w:t>lahan</w:t>
      </w:r>
      <w:proofErr w:type="spellEnd"/>
      <w:r w:rsidRPr="00DE33F9">
        <w:t xml:space="preserve"> </w:t>
      </w:r>
      <w:proofErr w:type="spellStart"/>
      <w:r w:rsidRPr="00DE33F9">
        <w:t>secara</w:t>
      </w:r>
      <w:proofErr w:type="spellEnd"/>
      <w:r w:rsidRPr="00DE33F9">
        <w:t xml:space="preserve"> optimal </w:t>
      </w:r>
      <w:proofErr w:type="spellStart"/>
      <w:r w:rsidRPr="00DE33F9">
        <w:t>sebelum</w:t>
      </w:r>
      <w:proofErr w:type="spellEnd"/>
      <w:r w:rsidRPr="00DE33F9">
        <w:t xml:space="preserve"> </w:t>
      </w:r>
      <w:proofErr w:type="spellStart"/>
      <w:r w:rsidRPr="00DE33F9">
        <w:t>penanaman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r w:rsidR="00EF35FA" w:rsidRPr="00DE33F9">
        <w:t xml:space="preserve">Kami juga </w:t>
      </w:r>
      <w:proofErr w:type="spellStart"/>
      <w:r w:rsidR="00EF35FA" w:rsidRPr="00DE33F9">
        <w:t>secara</w:t>
      </w:r>
      <w:proofErr w:type="spellEnd"/>
      <w:r w:rsidR="00EF35FA" w:rsidRPr="00DE33F9">
        <w:t xml:space="preserve"> rutin </w:t>
      </w:r>
      <w:proofErr w:type="spellStart"/>
      <w:r w:rsidR="00EF35FA" w:rsidRPr="00DE33F9">
        <w:t>mbak</w:t>
      </w:r>
      <w:proofErr w:type="spellEnd"/>
      <w:r w:rsidR="00EF35FA" w:rsidRPr="00DE33F9">
        <w:t xml:space="preserve"> </w:t>
      </w:r>
      <w:proofErr w:type="spellStart"/>
      <w:r w:rsidR="00EF35FA" w:rsidRPr="00DE33F9">
        <w:t>memberikan</w:t>
      </w:r>
      <w:proofErr w:type="spellEnd"/>
      <w:r w:rsidR="00EF35FA" w:rsidRPr="00DE33F9">
        <w:t xml:space="preserve"> </w:t>
      </w:r>
      <w:proofErr w:type="spellStart"/>
      <w:r w:rsidR="00EF35FA" w:rsidRPr="00DE33F9">
        <w:t>pendampingan</w:t>
      </w:r>
      <w:proofErr w:type="spellEnd"/>
      <w:r w:rsidR="00EF35FA" w:rsidRPr="00DE33F9">
        <w:t xml:space="preserve"> dan </w:t>
      </w:r>
      <w:proofErr w:type="spellStart"/>
      <w:r w:rsidR="00EF35FA" w:rsidRPr="00DE33F9">
        <w:t>pelatihan</w:t>
      </w:r>
      <w:proofErr w:type="spellEnd"/>
      <w:r w:rsidR="00EF35FA" w:rsidRPr="00DE33F9">
        <w:t xml:space="preserve"> </w:t>
      </w:r>
      <w:proofErr w:type="spellStart"/>
      <w:r w:rsidR="00EF35FA" w:rsidRPr="00DE33F9">
        <w:t>teknis</w:t>
      </w:r>
      <w:proofErr w:type="spellEnd"/>
      <w:r w:rsidR="00EF35FA" w:rsidRPr="00DE33F9">
        <w:t xml:space="preserve"> </w:t>
      </w:r>
      <w:proofErr w:type="spellStart"/>
      <w:r w:rsidR="00EF35FA" w:rsidRPr="00DE33F9">
        <w:t>kepada</w:t>
      </w:r>
      <w:proofErr w:type="spellEnd"/>
      <w:r w:rsidR="00EF35FA" w:rsidRPr="00DE33F9">
        <w:t xml:space="preserve"> </w:t>
      </w:r>
      <w:proofErr w:type="spellStart"/>
      <w:r w:rsidR="00EF35FA" w:rsidRPr="00DE33F9">
        <w:t>petani</w:t>
      </w:r>
      <w:proofErr w:type="spellEnd"/>
      <w:r w:rsidR="00EF35FA" w:rsidRPr="00DE33F9">
        <w:t xml:space="preserve">, </w:t>
      </w:r>
      <w:proofErr w:type="spellStart"/>
      <w:r w:rsidR="00EF35FA" w:rsidRPr="00DE33F9">
        <w:t>lewat</w:t>
      </w:r>
      <w:proofErr w:type="spellEnd"/>
      <w:r w:rsidR="00EF35FA" w:rsidRPr="00DE33F9">
        <w:t xml:space="preserve"> </w:t>
      </w:r>
      <w:proofErr w:type="spellStart"/>
      <w:r w:rsidR="00EF35FA" w:rsidRPr="00DE33F9">
        <w:t>kegiatan</w:t>
      </w:r>
      <w:proofErr w:type="spellEnd"/>
      <w:r w:rsidR="00EF35FA" w:rsidRPr="00DE33F9">
        <w:t xml:space="preserve"> </w:t>
      </w:r>
      <w:proofErr w:type="spellStart"/>
      <w:r w:rsidR="00EF35FA" w:rsidRPr="00DE33F9">
        <w:t>penyuluhan</w:t>
      </w:r>
      <w:proofErr w:type="spellEnd"/>
      <w:r w:rsidR="00EF35FA" w:rsidRPr="00DE33F9">
        <w:t xml:space="preserve"> yang </w:t>
      </w:r>
      <w:proofErr w:type="spellStart"/>
      <w:r w:rsidR="00EF35FA" w:rsidRPr="00DE33F9">
        <w:t>diadakan</w:t>
      </w:r>
      <w:proofErr w:type="spellEnd"/>
      <w:r w:rsidR="00EF35FA" w:rsidRPr="00DE33F9">
        <w:t xml:space="preserve"> </w:t>
      </w:r>
      <w:proofErr w:type="spellStart"/>
      <w:r w:rsidR="00EF35FA" w:rsidRPr="00DE33F9">
        <w:t>selama</w:t>
      </w:r>
      <w:proofErr w:type="spellEnd"/>
      <w:r w:rsidR="00EF35FA" w:rsidRPr="00DE33F9">
        <w:t xml:space="preserve"> </w:t>
      </w:r>
      <w:proofErr w:type="spellStart"/>
      <w:r w:rsidR="00EF35FA" w:rsidRPr="00DE33F9">
        <w:t>satu</w:t>
      </w:r>
      <w:proofErr w:type="spellEnd"/>
      <w:r w:rsidR="00EF35FA" w:rsidRPr="00DE33F9">
        <w:t xml:space="preserve"> </w:t>
      </w:r>
      <w:proofErr w:type="spellStart"/>
      <w:r w:rsidR="00EF35FA" w:rsidRPr="00DE33F9">
        <w:t>bulan</w:t>
      </w:r>
      <w:proofErr w:type="spellEnd"/>
      <w:r w:rsidR="00EF35FA" w:rsidRPr="00DE33F9">
        <w:t xml:space="preserve"> </w:t>
      </w:r>
      <w:proofErr w:type="spellStart"/>
      <w:r w:rsidR="00EF35FA" w:rsidRPr="00DE33F9">
        <w:t>sekali</w:t>
      </w:r>
      <w:proofErr w:type="spellEnd"/>
      <w:r w:rsidR="00EF35FA" w:rsidRPr="00DE33F9">
        <w:t xml:space="preserve">, </w:t>
      </w:r>
      <w:proofErr w:type="spellStart"/>
      <w:r w:rsidR="00EF35FA" w:rsidRPr="00DE33F9">
        <w:t>iya</w:t>
      </w:r>
      <w:proofErr w:type="spellEnd"/>
      <w:r w:rsidR="00EF35FA" w:rsidRPr="00DE33F9">
        <w:t xml:space="preserve"> </w:t>
      </w:r>
      <w:proofErr w:type="spellStart"/>
      <w:r w:rsidR="00EF35FA" w:rsidRPr="00DE33F9">
        <w:t>terkait</w:t>
      </w:r>
      <w:proofErr w:type="spellEnd"/>
      <w:r w:rsidR="00EF35FA" w:rsidRPr="00DE33F9">
        <w:t xml:space="preserve"> </w:t>
      </w:r>
      <w:proofErr w:type="spellStart"/>
      <w:r w:rsidR="00EF35FA" w:rsidRPr="00DE33F9">
        <w:t>pengolahan</w:t>
      </w:r>
      <w:proofErr w:type="spellEnd"/>
      <w:r w:rsidR="00EF35FA" w:rsidRPr="00DE33F9">
        <w:t xml:space="preserve"> </w:t>
      </w:r>
      <w:proofErr w:type="spellStart"/>
      <w:r w:rsidR="00EF35FA" w:rsidRPr="00DE33F9">
        <w:t>tanah</w:t>
      </w:r>
      <w:proofErr w:type="spellEnd"/>
      <w:r w:rsidR="00EF35FA" w:rsidRPr="00DE33F9">
        <w:t xml:space="preserve">, </w:t>
      </w:r>
      <w:proofErr w:type="spellStart"/>
      <w:r w:rsidR="00EF35FA" w:rsidRPr="00DE33F9">
        <w:t>pembuatan</w:t>
      </w:r>
      <w:proofErr w:type="spellEnd"/>
      <w:r w:rsidR="00EF35FA" w:rsidRPr="00DE33F9">
        <w:t xml:space="preserve"> </w:t>
      </w:r>
      <w:proofErr w:type="spellStart"/>
      <w:r w:rsidR="00EF35FA" w:rsidRPr="00DE33F9">
        <w:t>bedengan</w:t>
      </w:r>
      <w:proofErr w:type="spellEnd"/>
      <w:r w:rsidR="00EF35FA" w:rsidRPr="00DE33F9">
        <w:t xml:space="preserve">, </w:t>
      </w:r>
      <w:proofErr w:type="spellStart"/>
      <w:r w:rsidR="00EF35FA" w:rsidRPr="00DE33F9">
        <w:t>serta</w:t>
      </w:r>
      <w:proofErr w:type="spellEnd"/>
      <w:r w:rsidR="00EF35FA" w:rsidRPr="00DE33F9">
        <w:t xml:space="preserve"> </w:t>
      </w:r>
      <w:proofErr w:type="spellStart"/>
      <w:r w:rsidR="00EF35FA" w:rsidRPr="00DE33F9">
        <w:t>penerapan</w:t>
      </w:r>
      <w:proofErr w:type="spellEnd"/>
      <w:r w:rsidR="00EF35FA" w:rsidRPr="00DE33F9">
        <w:t xml:space="preserve"> </w:t>
      </w:r>
      <w:proofErr w:type="spellStart"/>
      <w:r w:rsidR="00EF35FA" w:rsidRPr="00DE33F9">
        <w:t>pupuk</w:t>
      </w:r>
      <w:proofErr w:type="spellEnd"/>
      <w:r w:rsidR="00EF35FA" w:rsidRPr="00DE33F9">
        <w:t xml:space="preserve"> yang </w:t>
      </w:r>
      <w:proofErr w:type="spellStart"/>
      <w:r w:rsidR="00EF35FA" w:rsidRPr="00DE33F9">
        <w:t>dapat</w:t>
      </w:r>
      <w:proofErr w:type="spellEnd"/>
      <w:r w:rsidR="00EF35FA" w:rsidRPr="00DE33F9">
        <w:t xml:space="preserve"> </w:t>
      </w:r>
      <w:proofErr w:type="spellStart"/>
      <w:r w:rsidR="00EF35FA" w:rsidRPr="00DE33F9">
        <w:t>digunakan</w:t>
      </w:r>
      <w:proofErr w:type="spellEnd"/>
      <w:r w:rsidR="00EF35FA" w:rsidRPr="00DE33F9">
        <w:t xml:space="preserve"> </w:t>
      </w:r>
      <w:proofErr w:type="spellStart"/>
      <w:r w:rsidR="00EF35FA" w:rsidRPr="00DE33F9">
        <w:t>petani</w:t>
      </w:r>
      <w:proofErr w:type="spellEnd"/>
      <w:r w:rsidR="00EF35FA" w:rsidRPr="00DE33F9">
        <w:t xml:space="preserve">. </w:t>
      </w:r>
      <w:proofErr w:type="spellStart"/>
      <w:r w:rsidRPr="00DE33F9">
        <w:t>Harapannya</w:t>
      </w:r>
      <w:proofErr w:type="spellEnd"/>
      <w:r w:rsidRPr="00DE33F9">
        <w:t xml:space="preserve">, </w:t>
      </w:r>
      <w:proofErr w:type="spellStart"/>
      <w:r w:rsidRPr="00DE33F9">
        <w:t>dengan</w:t>
      </w:r>
      <w:proofErr w:type="spellEnd"/>
      <w:r w:rsidRPr="00DE33F9">
        <w:t xml:space="preserve"> </w:t>
      </w:r>
      <w:proofErr w:type="spellStart"/>
      <w:r w:rsidRPr="00DE33F9">
        <w:t>adanya</w:t>
      </w:r>
      <w:proofErr w:type="spellEnd"/>
      <w:r w:rsidRPr="00DE33F9">
        <w:t xml:space="preserve"> </w:t>
      </w:r>
      <w:proofErr w:type="spellStart"/>
      <w:r w:rsidRPr="00DE33F9">
        <w:t>pendampingan</w:t>
      </w:r>
      <w:proofErr w:type="spellEnd"/>
      <w:r w:rsidRPr="00DE33F9">
        <w:t xml:space="preserve"> </w:t>
      </w:r>
      <w:proofErr w:type="spellStart"/>
      <w:r w:rsidRPr="00DE33F9">
        <w:t>ini</w:t>
      </w:r>
      <w:proofErr w:type="spellEnd"/>
      <w:r w:rsidRPr="00DE33F9">
        <w:t xml:space="preserve"> </w:t>
      </w:r>
      <w:proofErr w:type="spellStart"/>
      <w:r w:rsidRPr="00DE33F9">
        <w:t>petani</w:t>
      </w:r>
      <w:proofErr w:type="spellEnd"/>
      <w:r w:rsidRPr="00DE33F9">
        <w:t xml:space="preserve"> </w:t>
      </w:r>
      <w:proofErr w:type="spellStart"/>
      <w:r w:rsidRPr="00DE33F9">
        <w:t>semakin</w:t>
      </w:r>
      <w:proofErr w:type="spellEnd"/>
      <w:r w:rsidRPr="00DE33F9">
        <w:t xml:space="preserve"> </w:t>
      </w:r>
      <w:proofErr w:type="spellStart"/>
      <w:r w:rsidRPr="00DE33F9">
        <w:t>percaya</w:t>
      </w:r>
      <w:proofErr w:type="spellEnd"/>
      <w:r w:rsidRPr="00DE33F9">
        <w:t xml:space="preserve"> </w:t>
      </w:r>
      <w:proofErr w:type="spellStart"/>
      <w:r w:rsidRPr="00DE33F9">
        <w:t>diri</w:t>
      </w:r>
      <w:proofErr w:type="spellEnd"/>
      <w:r w:rsidRPr="00DE33F9">
        <w:t xml:space="preserve"> dan </w:t>
      </w:r>
      <w:proofErr w:type="spellStart"/>
      <w:r w:rsidRPr="00DE33F9">
        <w:t>mampu</w:t>
      </w:r>
      <w:proofErr w:type="spellEnd"/>
      <w:r w:rsidRPr="00DE33F9">
        <w:t xml:space="preserve"> </w:t>
      </w:r>
      <w:proofErr w:type="spellStart"/>
      <w:r w:rsidRPr="00DE33F9">
        <w:t>menjaga</w:t>
      </w:r>
      <w:proofErr w:type="spellEnd"/>
      <w:r w:rsidRPr="00DE33F9">
        <w:t xml:space="preserve"> </w:t>
      </w:r>
      <w:proofErr w:type="spellStart"/>
      <w:r w:rsidRPr="00DE33F9">
        <w:t>kualitas</w:t>
      </w:r>
      <w:proofErr w:type="spellEnd"/>
      <w:r w:rsidRPr="00DE33F9">
        <w:t xml:space="preserve"> </w:t>
      </w:r>
      <w:proofErr w:type="spellStart"/>
      <w:r w:rsidRPr="00DE33F9">
        <w:t>lahan</w:t>
      </w:r>
      <w:proofErr w:type="spellEnd"/>
      <w:r w:rsidRPr="00DE33F9">
        <w:t xml:space="preserve"> </w:t>
      </w:r>
      <w:proofErr w:type="spellStart"/>
      <w:r w:rsidRPr="00DE33F9">
        <w:t>serta</w:t>
      </w:r>
      <w:proofErr w:type="spellEnd"/>
      <w:r w:rsidRPr="00DE33F9">
        <w:t xml:space="preserve"> </w:t>
      </w:r>
      <w:proofErr w:type="spellStart"/>
      <w:r w:rsidRPr="00DE33F9">
        <w:t>hasil</w:t>
      </w:r>
      <w:proofErr w:type="spellEnd"/>
      <w:r w:rsidRPr="00DE33F9">
        <w:t xml:space="preserve"> </w:t>
      </w:r>
      <w:proofErr w:type="spellStart"/>
      <w:r w:rsidRPr="00DE33F9">
        <w:t>panen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secara</w:t>
      </w:r>
      <w:proofErr w:type="spellEnd"/>
      <w:r w:rsidRPr="00DE33F9">
        <w:t xml:space="preserve"> </w:t>
      </w:r>
      <w:proofErr w:type="spellStart"/>
      <w:r w:rsidRPr="00DE33F9">
        <w:t>berkelanjutan</w:t>
      </w:r>
      <w:proofErr w:type="spellEnd"/>
      <w:r w:rsidRPr="00DE33F9">
        <w:rPr>
          <w:lang w:val="id-ID"/>
        </w:rPr>
        <w:t xml:space="preserve"> </w:t>
      </w:r>
      <w:r w:rsidRPr="00DE33F9">
        <w:t>.</w:t>
      </w:r>
      <w:r w:rsidRPr="00DE33F9">
        <w:rPr>
          <w:lang w:val="id-ID"/>
        </w:rPr>
        <w:t>.</w:t>
      </w:r>
      <w:r w:rsidRPr="00DE33F9">
        <w:t>.”</w:t>
      </w:r>
      <w:r w:rsidRPr="00DE33F9">
        <w:rPr>
          <w:lang w:val="id-ID"/>
        </w:rPr>
        <w:t xml:space="preserve">. </w:t>
      </w:r>
      <w:r w:rsidR="007E7094" w:rsidRPr="00DE33F9">
        <w:rPr>
          <w:lang w:val="id-ID"/>
        </w:rPr>
        <w:t>Ungkapan Sekertaris Desa 2/W-02-18-06-2025 dan Staf Desa Bidang Penyuluhan 03/W-03/</w:t>
      </w:r>
      <w:r w:rsidR="006D761C" w:rsidRPr="00DE33F9">
        <w:rPr>
          <w:lang w:val="id-ID"/>
        </w:rPr>
        <w:t xml:space="preserve">26-06-2025. </w:t>
      </w:r>
    </w:p>
    <w:p w14:paraId="76C6AAB7" w14:textId="2F0814AD" w:rsidR="006D761C" w:rsidRPr="00DE33F9" w:rsidRDefault="006D761C" w:rsidP="00DE33F9">
      <w:pPr>
        <w:ind w:firstLine="360"/>
        <w:jc w:val="both"/>
        <w:rPr>
          <w:lang w:val="id-ID"/>
        </w:rPr>
      </w:pPr>
      <w:r w:rsidRPr="00DE33F9">
        <w:rPr>
          <w:lang w:val="id-ID"/>
        </w:rPr>
        <w:t>Berdasarkan hasil wawancara tersebut, diketahui bahwa dukungan desa juga memberikan dampak yang positif bagi pertanian di Desa T</w:t>
      </w:r>
      <w:r w:rsidR="00A66BCA" w:rsidRPr="00DE33F9">
        <w:rPr>
          <w:lang w:val="id-ID"/>
        </w:rPr>
        <w:t>egalrejo, d</w:t>
      </w:r>
      <w:r w:rsidRPr="00DE33F9">
        <w:rPr>
          <w:lang w:val="id-ID"/>
        </w:rPr>
        <w:t xml:space="preserve">itambah lagi dengan pendampingan dan pelatihan teknik </w:t>
      </w:r>
      <w:r w:rsidR="00A66BCA" w:rsidRPr="00DE33F9">
        <w:rPr>
          <w:lang w:val="id-ID"/>
        </w:rPr>
        <w:t xml:space="preserve">yang dilakukan secara rutin dapat membantu petani dalam menghadapi permasalahan pertanian khususnya tahap </w:t>
      </w:r>
      <w:r w:rsidR="00A66BCA" w:rsidRPr="00DE33F9">
        <w:rPr>
          <w:lang w:val="id-ID"/>
        </w:rPr>
        <w:t xml:space="preserve">pengolahan tanah. Pernyataan </w:t>
      </w:r>
      <w:r w:rsidR="00FB3DD0" w:rsidRPr="00DE33F9">
        <w:rPr>
          <w:lang w:val="id-ID"/>
        </w:rPr>
        <w:t xml:space="preserve">ini juga didukung dengan hasil </w:t>
      </w:r>
      <w:r w:rsidR="00A66BCA" w:rsidRPr="00DE33F9">
        <w:rPr>
          <w:lang w:val="id-ID"/>
        </w:rPr>
        <w:t>observasi yang dilakukan peneliti pada tanggal 18-06-2025, dengan me</w:t>
      </w:r>
      <w:r w:rsidR="00EC69CF" w:rsidRPr="00DE33F9">
        <w:rPr>
          <w:lang w:val="id-ID"/>
        </w:rPr>
        <w:t xml:space="preserve">ndokumentasikan bahwa terdapat proses pengolahan tanah yang benar-benar dilakukan secara optimal oleh petani di Desa Tegalrejo. </w:t>
      </w:r>
      <w:r w:rsidR="00FB3DD0" w:rsidRPr="00DE33F9">
        <w:rPr>
          <w:lang w:val="id-ID"/>
        </w:rPr>
        <w:t xml:space="preserve">Berikut bukti nyata dari hasil observasi yang telah dilakukan. </w:t>
      </w:r>
    </w:p>
    <w:p w14:paraId="6A1C2F42" w14:textId="41BCCEED" w:rsidR="00FB3DD0" w:rsidRPr="00DE33F9" w:rsidRDefault="00EB55D6" w:rsidP="00DE33F9">
      <w:pPr>
        <w:ind w:firstLine="360"/>
        <w:jc w:val="both"/>
        <w:rPr>
          <w:lang w:val="id-ID"/>
        </w:rPr>
      </w:pPr>
      <w:r w:rsidRPr="00DE33F9">
        <w:rPr>
          <w:noProof/>
        </w:rPr>
        <w:drawing>
          <wp:anchor distT="0" distB="0" distL="114300" distR="114300" simplePos="0" relativeHeight="251663360" behindDoc="0" locked="0" layoutInCell="1" allowOverlap="1" wp14:anchorId="7E196308" wp14:editId="3010551F">
            <wp:simplePos x="0" y="0"/>
            <wp:positionH relativeFrom="column">
              <wp:posOffset>729615</wp:posOffset>
            </wp:positionH>
            <wp:positionV relativeFrom="paragraph">
              <wp:posOffset>24765</wp:posOffset>
            </wp:positionV>
            <wp:extent cx="1357630" cy="807720"/>
            <wp:effectExtent l="0" t="0" r="0" b="0"/>
            <wp:wrapThrough wrapText="bothSides">
              <wp:wrapPolygon edited="0">
                <wp:start x="0" y="0"/>
                <wp:lineTo x="0" y="20887"/>
                <wp:lineTo x="21216" y="20887"/>
                <wp:lineTo x="21216" y="0"/>
                <wp:lineTo x="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8" cstate="print">
                      <a:extLst>
                        <a:ext uri="{28A0092B-C50C-407E-A947-70E740481C1C}">
                          <a14:useLocalDpi xmlns:a14="http://schemas.microsoft.com/office/drawing/2010/main" val="0"/>
                        </a:ext>
                      </a:extLst>
                    </a:blip>
                    <a:srcRect l="2948" t="9467" r="3410" b="8354"/>
                    <a:stretch>
                      <a:fillRect/>
                    </a:stretch>
                  </pic:blipFill>
                  <pic:spPr bwMode="auto">
                    <a:xfrm>
                      <a:off x="0" y="0"/>
                      <a:ext cx="1357630" cy="807720"/>
                    </a:xfrm>
                    <a:prstGeom prst="rect">
                      <a:avLst/>
                    </a:prstGeom>
                    <a:noFill/>
                  </pic:spPr>
                </pic:pic>
              </a:graphicData>
            </a:graphic>
            <wp14:sizeRelH relativeFrom="margin">
              <wp14:pctWidth>0</wp14:pctWidth>
            </wp14:sizeRelH>
            <wp14:sizeRelV relativeFrom="margin">
              <wp14:pctHeight>0</wp14:pctHeight>
            </wp14:sizeRelV>
          </wp:anchor>
        </w:drawing>
      </w:r>
    </w:p>
    <w:p w14:paraId="0BD1736C" w14:textId="315480E0" w:rsidR="005345C0" w:rsidRPr="00DE33F9" w:rsidRDefault="005345C0" w:rsidP="00DE33F9">
      <w:pPr>
        <w:jc w:val="both"/>
        <w:rPr>
          <w:lang w:val="id-ID"/>
        </w:rPr>
      </w:pPr>
    </w:p>
    <w:p w14:paraId="296848E6" w14:textId="77777777" w:rsidR="003600DC" w:rsidRPr="00DE33F9" w:rsidRDefault="003600DC" w:rsidP="00DE33F9">
      <w:pPr>
        <w:ind w:firstLine="360"/>
        <w:jc w:val="both"/>
        <w:rPr>
          <w:b/>
          <w:lang w:val="id-ID"/>
        </w:rPr>
      </w:pPr>
    </w:p>
    <w:p w14:paraId="20C17AF8" w14:textId="77777777" w:rsidR="003600DC" w:rsidRDefault="003600DC" w:rsidP="00DE33F9">
      <w:pPr>
        <w:ind w:firstLine="360"/>
        <w:jc w:val="both"/>
        <w:rPr>
          <w:b/>
          <w:lang w:val="id-ID"/>
        </w:rPr>
      </w:pPr>
    </w:p>
    <w:p w14:paraId="37BC4DF6" w14:textId="77777777" w:rsidR="008007AD" w:rsidRPr="00DE33F9" w:rsidRDefault="008007AD" w:rsidP="00DE33F9">
      <w:pPr>
        <w:ind w:firstLine="360"/>
        <w:jc w:val="both"/>
        <w:rPr>
          <w:b/>
          <w:lang w:val="id-ID"/>
        </w:rPr>
      </w:pPr>
    </w:p>
    <w:p w14:paraId="06CBB57F" w14:textId="77777777" w:rsidR="00FB3DD0" w:rsidRPr="00DE33F9" w:rsidRDefault="00FB3DD0" w:rsidP="00DE33F9">
      <w:pPr>
        <w:jc w:val="both"/>
        <w:rPr>
          <w:b/>
          <w:lang w:val="id-ID"/>
        </w:rPr>
      </w:pPr>
    </w:p>
    <w:p w14:paraId="30174AD6" w14:textId="5B9DA9B8" w:rsidR="00FB3DD0" w:rsidRPr="00DE33F9" w:rsidRDefault="00763595" w:rsidP="00DE33F9">
      <w:pPr>
        <w:rPr>
          <w:lang w:val="id-ID"/>
        </w:rPr>
      </w:pPr>
      <w:r w:rsidRPr="00DE33F9">
        <w:rPr>
          <w:b/>
          <w:lang w:val="id-ID"/>
        </w:rPr>
        <w:t xml:space="preserve"> </w:t>
      </w:r>
      <w:r w:rsidR="00FB3DD0" w:rsidRPr="00DE33F9">
        <w:rPr>
          <w:b/>
          <w:lang w:val="id-ID"/>
        </w:rPr>
        <w:t>G</w:t>
      </w:r>
      <w:r w:rsidRPr="00DE33F9">
        <w:rPr>
          <w:b/>
          <w:lang w:val="id-ID"/>
        </w:rPr>
        <w:t>ambar 4</w:t>
      </w:r>
      <w:r w:rsidR="00FB3DD0" w:rsidRPr="00DE33F9">
        <w:rPr>
          <w:b/>
          <w:lang w:val="id-ID"/>
        </w:rPr>
        <w:t>.</w:t>
      </w:r>
      <w:r w:rsidR="00FB3DD0" w:rsidRPr="00DE33F9">
        <w:rPr>
          <w:lang w:val="id-ID"/>
        </w:rPr>
        <w:t xml:space="preserve"> </w:t>
      </w:r>
      <w:r w:rsidR="00FB3DD0" w:rsidRPr="00DE33F9">
        <w:rPr>
          <w:b/>
          <w:lang w:val="id-ID"/>
        </w:rPr>
        <w:t xml:space="preserve">Proses </w:t>
      </w:r>
      <w:r w:rsidRPr="00DE33F9">
        <w:rPr>
          <w:b/>
          <w:lang w:val="id-ID"/>
        </w:rPr>
        <w:t>Pengolahan Tanah Oleh Petani</w:t>
      </w:r>
    </w:p>
    <w:p w14:paraId="089ECDE2" w14:textId="77777777" w:rsidR="00FB3DD0" w:rsidRPr="00DE33F9" w:rsidRDefault="00FB3DD0" w:rsidP="00DE33F9">
      <w:pPr>
        <w:rPr>
          <w:lang w:val="id-ID"/>
        </w:rPr>
      </w:pPr>
      <w:r w:rsidRPr="00DE33F9">
        <w:rPr>
          <w:lang w:val="id-ID"/>
        </w:rPr>
        <w:t>Sumber: Dokumentasi Peneliti, 2025</w:t>
      </w:r>
    </w:p>
    <w:p w14:paraId="4FFE81B5" w14:textId="23C29348" w:rsidR="00FB3DD0" w:rsidRPr="00DE33F9" w:rsidRDefault="00083BE6" w:rsidP="00DE33F9">
      <w:pPr>
        <w:ind w:firstLine="360"/>
        <w:jc w:val="both"/>
        <w:rPr>
          <w:lang w:val="id-ID"/>
        </w:rPr>
      </w:pPr>
      <w:r w:rsidRPr="00DE33F9">
        <w:rPr>
          <w:lang w:val="id-ID"/>
        </w:rPr>
        <w:t xml:space="preserve">Selain pengolahan tanah,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r w:rsidR="00BF4028" w:rsidRPr="00DE33F9">
        <w:rPr>
          <w:lang w:val="id-ID"/>
        </w:rPr>
        <w:t xml:space="preserve">sering kali </w:t>
      </w:r>
      <w:proofErr w:type="spellStart"/>
      <w:r w:rsidRPr="00DE33F9">
        <w:t>menghadapi</w:t>
      </w:r>
      <w:proofErr w:type="spellEnd"/>
      <w:r w:rsidRPr="00DE33F9">
        <w:t xml:space="preserve"> </w:t>
      </w:r>
      <w:proofErr w:type="spellStart"/>
      <w:r w:rsidRPr="00DE33F9">
        <w:t>tantangan</w:t>
      </w:r>
      <w:proofErr w:type="spellEnd"/>
      <w:r w:rsidRPr="00DE33F9">
        <w:t xml:space="preserve"> </w:t>
      </w:r>
      <w:proofErr w:type="spellStart"/>
      <w:r w:rsidRPr="00DE33F9">
        <w:t>serangan</w:t>
      </w:r>
      <w:proofErr w:type="spellEnd"/>
      <w:r w:rsidRPr="00DE33F9">
        <w:t xml:space="preserve"> </w:t>
      </w:r>
      <w:proofErr w:type="spellStart"/>
      <w:r w:rsidRPr="00DE33F9">
        <w:t>hama</w:t>
      </w:r>
      <w:proofErr w:type="spellEnd"/>
      <w:r w:rsidRPr="00DE33F9">
        <w:t xml:space="preserve">, </w:t>
      </w:r>
      <w:proofErr w:type="spellStart"/>
      <w:r w:rsidRPr="00DE33F9">
        <w:t>seperti</w:t>
      </w:r>
      <w:proofErr w:type="spellEnd"/>
      <w:r w:rsidRPr="00DE33F9">
        <w:t xml:space="preserve"> </w:t>
      </w:r>
      <w:proofErr w:type="spellStart"/>
      <w:r w:rsidRPr="00DE33F9">
        <w:t>ulat</w:t>
      </w:r>
      <w:proofErr w:type="spellEnd"/>
      <w:r w:rsidRPr="00DE33F9">
        <w:t xml:space="preserve">, thrips, dan </w:t>
      </w:r>
      <w:proofErr w:type="spellStart"/>
      <w:r w:rsidRPr="00DE33F9">
        <w:t>serangga</w:t>
      </w:r>
      <w:proofErr w:type="spellEnd"/>
      <w:r w:rsidRPr="00DE33F9">
        <w:t xml:space="preserve"> </w:t>
      </w:r>
      <w:proofErr w:type="spellStart"/>
      <w:r w:rsidRPr="00DE33F9">
        <w:t>lainnya</w:t>
      </w:r>
      <w:proofErr w:type="spellEnd"/>
      <w:r w:rsidRPr="00DE33F9">
        <w:t xml:space="preserve">, yang </w:t>
      </w:r>
      <w:proofErr w:type="spellStart"/>
      <w:r w:rsidRPr="00DE33F9">
        <w:t>dapat</w:t>
      </w:r>
      <w:proofErr w:type="spellEnd"/>
      <w:r w:rsidRPr="00DE33F9">
        <w:t xml:space="preserve"> </w:t>
      </w:r>
      <w:proofErr w:type="spellStart"/>
      <w:r w:rsidRPr="00DE33F9">
        <w:t>secara</w:t>
      </w:r>
      <w:proofErr w:type="spellEnd"/>
      <w:r w:rsidRPr="00DE33F9">
        <w:t xml:space="preserve"> </w:t>
      </w:r>
      <w:proofErr w:type="spellStart"/>
      <w:r w:rsidRPr="00DE33F9">
        <w:t>signifikan</w:t>
      </w:r>
      <w:proofErr w:type="spellEnd"/>
      <w:r w:rsidRPr="00DE33F9">
        <w:t xml:space="preserve"> </w:t>
      </w:r>
      <w:proofErr w:type="spellStart"/>
      <w:r w:rsidRPr="00DE33F9">
        <w:t>mengurangi</w:t>
      </w:r>
      <w:proofErr w:type="spellEnd"/>
      <w:r w:rsidRPr="00DE33F9">
        <w:t xml:space="preserve"> </w:t>
      </w:r>
      <w:proofErr w:type="spellStart"/>
      <w:r w:rsidRPr="00DE33F9">
        <w:t>hasil</w:t>
      </w:r>
      <w:proofErr w:type="spellEnd"/>
      <w:r w:rsidRPr="00DE33F9">
        <w:t xml:space="preserve"> </w:t>
      </w:r>
      <w:proofErr w:type="spellStart"/>
      <w:r w:rsidRPr="00DE33F9">
        <w:t>panen</w:t>
      </w:r>
      <w:proofErr w:type="spellEnd"/>
      <w:r w:rsidRPr="00DE33F9">
        <w:t xml:space="preserve"> </w:t>
      </w:r>
      <w:proofErr w:type="spellStart"/>
      <w:r w:rsidRPr="00DE33F9">
        <w:t>jika</w:t>
      </w:r>
      <w:proofErr w:type="spellEnd"/>
      <w:r w:rsidRPr="00DE33F9">
        <w:t xml:space="preserve"> </w:t>
      </w:r>
      <w:proofErr w:type="spellStart"/>
      <w:r w:rsidRPr="00DE33F9">
        <w:t>tidak</w:t>
      </w:r>
      <w:proofErr w:type="spellEnd"/>
      <w:r w:rsidRPr="00DE33F9">
        <w:t xml:space="preserve"> </w:t>
      </w:r>
      <w:proofErr w:type="spellStart"/>
      <w:r w:rsidRPr="00DE33F9">
        <w:t>segera</w:t>
      </w:r>
      <w:proofErr w:type="spellEnd"/>
      <w:r w:rsidRPr="00DE33F9">
        <w:t xml:space="preserve"> </w:t>
      </w:r>
      <w:proofErr w:type="spellStart"/>
      <w:r w:rsidRPr="00DE33F9">
        <w:t>ditangani</w:t>
      </w:r>
      <w:proofErr w:type="spellEnd"/>
      <w:r w:rsidRPr="00DE33F9">
        <w:t xml:space="preserve">. </w:t>
      </w:r>
      <w:proofErr w:type="spellStart"/>
      <w:r w:rsidRPr="00DE33F9">
        <w:t>Mereka</w:t>
      </w:r>
      <w:proofErr w:type="spellEnd"/>
      <w:r w:rsidRPr="00DE33F9">
        <w:t xml:space="preserve"> </w:t>
      </w:r>
      <w:proofErr w:type="spellStart"/>
      <w:r w:rsidRPr="00DE33F9">
        <w:t>mengenali</w:t>
      </w:r>
      <w:proofErr w:type="spellEnd"/>
      <w:r w:rsidRPr="00DE33F9">
        <w:t xml:space="preserve"> </w:t>
      </w:r>
      <w:proofErr w:type="spellStart"/>
      <w:r w:rsidRPr="00DE33F9">
        <w:t>gejala</w:t>
      </w:r>
      <w:proofErr w:type="spellEnd"/>
      <w:r w:rsidRPr="00DE33F9">
        <w:t xml:space="preserve"> </w:t>
      </w:r>
      <w:proofErr w:type="spellStart"/>
      <w:r w:rsidRPr="00DE33F9">
        <w:t>awal</w:t>
      </w:r>
      <w:proofErr w:type="spellEnd"/>
      <w:r w:rsidRPr="00DE33F9">
        <w:t xml:space="preserve"> </w:t>
      </w:r>
      <w:proofErr w:type="spellStart"/>
      <w:r w:rsidRPr="00DE33F9">
        <w:t>serangan</w:t>
      </w:r>
      <w:proofErr w:type="spellEnd"/>
      <w:r w:rsidRPr="00DE33F9">
        <w:t xml:space="preserve"> </w:t>
      </w:r>
      <w:proofErr w:type="spellStart"/>
      <w:r w:rsidRPr="00DE33F9">
        <w:t>hama</w:t>
      </w:r>
      <w:proofErr w:type="spellEnd"/>
      <w:r w:rsidRPr="00DE33F9">
        <w:t xml:space="preserve"> </w:t>
      </w:r>
      <w:proofErr w:type="spellStart"/>
      <w:r w:rsidRPr="00DE33F9">
        <w:t>melalui</w:t>
      </w:r>
      <w:proofErr w:type="spellEnd"/>
      <w:r w:rsidRPr="00DE33F9">
        <w:t xml:space="preserve"> </w:t>
      </w:r>
      <w:proofErr w:type="spellStart"/>
      <w:r w:rsidRPr="00DE33F9">
        <w:t>munculnya</w:t>
      </w:r>
      <w:proofErr w:type="spellEnd"/>
      <w:r w:rsidRPr="00DE33F9">
        <w:t xml:space="preserve"> </w:t>
      </w:r>
      <w:proofErr w:type="spellStart"/>
      <w:r w:rsidRPr="00DE33F9">
        <w:t>bercak</w:t>
      </w:r>
      <w:proofErr w:type="spellEnd"/>
      <w:r w:rsidRPr="00DE33F9">
        <w:t xml:space="preserve"> </w:t>
      </w:r>
      <w:proofErr w:type="spellStart"/>
      <w:r w:rsidRPr="00DE33F9">
        <w:t>putih</w:t>
      </w:r>
      <w:proofErr w:type="spellEnd"/>
      <w:r w:rsidRPr="00DE33F9">
        <w:t xml:space="preserve"> dan </w:t>
      </w:r>
      <w:proofErr w:type="spellStart"/>
      <w:r w:rsidRPr="00DE33F9">
        <w:t>perubahan</w:t>
      </w:r>
      <w:proofErr w:type="spellEnd"/>
      <w:r w:rsidRPr="00DE33F9">
        <w:t xml:space="preserve"> </w:t>
      </w:r>
      <w:proofErr w:type="spellStart"/>
      <w:r w:rsidRPr="00DE33F9">
        <w:t>warna</w:t>
      </w:r>
      <w:proofErr w:type="spellEnd"/>
      <w:r w:rsidRPr="00DE33F9">
        <w:t xml:space="preserve"> </w:t>
      </w:r>
      <w:proofErr w:type="spellStart"/>
      <w:r w:rsidRPr="00DE33F9">
        <w:t>daun</w:t>
      </w:r>
      <w:proofErr w:type="spellEnd"/>
      <w:r w:rsidRPr="00DE33F9">
        <w:t xml:space="preserve">, </w:t>
      </w:r>
      <w:proofErr w:type="spellStart"/>
      <w:r w:rsidRPr="00DE33F9">
        <w:t>serta</w:t>
      </w:r>
      <w:proofErr w:type="spellEnd"/>
      <w:r w:rsidRPr="00DE33F9">
        <w:t xml:space="preserve"> </w:t>
      </w:r>
      <w:proofErr w:type="spellStart"/>
      <w:r w:rsidRPr="00DE33F9">
        <w:t>keberadaan</w:t>
      </w:r>
      <w:proofErr w:type="spellEnd"/>
      <w:r w:rsidRPr="00DE33F9">
        <w:t xml:space="preserve"> </w:t>
      </w:r>
      <w:proofErr w:type="spellStart"/>
      <w:r w:rsidRPr="00DE33F9">
        <w:t>ulat</w:t>
      </w:r>
      <w:proofErr w:type="spellEnd"/>
      <w:r w:rsidRPr="00DE33F9">
        <w:t xml:space="preserve"> yang </w:t>
      </w:r>
      <w:proofErr w:type="spellStart"/>
      <w:r w:rsidRPr="00DE33F9">
        <w:t>menempel</w:t>
      </w:r>
      <w:proofErr w:type="spellEnd"/>
      <w:r w:rsidRPr="00DE33F9">
        <w:t xml:space="preserve"> di </w:t>
      </w:r>
      <w:proofErr w:type="spellStart"/>
      <w:r w:rsidRPr="00DE33F9">
        <w:t>batang</w:t>
      </w:r>
      <w:proofErr w:type="spellEnd"/>
      <w:r w:rsidRPr="00DE33F9">
        <w:t xml:space="preserve"> dan </w:t>
      </w:r>
      <w:proofErr w:type="spellStart"/>
      <w:r w:rsidRPr="00DE33F9">
        <w:t>daun</w:t>
      </w:r>
      <w:proofErr w:type="spellEnd"/>
      <w:r w:rsidRPr="00DE33F9">
        <w:t xml:space="preserve"> </w:t>
      </w:r>
      <w:proofErr w:type="spellStart"/>
      <w:r w:rsidRPr="00DE33F9">
        <w:t>tanaman</w:t>
      </w:r>
      <w:proofErr w:type="spellEnd"/>
      <w:r w:rsidRPr="00DE33F9">
        <w:t xml:space="preserve">. </w:t>
      </w:r>
      <w:proofErr w:type="spellStart"/>
      <w:r w:rsidRPr="00DE33F9">
        <w:t>Untuk</w:t>
      </w:r>
      <w:proofErr w:type="spellEnd"/>
      <w:r w:rsidRPr="00DE33F9">
        <w:t xml:space="preserve"> </w:t>
      </w:r>
      <w:proofErr w:type="spellStart"/>
      <w:r w:rsidRPr="00DE33F9">
        <w:t>pengendalian</w:t>
      </w:r>
      <w:proofErr w:type="spellEnd"/>
      <w:r w:rsidRPr="00DE33F9">
        <w:t xml:space="preserve">, </w:t>
      </w:r>
      <w:proofErr w:type="spellStart"/>
      <w:r w:rsidRPr="00DE33F9">
        <w:t>petani</w:t>
      </w:r>
      <w:proofErr w:type="spellEnd"/>
      <w:r w:rsidRPr="00DE33F9">
        <w:t xml:space="preserve"> </w:t>
      </w:r>
      <w:proofErr w:type="spellStart"/>
      <w:r w:rsidRPr="00DE33F9">
        <w:t>menggunakan</w:t>
      </w:r>
      <w:proofErr w:type="spellEnd"/>
      <w:r w:rsidRPr="00DE33F9">
        <w:t xml:space="preserve"> </w:t>
      </w:r>
      <w:proofErr w:type="spellStart"/>
      <w:r w:rsidRPr="00DE33F9">
        <w:t>berbagai</w:t>
      </w:r>
      <w:proofErr w:type="spellEnd"/>
      <w:r w:rsidRPr="00DE33F9">
        <w:t xml:space="preserve"> </w:t>
      </w:r>
      <w:proofErr w:type="spellStart"/>
      <w:r w:rsidRPr="00DE33F9">
        <w:t>jenis</w:t>
      </w:r>
      <w:proofErr w:type="spellEnd"/>
      <w:r w:rsidRPr="00DE33F9">
        <w:t xml:space="preserve"> </w:t>
      </w:r>
      <w:proofErr w:type="spellStart"/>
      <w:r w:rsidRPr="00DE33F9">
        <w:t>insektisida</w:t>
      </w:r>
      <w:proofErr w:type="spellEnd"/>
      <w:r w:rsidRPr="00DE33F9">
        <w:t xml:space="preserve">, </w:t>
      </w:r>
      <w:proofErr w:type="spellStart"/>
      <w:r w:rsidRPr="00DE33F9">
        <w:t>seperti</w:t>
      </w:r>
      <w:proofErr w:type="spellEnd"/>
      <w:r w:rsidRPr="00DE33F9">
        <w:t xml:space="preserve"> </w:t>
      </w:r>
      <w:proofErr w:type="spellStart"/>
      <w:r w:rsidRPr="00DE33F9">
        <w:rPr>
          <w:i/>
        </w:rPr>
        <w:t>Sagritop</w:t>
      </w:r>
      <w:proofErr w:type="spellEnd"/>
      <w:r w:rsidRPr="00DE33F9">
        <w:rPr>
          <w:i/>
        </w:rPr>
        <w:t xml:space="preserve">, </w:t>
      </w:r>
      <w:proofErr w:type="spellStart"/>
      <w:r w:rsidRPr="00DE33F9">
        <w:rPr>
          <w:i/>
        </w:rPr>
        <w:t>Brofreya</w:t>
      </w:r>
      <w:proofErr w:type="spellEnd"/>
      <w:r w:rsidRPr="00DE33F9">
        <w:rPr>
          <w:i/>
        </w:rPr>
        <w:t xml:space="preserve">, Incipio, </w:t>
      </w:r>
      <w:proofErr w:type="spellStart"/>
      <w:r w:rsidRPr="00DE33F9">
        <w:rPr>
          <w:i/>
        </w:rPr>
        <w:t>Agrimec</w:t>
      </w:r>
      <w:proofErr w:type="spellEnd"/>
      <w:r w:rsidRPr="00DE33F9">
        <w:rPr>
          <w:i/>
        </w:rPr>
        <w:t xml:space="preserve">, Marshall, dan Mitigate, </w:t>
      </w:r>
      <w:proofErr w:type="spellStart"/>
      <w:r w:rsidRPr="00DE33F9">
        <w:t>dengan</w:t>
      </w:r>
      <w:proofErr w:type="spellEnd"/>
      <w:r w:rsidRPr="00DE33F9">
        <w:t xml:space="preserve"> </w:t>
      </w:r>
      <w:proofErr w:type="spellStart"/>
      <w:r w:rsidRPr="00DE33F9">
        <w:t>dosis</w:t>
      </w:r>
      <w:proofErr w:type="spellEnd"/>
      <w:r w:rsidRPr="00DE33F9">
        <w:t xml:space="preserve"> dan </w:t>
      </w:r>
      <w:proofErr w:type="spellStart"/>
      <w:r w:rsidRPr="00DE33F9">
        <w:t>frekuensi</w:t>
      </w:r>
      <w:proofErr w:type="spellEnd"/>
      <w:r w:rsidRPr="00DE33F9">
        <w:t xml:space="preserve"> </w:t>
      </w:r>
      <w:proofErr w:type="spellStart"/>
      <w:r w:rsidRPr="00DE33F9">
        <w:t>aplikasi</w:t>
      </w:r>
      <w:proofErr w:type="spellEnd"/>
      <w:r w:rsidRPr="00DE33F9">
        <w:t xml:space="preserve"> yang </w:t>
      </w:r>
      <w:proofErr w:type="spellStart"/>
      <w:r w:rsidRPr="00DE33F9">
        <w:t>disesuaikan</w:t>
      </w:r>
      <w:proofErr w:type="spellEnd"/>
      <w:r w:rsidRPr="00DE33F9">
        <w:t xml:space="preserve"> </w:t>
      </w:r>
      <w:proofErr w:type="spellStart"/>
      <w:r w:rsidRPr="00DE33F9">
        <w:t>dengan</w:t>
      </w:r>
      <w:proofErr w:type="spellEnd"/>
      <w:r w:rsidRPr="00DE33F9">
        <w:t xml:space="preserve"> </w:t>
      </w:r>
      <w:proofErr w:type="spellStart"/>
      <w:r w:rsidRPr="00DE33F9">
        <w:t>tingkat</w:t>
      </w:r>
      <w:proofErr w:type="spellEnd"/>
      <w:r w:rsidRPr="00DE33F9">
        <w:t xml:space="preserve"> </w:t>
      </w:r>
      <w:proofErr w:type="spellStart"/>
      <w:r w:rsidRPr="00DE33F9">
        <w:t>keparahan</w:t>
      </w:r>
      <w:proofErr w:type="spellEnd"/>
      <w:r w:rsidRPr="00DE33F9">
        <w:t xml:space="preserve"> </w:t>
      </w:r>
      <w:proofErr w:type="spellStart"/>
      <w:r w:rsidRPr="00DE33F9">
        <w:t>serangan</w:t>
      </w:r>
      <w:proofErr w:type="spellEnd"/>
      <w:r w:rsidRPr="00DE33F9">
        <w:t xml:space="preserve">. </w:t>
      </w:r>
      <w:proofErr w:type="spellStart"/>
      <w:r w:rsidRPr="00DE33F9">
        <w:t>Penyemprotan</w:t>
      </w:r>
      <w:proofErr w:type="spellEnd"/>
      <w:r w:rsidRPr="00DE33F9">
        <w:t xml:space="preserve"> </w:t>
      </w:r>
      <w:proofErr w:type="spellStart"/>
      <w:r w:rsidRPr="00DE33F9">
        <w:t>dilakukan</w:t>
      </w:r>
      <w:proofErr w:type="spellEnd"/>
      <w:r w:rsidRPr="00DE33F9">
        <w:t xml:space="preserve"> </w:t>
      </w:r>
      <w:proofErr w:type="spellStart"/>
      <w:r w:rsidRPr="00DE33F9">
        <w:t>secara</w:t>
      </w:r>
      <w:proofErr w:type="spellEnd"/>
      <w:r w:rsidRPr="00DE33F9">
        <w:t xml:space="preserve"> rutin, </w:t>
      </w:r>
      <w:proofErr w:type="spellStart"/>
      <w:r w:rsidRPr="00DE33F9">
        <w:t>yaitu</w:t>
      </w:r>
      <w:proofErr w:type="spellEnd"/>
      <w:r w:rsidRPr="00DE33F9">
        <w:t xml:space="preserve"> </w:t>
      </w:r>
      <w:r w:rsidR="00BF4028" w:rsidRPr="00DE33F9">
        <w:rPr>
          <w:lang w:val="id-ID"/>
        </w:rPr>
        <w:t>satu minggu</w:t>
      </w:r>
      <w:r w:rsidRPr="00DE33F9">
        <w:t xml:space="preserve"> pada </w:t>
      </w:r>
      <w:proofErr w:type="spellStart"/>
      <w:r w:rsidRPr="00DE33F9">
        <w:t>kasus</w:t>
      </w:r>
      <w:proofErr w:type="spellEnd"/>
      <w:r w:rsidRPr="00DE33F9">
        <w:t xml:space="preserve"> </w:t>
      </w:r>
      <w:proofErr w:type="spellStart"/>
      <w:r w:rsidRPr="00DE33F9">
        <w:t>serangan</w:t>
      </w:r>
      <w:proofErr w:type="spellEnd"/>
      <w:r w:rsidRPr="00DE33F9">
        <w:t xml:space="preserve"> </w:t>
      </w:r>
      <w:r w:rsidR="00BF4028" w:rsidRPr="00DE33F9">
        <w:rPr>
          <w:lang w:val="id-ID"/>
        </w:rPr>
        <w:t xml:space="preserve">hama </w:t>
      </w:r>
      <w:proofErr w:type="spellStart"/>
      <w:r w:rsidRPr="00DE33F9">
        <w:t>berat</w:t>
      </w:r>
      <w:proofErr w:type="spellEnd"/>
      <w:r w:rsidRPr="00DE33F9">
        <w:t xml:space="preserve"> dan dua </w:t>
      </w:r>
      <w:proofErr w:type="spellStart"/>
      <w:r w:rsidRPr="00DE33F9">
        <w:t>mingguan</w:t>
      </w:r>
      <w:proofErr w:type="spellEnd"/>
      <w:r w:rsidRPr="00DE33F9">
        <w:t xml:space="preserve"> </w:t>
      </w:r>
      <w:proofErr w:type="spellStart"/>
      <w:r w:rsidRPr="00DE33F9">
        <w:t>untuk</w:t>
      </w:r>
      <w:proofErr w:type="spellEnd"/>
      <w:r w:rsidRPr="00DE33F9">
        <w:t xml:space="preserve"> </w:t>
      </w:r>
      <w:proofErr w:type="spellStart"/>
      <w:r w:rsidRPr="00DE33F9">
        <w:t>serangan</w:t>
      </w:r>
      <w:proofErr w:type="spellEnd"/>
      <w:r w:rsidR="00BF4028" w:rsidRPr="00DE33F9">
        <w:rPr>
          <w:lang w:val="id-ID"/>
        </w:rPr>
        <w:t xml:space="preserve"> hama</w:t>
      </w:r>
      <w:r w:rsidRPr="00DE33F9">
        <w:t xml:space="preserve"> </w:t>
      </w:r>
      <w:proofErr w:type="spellStart"/>
      <w:r w:rsidRPr="00DE33F9">
        <w:t>ringan</w:t>
      </w:r>
      <w:proofErr w:type="spellEnd"/>
      <w:r w:rsidRPr="00DE33F9">
        <w:t xml:space="preserve">. Selain </w:t>
      </w:r>
      <w:proofErr w:type="spellStart"/>
      <w:r w:rsidRPr="00DE33F9">
        <w:t>itu</w:t>
      </w:r>
      <w:proofErr w:type="spellEnd"/>
      <w:r w:rsidRPr="00DE33F9">
        <w:t xml:space="preserve">, </w:t>
      </w:r>
      <w:proofErr w:type="spellStart"/>
      <w:r w:rsidRPr="00DE33F9">
        <w:t>petani</w:t>
      </w:r>
      <w:proofErr w:type="spellEnd"/>
      <w:r w:rsidRPr="00DE33F9">
        <w:t xml:space="preserve"> </w:t>
      </w:r>
      <w:proofErr w:type="spellStart"/>
      <w:r w:rsidRPr="00DE33F9">
        <w:t>mendapat</w:t>
      </w:r>
      <w:proofErr w:type="spellEnd"/>
      <w:r w:rsidRPr="00DE33F9">
        <w:t xml:space="preserve"> </w:t>
      </w:r>
      <w:proofErr w:type="spellStart"/>
      <w:r w:rsidRPr="00DE33F9">
        <w:t>bantuan</w:t>
      </w:r>
      <w:proofErr w:type="spellEnd"/>
      <w:r w:rsidRPr="00DE33F9">
        <w:t xml:space="preserve"> </w:t>
      </w:r>
      <w:proofErr w:type="spellStart"/>
      <w:r w:rsidRPr="00DE33F9">
        <w:t>berupa</w:t>
      </w:r>
      <w:proofErr w:type="spellEnd"/>
      <w:r w:rsidRPr="00DE33F9">
        <w:t xml:space="preserve"> </w:t>
      </w:r>
      <w:proofErr w:type="spellStart"/>
      <w:r w:rsidRPr="00DE33F9">
        <w:t>pestisida</w:t>
      </w:r>
      <w:proofErr w:type="spellEnd"/>
      <w:r w:rsidRPr="00DE33F9">
        <w:t xml:space="preserve"> </w:t>
      </w:r>
      <w:proofErr w:type="spellStart"/>
      <w:r w:rsidRPr="00DE33F9">
        <w:t>serta</w:t>
      </w:r>
      <w:proofErr w:type="spellEnd"/>
      <w:r w:rsidRPr="00DE33F9">
        <w:t xml:space="preserve"> </w:t>
      </w:r>
      <w:proofErr w:type="spellStart"/>
      <w:r w:rsidRPr="00DE33F9">
        <w:t>edukasi</w:t>
      </w:r>
      <w:proofErr w:type="spellEnd"/>
      <w:r w:rsidRPr="00DE33F9">
        <w:t xml:space="preserve"> </w:t>
      </w:r>
      <w:proofErr w:type="spellStart"/>
      <w:r w:rsidRPr="00DE33F9">
        <w:t>dari</w:t>
      </w:r>
      <w:proofErr w:type="spellEnd"/>
      <w:r w:rsidRPr="00DE33F9">
        <w:t xml:space="preserve"> Dinas </w:t>
      </w:r>
      <w:proofErr w:type="spellStart"/>
      <w:r w:rsidRPr="00DE33F9">
        <w:t>Pertanian</w:t>
      </w:r>
      <w:proofErr w:type="spellEnd"/>
      <w:r w:rsidRPr="00DE33F9">
        <w:t xml:space="preserve"> dan </w:t>
      </w:r>
      <w:proofErr w:type="spellStart"/>
      <w:r w:rsidRPr="00DE33F9">
        <w:t>penyuluh</w:t>
      </w:r>
      <w:proofErr w:type="spellEnd"/>
      <w:r w:rsidRPr="00DE33F9">
        <w:t xml:space="preserve"> </w:t>
      </w:r>
      <w:proofErr w:type="spellStart"/>
      <w:r w:rsidRPr="00DE33F9">
        <w:t>desa</w:t>
      </w:r>
      <w:proofErr w:type="spellEnd"/>
      <w:r w:rsidRPr="00DE33F9">
        <w:t xml:space="preserve"> </w:t>
      </w:r>
      <w:proofErr w:type="spellStart"/>
      <w:r w:rsidRPr="00DE33F9">
        <w:t>mengenai</w:t>
      </w:r>
      <w:proofErr w:type="spellEnd"/>
      <w:r w:rsidRPr="00DE33F9">
        <w:t xml:space="preserve"> </w:t>
      </w:r>
      <w:proofErr w:type="spellStart"/>
      <w:r w:rsidRPr="00DE33F9">
        <w:t>penggunaan</w:t>
      </w:r>
      <w:proofErr w:type="spellEnd"/>
      <w:r w:rsidRPr="00DE33F9">
        <w:t xml:space="preserve"> </w:t>
      </w:r>
      <w:proofErr w:type="spellStart"/>
      <w:r w:rsidRPr="00DE33F9">
        <w:t>insektisida</w:t>
      </w:r>
      <w:proofErr w:type="spellEnd"/>
      <w:r w:rsidRPr="00DE33F9">
        <w:t xml:space="preserve"> yang </w:t>
      </w:r>
      <w:proofErr w:type="spellStart"/>
      <w:r w:rsidRPr="00DE33F9">
        <w:t>aman</w:t>
      </w:r>
      <w:proofErr w:type="spellEnd"/>
      <w:r w:rsidRPr="00DE33F9">
        <w:t xml:space="preserve"> dan </w:t>
      </w:r>
      <w:proofErr w:type="spellStart"/>
      <w:r w:rsidRPr="00DE33F9">
        <w:t>teknik</w:t>
      </w:r>
      <w:proofErr w:type="spellEnd"/>
      <w:r w:rsidRPr="00DE33F9">
        <w:t xml:space="preserve"> </w:t>
      </w:r>
      <w:proofErr w:type="spellStart"/>
      <w:r w:rsidRPr="00DE33F9">
        <w:t>pengendalian</w:t>
      </w:r>
      <w:proofErr w:type="spellEnd"/>
      <w:r w:rsidRPr="00DE33F9">
        <w:t xml:space="preserve"> </w:t>
      </w:r>
      <w:proofErr w:type="spellStart"/>
      <w:r w:rsidRPr="00DE33F9">
        <w:t>hama</w:t>
      </w:r>
      <w:proofErr w:type="spellEnd"/>
      <w:r w:rsidRPr="00DE33F9">
        <w:t xml:space="preserve"> </w:t>
      </w:r>
      <w:proofErr w:type="spellStart"/>
      <w:r w:rsidRPr="00DE33F9">
        <w:t>terpadu</w:t>
      </w:r>
      <w:proofErr w:type="spellEnd"/>
      <w:r w:rsidRPr="00DE33F9">
        <w:t xml:space="preserve">. Upaya </w:t>
      </w:r>
      <w:proofErr w:type="spellStart"/>
      <w:r w:rsidRPr="00DE33F9">
        <w:t>ini</w:t>
      </w:r>
      <w:proofErr w:type="spellEnd"/>
      <w:r w:rsidRPr="00DE33F9">
        <w:t xml:space="preserve"> </w:t>
      </w:r>
      <w:proofErr w:type="spellStart"/>
      <w:r w:rsidRPr="00DE33F9">
        <w:t>membantu</w:t>
      </w:r>
      <w:proofErr w:type="spellEnd"/>
      <w:r w:rsidRPr="00DE33F9">
        <w:t xml:space="preserve"> </w:t>
      </w:r>
      <w:proofErr w:type="spellStart"/>
      <w:r w:rsidRPr="00DE33F9">
        <w:t>menjaga</w:t>
      </w:r>
      <w:proofErr w:type="spellEnd"/>
      <w:r w:rsidRPr="00DE33F9">
        <w:t xml:space="preserve"> </w:t>
      </w:r>
      <w:proofErr w:type="spellStart"/>
      <w:r w:rsidRPr="00DE33F9">
        <w:t>kesehatan</w:t>
      </w:r>
      <w:proofErr w:type="spellEnd"/>
      <w:r w:rsidRPr="00DE33F9">
        <w:t xml:space="preserve"> </w:t>
      </w:r>
      <w:proofErr w:type="spellStart"/>
      <w:r w:rsidRPr="00DE33F9">
        <w:t>tanaman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secara</w:t>
      </w:r>
      <w:proofErr w:type="spellEnd"/>
      <w:r w:rsidRPr="00DE33F9">
        <w:t xml:space="preserve"> optimal dan </w:t>
      </w:r>
      <w:proofErr w:type="spellStart"/>
      <w:r w:rsidRPr="00DE33F9">
        <w:t>meminimalkan</w:t>
      </w:r>
      <w:proofErr w:type="spellEnd"/>
      <w:r w:rsidRPr="00DE33F9">
        <w:t xml:space="preserve"> </w:t>
      </w:r>
      <w:proofErr w:type="spellStart"/>
      <w:r w:rsidRPr="00DE33F9">
        <w:t>kerugian</w:t>
      </w:r>
      <w:proofErr w:type="spellEnd"/>
      <w:r w:rsidRPr="00DE33F9">
        <w:t xml:space="preserve"> </w:t>
      </w:r>
      <w:proofErr w:type="spellStart"/>
      <w:r w:rsidRPr="00DE33F9">
        <w:t>akibat</w:t>
      </w:r>
      <w:proofErr w:type="spellEnd"/>
      <w:r w:rsidRPr="00DE33F9">
        <w:t xml:space="preserve"> </w:t>
      </w:r>
      <w:proofErr w:type="spellStart"/>
      <w:r w:rsidRPr="00DE33F9">
        <w:t>serangan</w:t>
      </w:r>
      <w:proofErr w:type="spellEnd"/>
      <w:r w:rsidRPr="00DE33F9">
        <w:t xml:space="preserve"> </w:t>
      </w:r>
      <w:proofErr w:type="spellStart"/>
      <w:r w:rsidRPr="00DE33F9">
        <w:t>hama</w:t>
      </w:r>
      <w:proofErr w:type="spellEnd"/>
      <w:r w:rsidRPr="00DE33F9">
        <w:t xml:space="preserve">, </w:t>
      </w:r>
      <w:proofErr w:type="spellStart"/>
      <w:r w:rsidRPr="00DE33F9">
        <w:t>sehingga</w:t>
      </w:r>
      <w:proofErr w:type="spellEnd"/>
      <w:r w:rsidRPr="00DE33F9">
        <w:t xml:space="preserve"> </w:t>
      </w:r>
      <w:proofErr w:type="spellStart"/>
      <w:r w:rsidRPr="00DE33F9">
        <w:t>usaha</w:t>
      </w:r>
      <w:proofErr w:type="spellEnd"/>
      <w:r w:rsidRPr="00DE33F9">
        <w:t xml:space="preserve"> </w:t>
      </w:r>
      <w:proofErr w:type="spellStart"/>
      <w:r w:rsidRPr="00DE33F9">
        <w:t>tani</w:t>
      </w:r>
      <w:proofErr w:type="spellEnd"/>
      <w:r w:rsidRPr="00DE33F9">
        <w:t xml:space="preserve"> </w:t>
      </w:r>
      <w:proofErr w:type="spellStart"/>
      <w:r w:rsidRPr="00DE33F9">
        <w:t>dapat</w:t>
      </w:r>
      <w:proofErr w:type="spellEnd"/>
      <w:r w:rsidRPr="00DE33F9">
        <w:t xml:space="preserve"> </w:t>
      </w:r>
      <w:proofErr w:type="spellStart"/>
      <w:r w:rsidRPr="00DE33F9">
        <w:t>berjalan</w:t>
      </w:r>
      <w:proofErr w:type="spellEnd"/>
      <w:r w:rsidRPr="00DE33F9">
        <w:t xml:space="preserve"> </w:t>
      </w:r>
      <w:proofErr w:type="spellStart"/>
      <w:r w:rsidRPr="00DE33F9">
        <w:t>lebih</w:t>
      </w:r>
      <w:proofErr w:type="spellEnd"/>
      <w:r w:rsidRPr="00DE33F9">
        <w:t xml:space="preserve"> </w:t>
      </w:r>
      <w:proofErr w:type="spellStart"/>
      <w:r w:rsidRPr="00DE33F9">
        <w:t>berkelanjutan</w:t>
      </w:r>
      <w:proofErr w:type="spellEnd"/>
      <w:r w:rsidRPr="00DE33F9">
        <w:t>.</w:t>
      </w:r>
      <w:r w:rsidR="000109EC" w:rsidRPr="00DE33F9">
        <w:rPr>
          <w:lang w:val="id-ID"/>
        </w:rPr>
        <w:t xml:space="preserve"> Pernyataan ini di dukung dengan hasil wawancara yang dilakukan oleh peneliti bersama Dinas Pertanian 01/W-01/26-06-2025</w:t>
      </w:r>
      <w:r w:rsidR="00C030CD" w:rsidRPr="00DE33F9">
        <w:rPr>
          <w:lang w:val="id-ID"/>
        </w:rPr>
        <w:t>, berikut.</w:t>
      </w:r>
    </w:p>
    <w:p w14:paraId="62E26ED3" w14:textId="1858155F" w:rsidR="00C030CD" w:rsidRPr="00DE33F9" w:rsidRDefault="00C030CD" w:rsidP="00DE33F9">
      <w:pPr>
        <w:jc w:val="both"/>
      </w:pPr>
      <w:r w:rsidRPr="00DE33F9">
        <w:t xml:space="preserve">“... Kami </w:t>
      </w:r>
      <w:proofErr w:type="spellStart"/>
      <w:r w:rsidRPr="00DE33F9">
        <w:t>selalu</w:t>
      </w:r>
      <w:proofErr w:type="spellEnd"/>
      <w:r w:rsidRPr="00DE33F9">
        <w:t xml:space="preserve"> </w:t>
      </w:r>
      <w:proofErr w:type="spellStart"/>
      <w:r w:rsidRPr="00DE33F9">
        <w:t>berupaya</w:t>
      </w:r>
      <w:proofErr w:type="spellEnd"/>
      <w:r w:rsidRPr="00DE33F9">
        <w:t xml:space="preserve"> </w:t>
      </w:r>
      <w:proofErr w:type="spellStart"/>
      <w:r w:rsidRPr="00DE33F9">
        <w:t>mendampingi</w:t>
      </w:r>
      <w:proofErr w:type="spellEnd"/>
      <w:r w:rsidRPr="00DE33F9">
        <w:t xml:space="preserve"> </w:t>
      </w:r>
      <w:proofErr w:type="spellStart"/>
      <w:r w:rsidRPr="00DE33F9">
        <w:t>petani</w:t>
      </w:r>
      <w:proofErr w:type="spellEnd"/>
      <w:r w:rsidRPr="00DE33F9">
        <w:t xml:space="preserve"> </w:t>
      </w:r>
      <w:proofErr w:type="spellStart"/>
      <w:r w:rsidRPr="00DE33F9">
        <w:t>dalam</w:t>
      </w:r>
      <w:proofErr w:type="spellEnd"/>
      <w:r w:rsidRPr="00DE33F9">
        <w:t xml:space="preserve"> </w:t>
      </w:r>
      <w:proofErr w:type="spellStart"/>
      <w:r w:rsidRPr="00DE33F9">
        <w:t>mengatasi</w:t>
      </w:r>
      <w:proofErr w:type="spellEnd"/>
      <w:r w:rsidRPr="00DE33F9">
        <w:t xml:space="preserve"> </w:t>
      </w:r>
      <w:proofErr w:type="spellStart"/>
      <w:r w:rsidRPr="00DE33F9">
        <w:t>masalah</w:t>
      </w:r>
      <w:proofErr w:type="spellEnd"/>
      <w:r w:rsidRPr="00DE33F9">
        <w:t xml:space="preserve"> </w:t>
      </w:r>
      <w:proofErr w:type="spellStart"/>
      <w:r w:rsidRPr="00DE33F9">
        <w:t>hama</w:t>
      </w:r>
      <w:proofErr w:type="spellEnd"/>
      <w:r w:rsidRPr="00DE33F9">
        <w:t xml:space="preserve">. Di Desa </w:t>
      </w:r>
      <w:proofErr w:type="spellStart"/>
      <w:r w:rsidRPr="00DE33F9">
        <w:t>Tegalrejo</w:t>
      </w:r>
      <w:proofErr w:type="spellEnd"/>
      <w:r w:rsidRPr="00DE33F9">
        <w:t xml:space="preserve"> </w:t>
      </w:r>
      <w:proofErr w:type="spellStart"/>
      <w:r w:rsidRPr="00DE33F9">
        <w:t>sudah</w:t>
      </w:r>
      <w:proofErr w:type="spellEnd"/>
      <w:r w:rsidRPr="00DE33F9">
        <w:t xml:space="preserve"> </w:t>
      </w:r>
      <w:proofErr w:type="spellStart"/>
      <w:r w:rsidRPr="00DE33F9">
        <w:t>terbentuk</w:t>
      </w:r>
      <w:proofErr w:type="spellEnd"/>
      <w:r w:rsidRPr="00DE33F9">
        <w:t xml:space="preserve"> </w:t>
      </w:r>
      <w:proofErr w:type="spellStart"/>
      <w:r w:rsidRPr="00DE33F9">
        <w:t>Gapoktan</w:t>
      </w:r>
      <w:proofErr w:type="spellEnd"/>
      <w:r w:rsidRPr="00DE33F9">
        <w:t xml:space="preserve">, </w:t>
      </w:r>
      <w:proofErr w:type="spellStart"/>
      <w:r w:rsidRPr="00DE33F9">
        <w:t>yaitu</w:t>
      </w:r>
      <w:proofErr w:type="spellEnd"/>
      <w:r w:rsidRPr="00DE33F9">
        <w:t xml:space="preserve"> </w:t>
      </w:r>
      <w:proofErr w:type="spellStart"/>
      <w:r w:rsidRPr="00DE33F9">
        <w:t>Gabungan</w:t>
      </w:r>
      <w:proofErr w:type="spellEnd"/>
      <w:r w:rsidRPr="00DE33F9">
        <w:t xml:space="preserve"> Kelompok Tani, yang </w:t>
      </w:r>
      <w:proofErr w:type="spellStart"/>
      <w:r w:rsidRPr="00DE33F9">
        <w:t>menjadi</w:t>
      </w:r>
      <w:proofErr w:type="spellEnd"/>
      <w:r w:rsidRPr="00DE33F9">
        <w:t xml:space="preserve"> </w:t>
      </w:r>
      <w:proofErr w:type="spellStart"/>
      <w:r w:rsidRPr="00DE33F9">
        <w:t>saluran</w:t>
      </w:r>
      <w:proofErr w:type="spellEnd"/>
      <w:r w:rsidRPr="00DE33F9">
        <w:t xml:space="preserve"> </w:t>
      </w:r>
      <w:proofErr w:type="spellStart"/>
      <w:r w:rsidRPr="00DE33F9">
        <w:t>informasi</w:t>
      </w:r>
      <w:proofErr w:type="spellEnd"/>
      <w:r w:rsidRPr="00DE33F9">
        <w:t xml:space="preserve"> </w:t>
      </w:r>
      <w:proofErr w:type="spellStart"/>
      <w:r w:rsidRPr="00DE33F9">
        <w:t>untuk</w:t>
      </w:r>
      <w:proofErr w:type="spellEnd"/>
      <w:r w:rsidRPr="00DE33F9">
        <w:t xml:space="preserve"> </w:t>
      </w:r>
      <w:proofErr w:type="spellStart"/>
      <w:r w:rsidRPr="00DE33F9">
        <w:t>menampung</w:t>
      </w:r>
      <w:proofErr w:type="spellEnd"/>
      <w:r w:rsidRPr="00DE33F9">
        <w:t xml:space="preserve"> </w:t>
      </w:r>
      <w:proofErr w:type="spellStart"/>
      <w:r w:rsidRPr="00DE33F9">
        <w:t>keluhan</w:t>
      </w:r>
      <w:proofErr w:type="spellEnd"/>
      <w:r w:rsidRPr="00DE33F9">
        <w:t xml:space="preserve"> dan </w:t>
      </w:r>
      <w:proofErr w:type="spellStart"/>
      <w:r w:rsidRPr="00DE33F9">
        <w:t>permasalahan</w:t>
      </w:r>
      <w:proofErr w:type="spellEnd"/>
      <w:r w:rsidRPr="00DE33F9">
        <w:t xml:space="preserve"> di </w:t>
      </w:r>
      <w:proofErr w:type="spellStart"/>
      <w:r w:rsidRPr="00DE33F9">
        <w:t>lapangan</w:t>
      </w:r>
      <w:proofErr w:type="spellEnd"/>
      <w:r w:rsidRPr="00DE33F9">
        <w:t xml:space="preserve">. </w:t>
      </w:r>
      <w:proofErr w:type="spellStart"/>
      <w:r w:rsidRPr="00DE33F9">
        <w:t>Ketua</w:t>
      </w:r>
      <w:proofErr w:type="spellEnd"/>
      <w:r w:rsidRPr="00DE33F9">
        <w:t xml:space="preserve"> </w:t>
      </w:r>
      <w:proofErr w:type="spellStart"/>
      <w:r w:rsidRPr="00DE33F9">
        <w:t>Gapoktan</w:t>
      </w:r>
      <w:proofErr w:type="spellEnd"/>
      <w:r w:rsidRPr="00DE33F9">
        <w:t xml:space="preserve"> </w:t>
      </w:r>
      <w:proofErr w:type="spellStart"/>
      <w:r w:rsidRPr="00DE33F9">
        <w:t>kemudian</w:t>
      </w:r>
      <w:proofErr w:type="spellEnd"/>
      <w:r w:rsidRPr="00DE33F9">
        <w:t xml:space="preserve"> </w:t>
      </w:r>
      <w:proofErr w:type="spellStart"/>
      <w:r w:rsidRPr="00DE33F9">
        <w:t>melaporkan</w:t>
      </w:r>
      <w:proofErr w:type="spellEnd"/>
      <w:r w:rsidRPr="00DE33F9">
        <w:t xml:space="preserve"> </w:t>
      </w:r>
      <w:proofErr w:type="spellStart"/>
      <w:r w:rsidRPr="00DE33F9">
        <w:t>kepada</w:t>
      </w:r>
      <w:proofErr w:type="spellEnd"/>
      <w:r w:rsidRPr="00DE33F9">
        <w:t xml:space="preserve"> </w:t>
      </w:r>
      <w:proofErr w:type="spellStart"/>
      <w:r w:rsidRPr="00DE33F9">
        <w:t>Kepala</w:t>
      </w:r>
      <w:proofErr w:type="spellEnd"/>
      <w:r w:rsidRPr="00DE33F9">
        <w:t xml:space="preserve"> Desa, yang </w:t>
      </w:r>
      <w:proofErr w:type="spellStart"/>
      <w:r w:rsidRPr="00DE33F9">
        <w:t>meneruskannya</w:t>
      </w:r>
      <w:proofErr w:type="spellEnd"/>
      <w:r w:rsidRPr="00DE33F9">
        <w:t xml:space="preserve"> </w:t>
      </w:r>
      <w:proofErr w:type="spellStart"/>
      <w:r w:rsidRPr="00DE33F9">
        <w:t>ke</w:t>
      </w:r>
      <w:proofErr w:type="spellEnd"/>
      <w:r w:rsidRPr="00DE33F9">
        <w:t xml:space="preserve"> Dinas </w:t>
      </w:r>
      <w:proofErr w:type="spellStart"/>
      <w:r w:rsidRPr="00DE33F9">
        <w:t>Pertanian</w:t>
      </w:r>
      <w:proofErr w:type="spellEnd"/>
      <w:r w:rsidRPr="00DE33F9">
        <w:t xml:space="preserve">. Kami </w:t>
      </w:r>
      <w:proofErr w:type="spellStart"/>
      <w:r w:rsidRPr="00DE33F9">
        <w:t>akan</w:t>
      </w:r>
      <w:proofErr w:type="spellEnd"/>
      <w:r w:rsidRPr="00DE33F9">
        <w:t xml:space="preserve"> </w:t>
      </w:r>
      <w:proofErr w:type="spellStart"/>
      <w:r w:rsidRPr="00DE33F9">
        <w:t>menindaklanjuti</w:t>
      </w:r>
      <w:proofErr w:type="spellEnd"/>
      <w:r w:rsidRPr="00DE33F9">
        <w:t xml:space="preserve"> </w:t>
      </w:r>
      <w:proofErr w:type="spellStart"/>
      <w:r w:rsidRPr="00DE33F9">
        <w:t>dengan</w:t>
      </w:r>
      <w:proofErr w:type="spellEnd"/>
      <w:r w:rsidRPr="00DE33F9">
        <w:t xml:space="preserve"> </w:t>
      </w:r>
      <w:proofErr w:type="spellStart"/>
      <w:r w:rsidRPr="00DE33F9">
        <w:t>solusi</w:t>
      </w:r>
      <w:proofErr w:type="spellEnd"/>
      <w:r w:rsidRPr="00DE33F9">
        <w:t xml:space="preserve"> yang </w:t>
      </w:r>
      <w:proofErr w:type="spellStart"/>
      <w:r w:rsidRPr="00DE33F9">
        <w:t>sesuai</w:t>
      </w:r>
      <w:proofErr w:type="spellEnd"/>
      <w:r w:rsidRPr="00DE33F9">
        <w:t xml:space="preserve"> </w:t>
      </w:r>
      <w:proofErr w:type="spellStart"/>
      <w:r w:rsidRPr="00DE33F9">
        <w:t>untuk</w:t>
      </w:r>
      <w:proofErr w:type="spellEnd"/>
      <w:r w:rsidRPr="00DE33F9">
        <w:t xml:space="preserve"> </w:t>
      </w:r>
      <w:proofErr w:type="spellStart"/>
      <w:r w:rsidRPr="00DE33F9">
        <w:t>pemilik</w:t>
      </w:r>
      <w:proofErr w:type="spellEnd"/>
      <w:r w:rsidRPr="00DE33F9">
        <w:t xml:space="preserve"> </w:t>
      </w:r>
      <w:proofErr w:type="spellStart"/>
      <w:r w:rsidRPr="00DE33F9">
        <w:t>lahan</w:t>
      </w:r>
      <w:proofErr w:type="spellEnd"/>
      <w:r w:rsidRPr="00DE33F9">
        <w:t xml:space="preserve"> </w:t>
      </w:r>
      <w:proofErr w:type="spellStart"/>
      <w:r w:rsidRPr="00DE33F9">
        <w:t>maupun</w:t>
      </w:r>
      <w:proofErr w:type="spellEnd"/>
      <w:r w:rsidRPr="00DE33F9">
        <w:t xml:space="preserve"> </w:t>
      </w:r>
      <w:proofErr w:type="spellStart"/>
      <w:r w:rsidRPr="00DE33F9">
        <w:t>petaninya</w:t>
      </w:r>
      <w:proofErr w:type="spellEnd"/>
      <w:r w:rsidRPr="00DE33F9">
        <w:t xml:space="preserve">. Selain </w:t>
      </w:r>
      <w:proofErr w:type="spellStart"/>
      <w:r w:rsidRPr="00DE33F9">
        <w:t>itu</w:t>
      </w:r>
      <w:proofErr w:type="spellEnd"/>
      <w:r w:rsidRPr="00DE33F9">
        <w:t xml:space="preserve">, kami </w:t>
      </w:r>
      <w:proofErr w:type="spellStart"/>
      <w:r w:rsidRPr="00DE33F9">
        <w:t>bersama</w:t>
      </w:r>
      <w:proofErr w:type="spellEnd"/>
      <w:r w:rsidRPr="00DE33F9">
        <w:t xml:space="preserve"> </w:t>
      </w:r>
      <w:proofErr w:type="spellStart"/>
      <w:r w:rsidRPr="00DE33F9">
        <w:t>staf</w:t>
      </w:r>
      <w:proofErr w:type="spellEnd"/>
      <w:r w:rsidRPr="00DE33F9">
        <w:t xml:space="preserve"> </w:t>
      </w:r>
      <w:proofErr w:type="spellStart"/>
      <w:r w:rsidRPr="00DE33F9">
        <w:t>desa</w:t>
      </w:r>
      <w:proofErr w:type="spellEnd"/>
      <w:r w:rsidRPr="00DE33F9">
        <w:t xml:space="preserve"> juga rutin </w:t>
      </w:r>
      <w:proofErr w:type="spellStart"/>
      <w:r w:rsidRPr="00DE33F9">
        <w:t>turun</w:t>
      </w:r>
      <w:proofErr w:type="spellEnd"/>
      <w:r w:rsidRPr="00DE33F9">
        <w:t xml:space="preserve"> </w:t>
      </w:r>
      <w:proofErr w:type="spellStart"/>
      <w:r w:rsidRPr="00DE33F9">
        <w:t>ke</w:t>
      </w:r>
      <w:proofErr w:type="spellEnd"/>
      <w:r w:rsidRPr="00DE33F9">
        <w:t xml:space="preserve"> </w:t>
      </w:r>
      <w:proofErr w:type="spellStart"/>
      <w:r w:rsidRPr="00DE33F9">
        <w:t>lapangan</w:t>
      </w:r>
      <w:proofErr w:type="spellEnd"/>
      <w:r w:rsidRPr="00DE33F9">
        <w:t xml:space="preserve"> </w:t>
      </w:r>
      <w:proofErr w:type="spellStart"/>
      <w:r w:rsidRPr="00DE33F9">
        <w:t>untuk</w:t>
      </w:r>
      <w:proofErr w:type="spellEnd"/>
      <w:r w:rsidRPr="00DE33F9">
        <w:t xml:space="preserve"> </w:t>
      </w:r>
      <w:proofErr w:type="spellStart"/>
      <w:r w:rsidRPr="00DE33F9">
        <w:t>memberikan</w:t>
      </w:r>
      <w:proofErr w:type="spellEnd"/>
      <w:r w:rsidRPr="00DE33F9">
        <w:t xml:space="preserve"> </w:t>
      </w:r>
      <w:r w:rsidR="002E7D27" w:rsidRPr="00DE33F9">
        <w:rPr>
          <w:lang w:val="id-ID"/>
        </w:rPr>
        <w:t xml:space="preserve">bantuan pupuk, kemudian </w:t>
      </w:r>
      <w:proofErr w:type="spellStart"/>
      <w:r w:rsidRPr="00DE33F9">
        <w:t>edukasi</w:t>
      </w:r>
      <w:proofErr w:type="spellEnd"/>
      <w:r w:rsidRPr="00DE33F9">
        <w:t xml:space="preserve"> </w:t>
      </w:r>
      <w:proofErr w:type="spellStart"/>
      <w:r w:rsidRPr="00DE33F9">
        <w:t>mengenai</w:t>
      </w:r>
      <w:proofErr w:type="spellEnd"/>
      <w:r w:rsidRPr="00DE33F9">
        <w:t xml:space="preserve"> </w:t>
      </w:r>
      <w:proofErr w:type="spellStart"/>
      <w:r w:rsidRPr="00DE33F9">
        <w:t>penggunaan</w:t>
      </w:r>
      <w:proofErr w:type="spellEnd"/>
      <w:r w:rsidRPr="00DE33F9">
        <w:t xml:space="preserve"> </w:t>
      </w:r>
      <w:proofErr w:type="spellStart"/>
      <w:r w:rsidRPr="00DE33F9">
        <w:t>pestisida</w:t>
      </w:r>
      <w:proofErr w:type="spellEnd"/>
      <w:r w:rsidRPr="00DE33F9">
        <w:t xml:space="preserve"> yang </w:t>
      </w:r>
      <w:proofErr w:type="spellStart"/>
      <w:r w:rsidRPr="00DE33F9">
        <w:t>aman</w:t>
      </w:r>
      <w:proofErr w:type="spellEnd"/>
      <w:r w:rsidRPr="00DE33F9">
        <w:t xml:space="preserve"> dan </w:t>
      </w:r>
      <w:proofErr w:type="spellStart"/>
      <w:r w:rsidRPr="00DE33F9">
        <w:t>efektif</w:t>
      </w:r>
      <w:proofErr w:type="spellEnd"/>
      <w:r w:rsidRPr="00DE33F9">
        <w:t xml:space="preserve">, </w:t>
      </w:r>
      <w:proofErr w:type="spellStart"/>
      <w:r w:rsidRPr="00DE33F9">
        <w:t>serta</w:t>
      </w:r>
      <w:proofErr w:type="spellEnd"/>
      <w:r w:rsidRPr="00DE33F9">
        <w:t xml:space="preserve"> </w:t>
      </w:r>
      <w:proofErr w:type="spellStart"/>
      <w:r w:rsidRPr="00DE33F9">
        <w:t>menyampaikan</w:t>
      </w:r>
      <w:proofErr w:type="spellEnd"/>
      <w:r w:rsidRPr="00DE33F9">
        <w:t xml:space="preserve"> </w:t>
      </w:r>
      <w:proofErr w:type="spellStart"/>
      <w:r w:rsidRPr="00DE33F9">
        <w:t>teknik</w:t>
      </w:r>
      <w:proofErr w:type="spellEnd"/>
      <w:r w:rsidRPr="00DE33F9">
        <w:t xml:space="preserve"> </w:t>
      </w:r>
      <w:proofErr w:type="spellStart"/>
      <w:r w:rsidRPr="00DE33F9">
        <w:t>pengendalian</w:t>
      </w:r>
      <w:proofErr w:type="spellEnd"/>
      <w:r w:rsidRPr="00DE33F9">
        <w:t xml:space="preserve"> </w:t>
      </w:r>
      <w:proofErr w:type="spellStart"/>
      <w:r w:rsidRPr="00DE33F9">
        <w:t>hama</w:t>
      </w:r>
      <w:proofErr w:type="spellEnd"/>
      <w:r w:rsidRPr="00DE33F9">
        <w:t xml:space="preserve"> </w:t>
      </w:r>
      <w:proofErr w:type="spellStart"/>
      <w:r w:rsidRPr="00DE33F9">
        <w:t>terpadu</w:t>
      </w:r>
      <w:proofErr w:type="spellEnd"/>
      <w:r w:rsidRPr="00DE33F9">
        <w:t xml:space="preserve"> yang kami </w:t>
      </w:r>
      <w:proofErr w:type="spellStart"/>
      <w:r w:rsidRPr="00DE33F9">
        <w:t>temukan</w:t>
      </w:r>
      <w:proofErr w:type="spellEnd"/>
      <w:r w:rsidRPr="00DE33F9">
        <w:t xml:space="preserve">. </w:t>
      </w:r>
      <w:proofErr w:type="spellStart"/>
      <w:r w:rsidRPr="00DE33F9">
        <w:t>Namun</w:t>
      </w:r>
      <w:proofErr w:type="spellEnd"/>
      <w:r w:rsidRPr="00DE33F9">
        <w:t xml:space="preserve">, kami juga </w:t>
      </w:r>
      <w:proofErr w:type="spellStart"/>
      <w:r w:rsidRPr="00DE33F9">
        <w:t>sedang</w:t>
      </w:r>
      <w:proofErr w:type="spellEnd"/>
      <w:r w:rsidRPr="00DE33F9">
        <w:t xml:space="preserve"> </w:t>
      </w:r>
      <w:proofErr w:type="spellStart"/>
      <w:r w:rsidRPr="00DE33F9">
        <w:t>mengupayakan</w:t>
      </w:r>
      <w:proofErr w:type="spellEnd"/>
      <w:r w:rsidRPr="00DE33F9">
        <w:t xml:space="preserve"> agar </w:t>
      </w:r>
      <w:proofErr w:type="spellStart"/>
      <w:r w:rsidRPr="00DE33F9">
        <w:t>petani</w:t>
      </w:r>
      <w:proofErr w:type="spellEnd"/>
      <w:r w:rsidRPr="00DE33F9">
        <w:t xml:space="preserve"> </w:t>
      </w:r>
      <w:proofErr w:type="spellStart"/>
      <w:r w:rsidRPr="00DE33F9">
        <w:t>tidak</w:t>
      </w:r>
      <w:proofErr w:type="spellEnd"/>
      <w:r w:rsidRPr="00DE33F9">
        <w:t xml:space="preserve"> </w:t>
      </w:r>
      <w:proofErr w:type="spellStart"/>
      <w:r w:rsidRPr="00DE33F9">
        <w:t>terus</w:t>
      </w:r>
      <w:proofErr w:type="spellEnd"/>
      <w:r w:rsidRPr="00DE33F9">
        <w:t xml:space="preserve"> </w:t>
      </w:r>
      <w:proofErr w:type="spellStart"/>
      <w:r w:rsidRPr="00DE33F9">
        <w:t>bergantung</w:t>
      </w:r>
      <w:proofErr w:type="spellEnd"/>
      <w:r w:rsidRPr="00DE33F9">
        <w:t xml:space="preserve"> pada </w:t>
      </w:r>
      <w:proofErr w:type="spellStart"/>
      <w:r w:rsidRPr="00DE33F9">
        <w:t>pestisida</w:t>
      </w:r>
      <w:proofErr w:type="spellEnd"/>
      <w:r w:rsidRPr="00DE33F9">
        <w:t xml:space="preserve"> </w:t>
      </w:r>
      <w:proofErr w:type="spellStart"/>
      <w:r w:rsidRPr="00DE33F9">
        <w:t>kimia</w:t>
      </w:r>
      <w:proofErr w:type="spellEnd"/>
      <w:r w:rsidRPr="00DE33F9">
        <w:t xml:space="preserve"> dan </w:t>
      </w:r>
      <w:proofErr w:type="spellStart"/>
      <w:r w:rsidRPr="00DE33F9">
        <w:t>beralih</w:t>
      </w:r>
      <w:proofErr w:type="spellEnd"/>
      <w:r w:rsidRPr="00DE33F9">
        <w:t xml:space="preserve"> </w:t>
      </w:r>
      <w:proofErr w:type="spellStart"/>
      <w:r w:rsidRPr="00DE33F9">
        <w:t>ke</w:t>
      </w:r>
      <w:proofErr w:type="spellEnd"/>
      <w:r w:rsidRPr="00DE33F9">
        <w:t xml:space="preserve"> </w:t>
      </w:r>
      <w:proofErr w:type="spellStart"/>
      <w:r w:rsidRPr="00DE33F9">
        <w:t>metode</w:t>
      </w:r>
      <w:proofErr w:type="spellEnd"/>
      <w:r w:rsidRPr="00DE33F9">
        <w:t xml:space="preserve"> yang </w:t>
      </w:r>
      <w:proofErr w:type="spellStart"/>
      <w:r w:rsidRPr="00DE33F9">
        <w:t>lebih</w:t>
      </w:r>
      <w:proofErr w:type="spellEnd"/>
      <w:r w:rsidRPr="00DE33F9">
        <w:t xml:space="preserve"> </w:t>
      </w:r>
      <w:proofErr w:type="spellStart"/>
      <w:r w:rsidRPr="00DE33F9">
        <w:t>ramah</w:t>
      </w:r>
      <w:proofErr w:type="spellEnd"/>
      <w:r w:rsidRPr="00DE33F9">
        <w:t xml:space="preserve"> </w:t>
      </w:r>
      <w:proofErr w:type="spellStart"/>
      <w:r w:rsidRPr="00DE33F9">
        <w:t>lingkungan</w:t>
      </w:r>
      <w:proofErr w:type="spellEnd"/>
      <w:r w:rsidRPr="00DE33F9">
        <w:t xml:space="preserve">. </w:t>
      </w:r>
      <w:proofErr w:type="spellStart"/>
      <w:r w:rsidRPr="00DE33F9">
        <w:t>Harapannya</w:t>
      </w:r>
      <w:proofErr w:type="spellEnd"/>
      <w:r w:rsidRPr="00DE33F9">
        <w:t xml:space="preserve"> </w:t>
      </w:r>
      <w:proofErr w:type="spellStart"/>
      <w:r w:rsidRPr="00DE33F9">
        <w:t>mbak</w:t>
      </w:r>
      <w:proofErr w:type="spellEnd"/>
      <w:r w:rsidRPr="00DE33F9">
        <w:t xml:space="preserve">, kami </w:t>
      </w:r>
      <w:proofErr w:type="spellStart"/>
      <w:r w:rsidRPr="00DE33F9">
        <w:t>dapat</w:t>
      </w:r>
      <w:proofErr w:type="spellEnd"/>
      <w:r w:rsidRPr="00DE33F9">
        <w:t xml:space="preserve"> </w:t>
      </w:r>
      <w:proofErr w:type="spellStart"/>
      <w:r w:rsidRPr="00DE33F9">
        <w:t>menemukan</w:t>
      </w:r>
      <w:proofErr w:type="spellEnd"/>
      <w:r w:rsidRPr="00DE33F9">
        <w:t xml:space="preserve"> </w:t>
      </w:r>
      <w:proofErr w:type="spellStart"/>
      <w:r w:rsidRPr="00DE33F9">
        <w:t>cara</w:t>
      </w:r>
      <w:proofErr w:type="spellEnd"/>
      <w:r w:rsidRPr="00DE33F9">
        <w:t xml:space="preserve"> yang </w:t>
      </w:r>
      <w:proofErr w:type="spellStart"/>
      <w:r w:rsidRPr="00DE33F9">
        <w:t>lebih</w:t>
      </w:r>
      <w:proofErr w:type="spellEnd"/>
      <w:r w:rsidRPr="00DE33F9">
        <w:t xml:space="preserve"> </w:t>
      </w:r>
      <w:proofErr w:type="spellStart"/>
      <w:r w:rsidRPr="00DE33F9">
        <w:t>berkelanjutan</w:t>
      </w:r>
      <w:proofErr w:type="spellEnd"/>
      <w:r w:rsidRPr="00DE33F9">
        <w:t xml:space="preserve"> </w:t>
      </w:r>
      <w:proofErr w:type="spellStart"/>
      <w:r w:rsidRPr="00DE33F9">
        <w:t>dalam</w:t>
      </w:r>
      <w:proofErr w:type="spellEnd"/>
      <w:r w:rsidRPr="00DE33F9">
        <w:t xml:space="preserve"> </w:t>
      </w:r>
      <w:proofErr w:type="spellStart"/>
      <w:r w:rsidRPr="00DE33F9">
        <w:t>pengendalian</w:t>
      </w:r>
      <w:proofErr w:type="spellEnd"/>
      <w:r w:rsidRPr="00DE33F9">
        <w:t xml:space="preserve"> </w:t>
      </w:r>
      <w:proofErr w:type="spellStart"/>
      <w:r w:rsidRPr="00DE33F9">
        <w:t>hama</w:t>
      </w:r>
      <w:proofErr w:type="spellEnd"/>
      <w:r w:rsidRPr="00DE33F9">
        <w:t xml:space="preserve"> ...”</w:t>
      </w:r>
    </w:p>
    <w:p w14:paraId="51637CD2" w14:textId="42DE2FC0" w:rsidR="003B4D30" w:rsidRDefault="00947396" w:rsidP="003B4D30">
      <w:pPr>
        <w:jc w:val="both"/>
        <w:rPr>
          <w:lang w:val="id-ID"/>
        </w:rPr>
      </w:pPr>
      <w:r w:rsidRPr="00DE33F9">
        <w:rPr>
          <w:lang w:val="id-ID"/>
        </w:rPr>
        <w:t>W</w:t>
      </w:r>
      <w:r w:rsidR="002E7D27" w:rsidRPr="00DE33F9">
        <w:rPr>
          <w:lang w:val="id-ID"/>
        </w:rPr>
        <w:t xml:space="preserve">awancara tersebut kemudian diperkuat dengan </w:t>
      </w:r>
      <w:r w:rsidRPr="00DE33F9">
        <w:rPr>
          <w:lang w:val="id-ID"/>
        </w:rPr>
        <w:t xml:space="preserve">hasil observasi yang dilakukan peneliti pada tanggal 26 Juni 2025 pukul 08.00, yang menunjukkan bahwa petani melakukan pemantauan rutin dengan menyemprotkan pestisida </w:t>
      </w:r>
      <w:r w:rsidR="004C1F37" w:rsidRPr="00DE33F9">
        <w:rPr>
          <w:lang w:val="id-ID"/>
        </w:rPr>
        <w:t xml:space="preserve">dengan frekuensi yang telah disesuaikan dengan </w:t>
      </w:r>
      <w:r w:rsidR="004C1F37" w:rsidRPr="00DE33F9">
        <w:rPr>
          <w:lang w:val="id-ID"/>
        </w:rPr>
        <w:lastRenderedPageBreak/>
        <w:t xml:space="preserve">tingkat keparahan serangan. Peneliti juga melakukan dokumentasi kegiatan penyuluhan yang diadakan oleh Dinas Pertanian </w:t>
      </w:r>
      <w:r w:rsidR="00F64814" w:rsidRPr="00DE33F9">
        <w:rPr>
          <w:lang w:val="id-ID"/>
        </w:rPr>
        <w:t xml:space="preserve">di Balaidesa Tegalrejo. </w:t>
      </w:r>
    </w:p>
    <w:p w14:paraId="401CC8AD" w14:textId="02E18676" w:rsidR="003B4D30" w:rsidRDefault="009B67A6" w:rsidP="003B4D30">
      <w:pPr>
        <w:rPr>
          <w:b/>
          <w:lang w:val="id-ID"/>
        </w:rPr>
      </w:pPr>
      <w:r w:rsidRPr="00DE33F9">
        <w:rPr>
          <w:noProof/>
        </w:rPr>
        <w:drawing>
          <wp:anchor distT="0" distB="0" distL="114300" distR="114300" simplePos="0" relativeHeight="251664384" behindDoc="0" locked="0" layoutInCell="1" allowOverlap="1" wp14:anchorId="0CCBB209" wp14:editId="395E6C43">
            <wp:simplePos x="0" y="0"/>
            <wp:positionH relativeFrom="margin">
              <wp:posOffset>438431</wp:posOffset>
            </wp:positionH>
            <wp:positionV relativeFrom="paragraph">
              <wp:posOffset>5715</wp:posOffset>
            </wp:positionV>
            <wp:extent cx="1068070" cy="690245"/>
            <wp:effectExtent l="0" t="0" r="0" b="0"/>
            <wp:wrapThrough wrapText="bothSides">
              <wp:wrapPolygon edited="0">
                <wp:start x="0" y="0"/>
                <wp:lineTo x="0" y="20865"/>
                <wp:lineTo x="21189" y="20865"/>
                <wp:lineTo x="21189" y="0"/>
                <wp:lineTo x="0" y="0"/>
              </wp:wrapPolygon>
            </wp:wrapThrough>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rotWithShape="1">
                    <a:blip r:embed="rId19" cstate="print">
                      <a:extLst>
                        <a:ext uri="{28A0092B-C50C-407E-A947-70E740481C1C}">
                          <a14:useLocalDpi xmlns:a14="http://schemas.microsoft.com/office/drawing/2010/main" val="0"/>
                        </a:ext>
                      </a:extLst>
                    </a:blip>
                    <a:srcRect l="4855" t="7363" r="4626" b="13610"/>
                    <a:stretch/>
                  </pic:blipFill>
                  <pic:spPr bwMode="auto">
                    <a:xfrm>
                      <a:off x="0" y="0"/>
                      <a:ext cx="1068070" cy="690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07AD" w:rsidRPr="00DE33F9">
        <w:rPr>
          <w:noProof/>
        </w:rPr>
        <w:drawing>
          <wp:anchor distT="0" distB="0" distL="114300" distR="114300" simplePos="0" relativeHeight="251665408" behindDoc="0" locked="0" layoutInCell="1" allowOverlap="1" wp14:anchorId="19F9797E" wp14:editId="20EFFC44">
            <wp:simplePos x="0" y="0"/>
            <wp:positionH relativeFrom="column">
              <wp:posOffset>1555233</wp:posOffset>
            </wp:positionH>
            <wp:positionV relativeFrom="paragraph">
              <wp:posOffset>5715</wp:posOffset>
            </wp:positionV>
            <wp:extent cx="1009650" cy="690245"/>
            <wp:effectExtent l="0" t="0" r="0" b="0"/>
            <wp:wrapThrough wrapText="bothSides">
              <wp:wrapPolygon edited="0">
                <wp:start x="0" y="0"/>
                <wp:lineTo x="0" y="20865"/>
                <wp:lineTo x="21192" y="20865"/>
                <wp:lineTo x="21192" y="0"/>
                <wp:lineTo x="0" y="0"/>
              </wp:wrapPolygon>
            </wp:wrapThrough>
            <wp:docPr id="1276204991" name="Picture 49"/>
            <wp:cNvGraphicFramePr/>
            <a:graphic xmlns:a="http://schemas.openxmlformats.org/drawingml/2006/main">
              <a:graphicData uri="http://schemas.openxmlformats.org/drawingml/2006/picture">
                <pic:pic xmlns:pic="http://schemas.openxmlformats.org/drawingml/2006/picture">
                  <pic:nvPicPr>
                    <pic:cNvPr id="1276204991" name="Picture 4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09650" cy="690245"/>
                    </a:xfrm>
                    <a:prstGeom prst="rect">
                      <a:avLst/>
                    </a:prstGeom>
                  </pic:spPr>
                </pic:pic>
              </a:graphicData>
            </a:graphic>
            <wp14:sizeRelH relativeFrom="margin">
              <wp14:pctWidth>0</wp14:pctWidth>
            </wp14:sizeRelH>
            <wp14:sizeRelV relativeFrom="margin">
              <wp14:pctHeight>0</wp14:pctHeight>
            </wp14:sizeRelV>
          </wp:anchor>
        </w:drawing>
      </w:r>
    </w:p>
    <w:p w14:paraId="2B4B65FF" w14:textId="77777777" w:rsidR="003B4D30" w:rsidRDefault="003B4D30" w:rsidP="003B4D30">
      <w:pPr>
        <w:rPr>
          <w:b/>
          <w:lang w:val="id-ID"/>
        </w:rPr>
      </w:pPr>
    </w:p>
    <w:p w14:paraId="7905024D" w14:textId="77777777" w:rsidR="003B4D30" w:rsidRDefault="003B4D30" w:rsidP="003B4D30">
      <w:pPr>
        <w:rPr>
          <w:b/>
          <w:lang w:val="id-ID"/>
        </w:rPr>
      </w:pPr>
    </w:p>
    <w:p w14:paraId="50364BAB" w14:textId="77777777" w:rsidR="003B4D30" w:rsidRDefault="003B4D30" w:rsidP="003B4D30">
      <w:pPr>
        <w:rPr>
          <w:b/>
          <w:lang w:val="id-ID"/>
        </w:rPr>
      </w:pPr>
    </w:p>
    <w:p w14:paraId="7D9E4B7F" w14:textId="77777777" w:rsidR="008007AD" w:rsidRDefault="008007AD" w:rsidP="009F74CE">
      <w:pPr>
        <w:ind w:left="-180"/>
        <w:rPr>
          <w:b/>
          <w:lang w:val="id-ID"/>
        </w:rPr>
      </w:pPr>
    </w:p>
    <w:p w14:paraId="0D023E22" w14:textId="080C02ED" w:rsidR="003C3BF2" w:rsidRPr="00DE33F9" w:rsidRDefault="00EC4D96" w:rsidP="009F74CE">
      <w:pPr>
        <w:ind w:left="-180"/>
        <w:rPr>
          <w:lang w:val="id-ID"/>
        </w:rPr>
      </w:pPr>
      <w:r w:rsidRPr="00DE33F9">
        <w:rPr>
          <w:b/>
          <w:lang w:val="id-ID"/>
        </w:rPr>
        <w:t xml:space="preserve">Gambar </w:t>
      </w:r>
      <w:r w:rsidR="00126C2C" w:rsidRPr="00DE33F9">
        <w:rPr>
          <w:b/>
          <w:lang w:val="id-ID"/>
        </w:rPr>
        <w:t>5. Pemantauan Lahan dan Penyuluhan</w:t>
      </w:r>
    </w:p>
    <w:p w14:paraId="43D3F7D2" w14:textId="135BAD52" w:rsidR="00C0302F" w:rsidRPr="00DE33F9" w:rsidRDefault="003C3BF2" w:rsidP="00DE33F9">
      <w:pPr>
        <w:ind w:left="-540" w:right="50"/>
        <w:jc w:val="both"/>
        <w:divId w:val="1477255944"/>
        <w:rPr>
          <w:lang w:val="id-ID"/>
        </w:rPr>
      </w:pPr>
      <w:r w:rsidRPr="00DE33F9">
        <w:rPr>
          <w:lang w:val="id-ID"/>
        </w:rPr>
        <w:t xml:space="preserve">      </w:t>
      </w:r>
      <w:r w:rsidR="00126C2C" w:rsidRPr="00DE33F9">
        <w:rPr>
          <w:lang w:val="id-ID"/>
        </w:rPr>
        <w:t xml:space="preserve"> </w:t>
      </w:r>
      <w:r w:rsidR="00C0302F" w:rsidRPr="00DE33F9">
        <w:rPr>
          <w:lang w:val="id-ID"/>
        </w:rPr>
        <w:t xml:space="preserve">          </w:t>
      </w:r>
      <w:r w:rsidRPr="00DE33F9">
        <w:rPr>
          <w:lang w:val="id-ID"/>
        </w:rPr>
        <w:t xml:space="preserve"> </w:t>
      </w:r>
      <w:r w:rsidR="00EC4D96" w:rsidRPr="00DE33F9">
        <w:rPr>
          <w:lang w:val="id-ID"/>
        </w:rPr>
        <w:t>Sumber: Dokumentasi P</w:t>
      </w:r>
      <w:r w:rsidR="009E0841" w:rsidRPr="00DE33F9">
        <w:rPr>
          <w:lang w:val="id-ID"/>
        </w:rPr>
        <w:t>eneliti, 2025</w:t>
      </w:r>
    </w:p>
    <w:p w14:paraId="618F76AA" w14:textId="35D71778" w:rsidR="002A2A93" w:rsidRPr="00DE33F9" w:rsidRDefault="002A2A93" w:rsidP="00DE33F9">
      <w:pPr>
        <w:ind w:left="-450" w:right="50" w:firstLine="450"/>
        <w:jc w:val="both"/>
        <w:divId w:val="1477255944"/>
        <w:rPr>
          <w:lang w:val="id-ID"/>
        </w:rPr>
      </w:pPr>
      <w:proofErr w:type="spellStart"/>
      <w:r w:rsidRPr="00DE33F9">
        <w:t>Aspek</w:t>
      </w:r>
      <w:proofErr w:type="spellEnd"/>
      <w:r w:rsidRPr="00DE33F9">
        <w:t xml:space="preserve"> </w:t>
      </w:r>
      <w:proofErr w:type="spellStart"/>
      <w:r w:rsidRPr="00DE33F9">
        <w:t>pemupukan</w:t>
      </w:r>
      <w:proofErr w:type="spellEnd"/>
      <w:r w:rsidRPr="00DE33F9">
        <w:t xml:space="preserve"> dan </w:t>
      </w:r>
      <w:proofErr w:type="spellStart"/>
      <w:r w:rsidRPr="00DE33F9">
        <w:t>pengairan</w:t>
      </w:r>
      <w:proofErr w:type="spellEnd"/>
      <w:r w:rsidRPr="00DE33F9">
        <w:t xml:space="preserve"> </w:t>
      </w:r>
      <w:proofErr w:type="spellStart"/>
      <w:r w:rsidRPr="00DE33F9">
        <w:t>memegang</w:t>
      </w:r>
      <w:proofErr w:type="spellEnd"/>
      <w:r w:rsidRPr="00DE33F9">
        <w:t xml:space="preserve"> </w:t>
      </w:r>
      <w:proofErr w:type="spellStart"/>
      <w:r w:rsidRPr="00DE33F9">
        <w:t>peranan</w:t>
      </w:r>
      <w:proofErr w:type="spellEnd"/>
      <w:r w:rsidRPr="00DE33F9">
        <w:t xml:space="preserve"> vital </w:t>
      </w:r>
      <w:proofErr w:type="spellStart"/>
      <w:r w:rsidRPr="00DE33F9">
        <w:t>dalam</w:t>
      </w:r>
      <w:proofErr w:type="spellEnd"/>
      <w:r w:rsidRPr="00DE33F9">
        <w:t xml:space="preserve"> </w:t>
      </w:r>
      <w:proofErr w:type="spellStart"/>
      <w:r w:rsidRPr="00DE33F9">
        <w:t>keberhasilan</w:t>
      </w:r>
      <w:proofErr w:type="spellEnd"/>
      <w:r w:rsidRPr="00DE33F9">
        <w:t xml:space="preserve"> </w:t>
      </w:r>
      <w:proofErr w:type="spellStart"/>
      <w:r w:rsidRPr="00DE33F9">
        <w:t>budidaya</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karena</w:t>
      </w:r>
      <w:proofErr w:type="spellEnd"/>
      <w:r w:rsidRPr="00DE33F9">
        <w:t xml:space="preserve"> </w:t>
      </w:r>
      <w:proofErr w:type="spellStart"/>
      <w:r w:rsidRPr="00DE33F9">
        <w:t>keduanya</w:t>
      </w:r>
      <w:proofErr w:type="spellEnd"/>
      <w:r w:rsidRPr="00DE33F9">
        <w:t xml:space="preserve"> </w:t>
      </w:r>
      <w:proofErr w:type="spellStart"/>
      <w:r w:rsidRPr="00DE33F9">
        <w:t>menunjang</w:t>
      </w:r>
      <w:proofErr w:type="spellEnd"/>
      <w:r w:rsidRPr="00DE33F9">
        <w:t xml:space="preserve"> </w:t>
      </w:r>
      <w:proofErr w:type="spellStart"/>
      <w:r w:rsidRPr="00DE33F9">
        <w:t>pertumbuhan</w:t>
      </w:r>
      <w:proofErr w:type="spellEnd"/>
      <w:r w:rsidRPr="00DE33F9">
        <w:t xml:space="preserve">, </w:t>
      </w:r>
      <w:proofErr w:type="spellStart"/>
      <w:r w:rsidRPr="00DE33F9">
        <w:t>perkembangan</w:t>
      </w:r>
      <w:proofErr w:type="spellEnd"/>
      <w:r w:rsidRPr="00DE33F9">
        <w:t xml:space="preserve">, </w:t>
      </w:r>
      <w:proofErr w:type="spellStart"/>
      <w:r w:rsidRPr="00DE33F9">
        <w:t>serta</w:t>
      </w:r>
      <w:proofErr w:type="spellEnd"/>
      <w:r w:rsidRPr="00DE33F9">
        <w:t xml:space="preserve"> </w:t>
      </w:r>
      <w:proofErr w:type="spellStart"/>
      <w:r w:rsidRPr="00DE33F9">
        <w:t>produktivitas</w:t>
      </w:r>
      <w:proofErr w:type="spellEnd"/>
      <w:r w:rsidRPr="00DE33F9">
        <w:t xml:space="preserve"> </w:t>
      </w:r>
      <w:proofErr w:type="spellStart"/>
      <w:r w:rsidRPr="00DE33F9">
        <w:t>tanaman</w:t>
      </w:r>
      <w:proofErr w:type="spellEnd"/>
      <w:r w:rsidRPr="00DE33F9">
        <w:t xml:space="preserve">. </w:t>
      </w:r>
      <w:proofErr w:type="spellStart"/>
      <w:r w:rsidRPr="00DE33F9">
        <w:t>Pemupukan</w:t>
      </w:r>
      <w:proofErr w:type="spellEnd"/>
      <w:r w:rsidRPr="00DE33F9">
        <w:t xml:space="preserve"> yang </w:t>
      </w:r>
      <w:proofErr w:type="spellStart"/>
      <w:r w:rsidRPr="00DE33F9">
        <w:t>tepat</w:t>
      </w:r>
      <w:proofErr w:type="spellEnd"/>
      <w:r w:rsidRPr="00DE33F9">
        <w:t xml:space="preserve">, </w:t>
      </w:r>
      <w:proofErr w:type="spellStart"/>
      <w:r w:rsidRPr="00DE33F9">
        <w:t>khususnya</w:t>
      </w:r>
      <w:proofErr w:type="spellEnd"/>
      <w:r w:rsidRPr="00DE33F9">
        <w:t xml:space="preserve"> </w:t>
      </w:r>
      <w:proofErr w:type="spellStart"/>
      <w:r w:rsidRPr="00DE33F9">
        <w:t>dengan</w:t>
      </w:r>
      <w:proofErr w:type="spellEnd"/>
      <w:r w:rsidRPr="00DE33F9">
        <w:t xml:space="preserve"> </w:t>
      </w:r>
      <w:proofErr w:type="spellStart"/>
      <w:r w:rsidRPr="00DE33F9">
        <w:t>pupuk</w:t>
      </w:r>
      <w:proofErr w:type="spellEnd"/>
      <w:r w:rsidRPr="00DE33F9">
        <w:t xml:space="preserve"> </w:t>
      </w:r>
      <w:proofErr w:type="spellStart"/>
      <w:r w:rsidRPr="00DE33F9">
        <w:t>jenis</w:t>
      </w:r>
      <w:proofErr w:type="spellEnd"/>
      <w:r w:rsidRPr="00DE33F9">
        <w:t xml:space="preserve"> NPK dan ZA, </w:t>
      </w:r>
      <w:proofErr w:type="spellStart"/>
      <w:r w:rsidRPr="00DE33F9">
        <w:t>membantu</w:t>
      </w:r>
      <w:proofErr w:type="spellEnd"/>
      <w:r w:rsidRPr="00DE33F9">
        <w:t xml:space="preserve"> </w:t>
      </w:r>
      <w:proofErr w:type="spellStart"/>
      <w:r w:rsidRPr="00DE33F9">
        <w:t>meningkatkan</w:t>
      </w:r>
      <w:proofErr w:type="spellEnd"/>
      <w:r w:rsidRPr="00DE33F9">
        <w:t xml:space="preserve"> </w:t>
      </w:r>
      <w:proofErr w:type="spellStart"/>
      <w:r w:rsidRPr="00DE33F9">
        <w:t>kesuburan</w:t>
      </w:r>
      <w:proofErr w:type="spellEnd"/>
      <w:r w:rsidRPr="00DE33F9">
        <w:t xml:space="preserve"> </w:t>
      </w:r>
      <w:proofErr w:type="spellStart"/>
      <w:r w:rsidRPr="00DE33F9">
        <w:t>tanah</w:t>
      </w:r>
      <w:proofErr w:type="spellEnd"/>
      <w:r w:rsidRPr="00DE33F9">
        <w:t xml:space="preserve">, </w:t>
      </w:r>
      <w:proofErr w:type="spellStart"/>
      <w:r w:rsidRPr="00DE33F9">
        <w:t>kualitas</w:t>
      </w:r>
      <w:proofErr w:type="spellEnd"/>
      <w:r w:rsidRPr="00DE33F9">
        <w:t xml:space="preserve"> </w:t>
      </w:r>
      <w:proofErr w:type="spellStart"/>
      <w:r w:rsidRPr="00DE33F9">
        <w:t>umbi</w:t>
      </w:r>
      <w:proofErr w:type="spellEnd"/>
      <w:r w:rsidRPr="00DE33F9">
        <w:t xml:space="preserve">, dan </w:t>
      </w:r>
      <w:proofErr w:type="spellStart"/>
      <w:r w:rsidRPr="00DE33F9">
        <w:t>ukuran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Pengelolaan</w:t>
      </w:r>
      <w:proofErr w:type="spellEnd"/>
      <w:r w:rsidRPr="00DE33F9">
        <w:t xml:space="preserve"> air yang </w:t>
      </w:r>
      <w:proofErr w:type="spellStart"/>
      <w:r w:rsidRPr="00DE33F9">
        <w:t>baik</w:t>
      </w:r>
      <w:proofErr w:type="spellEnd"/>
      <w:r w:rsidRPr="00DE33F9">
        <w:t xml:space="preserve"> </w:t>
      </w:r>
      <w:proofErr w:type="spellStart"/>
      <w:r w:rsidRPr="00DE33F9">
        <w:t>dilakukan</w:t>
      </w:r>
      <w:proofErr w:type="spellEnd"/>
      <w:r w:rsidRPr="00DE33F9">
        <w:t xml:space="preserve"> </w:t>
      </w:r>
      <w:proofErr w:type="spellStart"/>
      <w:r w:rsidRPr="00DE33F9">
        <w:t>dengan</w:t>
      </w:r>
      <w:proofErr w:type="spellEnd"/>
      <w:r w:rsidRPr="00DE33F9">
        <w:t xml:space="preserve"> </w:t>
      </w:r>
      <w:proofErr w:type="spellStart"/>
      <w:r w:rsidRPr="00DE33F9">
        <w:t>sistem</w:t>
      </w:r>
      <w:proofErr w:type="spellEnd"/>
      <w:r w:rsidRPr="00DE33F9">
        <w:t xml:space="preserve"> </w:t>
      </w:r>
      <w:proofErr w:type="spellStart"/>
      <w:r w:rsidRPr="00DE33F9">
        <w:t>irigasi</w:t>
      </w:r>
      <w:proofErr w:type="spellEnd"/>
      <w:r w:rsidRPr="00DE33F9">
        <w:t xml:space="preserve"> </w:t>
      </w:r>
      <w:proofErr w:type="spellStart"/>
      <w:r w:rsidRPr="00DE33F9">
        <w:t>sederhana</w:t>
      </w:r>
      <w:proofErr w:type="spellEnd"/>
      <w:r w:rsidRPr="00DE33F9">
        <w:t>—</w:t>
      </w:r>
      <w:proofErr w:type="spellStart"/>
      <w:r w:rsidRPr="00DE33F9">
        <w:t>melalui</w:t>
      </w:r>
      <w:proofErr w:type="spellEnd"/>
      <w:r w:rsidRPr="00DE33F9">
        <w:t xml:space="preserve"> </w:t>
      </w:r>
      <w:proofErr w:type="spellStart"/>
      <w:r w:rsidRPr="00DE33F9">
        <w:t>saluran</w:t>
      </w:r>
      <w:proofErr w:type="spellEnd"/>
      <w:r w:rsidRPr="00DE33F9">
        <w:t xml:space="preserve"> </w:t>
      </w:r>
      <w:proofErr w:type="spellStart"/>
      <w:r w:rsidRPr="00DE33F9">
        <w:t>atau</w:t>
      </w:r>
      <w:proofErr w:type="spellEnd"/>
      <w:r w:rsidRPr="00DE33F9">
        <w:t xml:space="preserve"> </w:t>
      </w:r>
      <w:proofErr w:type="spellStart"/>
      <w:r w:rsidRPr="00DE33F9">
        <w:t>parit</w:t>
      </w:r>
      <w:proofErr w:type="spellEnd"/>
      <w:r w:rsidRPr="00DE33F9">
        <w:t xml:space="preserve"> </w:t>
      </w:r>
      <w:proofErr w:type="spellStart"/>
      <w:r w:rsidRPr="00DE33F9">
        <w:t>kecil</w:t>
      </w:r>
      <w:proofErr w:type="spellEnd"/>
      <w:r w:rsidRPr="00DE33F9">
        <w:t xml:space="preserve"> </w:t>
      </w:r>
      <w:proofErr w:type="spellStart"/>
      <w:r w:rsidRPr="00DE33F9">
        <w:t>ke</w:t>
      </w:r>
      <w:proofErr w:type="spellEnd"/>
      <w:r w:rsidRPr="00DE33F9">
        <w:t xml:space="preserve"> </w:t>
      </w:r>
      <w:proofErr w:type="spellStart"/>
      <w:r w:rsidRPr="00DE33F9">
        <w:t>bedengan</w:t>
      </w:r>
      <w:proofErr w:type="spellEnd"/>
      <w:r w:rsidRPr="00DE33F9">
        <w:t xml:space="preserve">—yang </w:t>
      </w:r>
      <w:proofErr w:type="spellStart"/>
      <w:r w:rsidRPr="00DE33F9">
        <w:t>berperan</w:t>
      </w:r>
      <w:proofErr w:type="spellEnd"/>
      <w:r w:rsidRPr="00DE33F9">
        <w:t xml:space="preserve"> </w:t>
      </w:r>
      <w:proofErr w:type="spellStart"/>
      <w:r w:rsidRPr="00DE33F9">
        <w:t>menjaga</w:t>
      </w:r>
      <w:proofErr w:type="spellEnd"/>
      <w:r w:rsidRPr="00DE33F9">
        <w:t xml:space="preserve"> </w:t>
      </w:r>
      <w:proofErr w:type="spellStart"/>
      <w:r w:rsidRPr="00DE33F9">
        <w:t>kelembapan</w:t>
      </w:r>
      <w:proofErr w:type="spellEnd"/>
      <w:r w:rsidRPr="00DE33F9">
        <w:t xml:space="preserve"> </w:t>
      </w:r>
      <w:proofErr w:type="spellStart"/>
      <w:r w:rsidRPr="00DE33F9">
        <w:t>tanah</w:t>
      </w:r>
      <w:proofErr w:type="spellEnd"/>
      <w:r w:rsidRPr="00DE33F9">
        <w:t xml:space="preserve"> </w:t>
      </w:r>
      <w:proofErr w:type="spellStart"/>
      <w:r w:rsidRPr="00DE33F9">
        <w:t>sesuai</w:t>
      </w:r>
      <w:proofErr w:type="spellEnd"/>
      <w:r w:rsidRPr="00DE33F9">
        <w:t xml:space="preserve"> </w:t>
      </w:r>
      <w:proofErr w:type="spellStart"/>
      <w:r w:rsidRPr="00DE33F9">
        <w:t>kondisi</w:t>
      </w:r>
      <w:proofErr w:type="spellEnd"/>
      <w:r w:rsidRPr="00DE33F9">
        <w:t xml:space="preserve"> </w:t>
      </w:r>
      <w:proofErr w:type="spellStart"/>
      <w:r w:rsidRPr="00DE33F9">
        <w:t>cuaca</w:t>
      </w:r>
      <w:proofErr w:type="spellEnd"/>
      <w:r w:rsidRPr="00DE33F9">
        <w:t xml:space="preserve"> dan </w:t>
      </w:r>
      <w:proofErr w:type="spellStart"/>
      <w:r w:rsidRPr="00DE33F9">
        <w:t>musim</w:t>
      </w:r>
      <w:proofErr w:type="spellEnd"/>
      <w:r w:rsidRPr="00DE33F9">
        <w:t xml:space="preserve">. </w:t>
      </w:r>
      <w:proofErr w:type="spellStart"/>
      <w:r w:rsidRPr="00DE33F9">
        <w:t>Pengairan</w:t>
      </w:r>
      <w:proofErr w:type="spellEnd"/>
      <w:r w:rsidRPr="00DE33F9">
        <w:t xml:space="preserve"> </w:t>
      </w:r>
      <w:proofErr w:type="spellStart"/>
      <w:r w:rsidRPr="00DE33F9">
        <w:t>diatur</w:t>
      </w:r>
      <w:proofErr w:type="spellEnd"/>
      <w:r w:rsidRPr="00DE33F9">
        <w:t xml:space="preserve"> </w:t>
      </w:r>
      <w:proofErr w:type="spellStart"/>
      <w:r w:rsidRPr="00DE33F9">
        <w:t>secara</w:t>
      </w:r>
      <w:proofErr w:type="spellEnd"/>
      <w:r w:rsidRPr="00DE33F9">
        <w:t xml:space="preserve"> </w:t>
      </w:r>
      <w:proofErr w:type="spellStart"/>
      <w:r w:rsidRPr="00DE33F9">
        <w:t>adaptif</w:t>
      </w:r>
      <w:proofErr w:type="spellEnd"/>
      <w:r w:rsidRPr="00DE33F9">
        <w:t xml:space="preserve">, </w:t>
      </w:r>
      <w:proofErr w:type="spellStart"/>
      <w:r w:rsidRPr="00DE33F9">
        <w:t>dikurangi</w:t>
      </w:r>
      <w:proofErr w:type="spellEnd"/>
      <w:r w:rsidRPr="00DE33F9">
        <w:t xml:space="preserve"> </w:t>
      </w:r>
      <w:proofErr w:type="spellStart"/>
      <w:r w:rsidRPr="00DE33F9">
        <w:t>saat</w:t>
      </w:r>
      <w:proofErr w:type="spellEnd"/>
      <w:r w:rsidRPr="00DE33F9">
        <w:t xml:space="preserve"> </w:t>
      </w:r>
      <w:proofErr w:type="spellStart"/>
      <w:r w:rsidRPr="00DE33F9">
        <w:t>musim</w:t>
      </w:r>
      <w:proofErr w:type="spellEnd"/>
      <w:r w:rsidRPr="00DE33F9">
        <w:t xml:space="preserve"> </w:t>
      </w:r>
      <w:proofErr w:type="spellStart"/>
      <w:r w:rsidRPr="00DE33F9">
        <w:t>hujan</w:t>
      </w:r>
      <w:proofErr w:type="spellEnd"/>
      <w:r w:rsidRPr="00DE33F9">
        <w:t xml:space="preserve"> </w:t>
      </w:r>
      <w:proofErr w:type="spellStart"/>
      <w:r w:rsidRPr="00DE33F9">
        <w:t>untuk</w:t>
      </w:r>
      <w:proofErr w:type="spellEnd"/>
      <w:r w:rsidRPr="00DE33F9">
        <w:t xml:space="preserve"> </w:t>
      </w:r>
      <w:proofErr w:type="spellStart"/>
      <w:r w:rsidRPr="00DE33F9">
        <w:t>mencegah</w:t>
      </w:r>
      <w:proofErr w:type="spellEnd"/>
      <w:r w:rsidRPr="00DE33F9">
        <w:t xml:space="preserve"> </w:t>
      </w:r>
      <w:proofErr w:type="spellStart"/>
      <w:r w:rsidRPr="00DE33F9">
        <w:t>pembusukan</w:t>
      </w:r>
      <w:proofErr w:type="spellEnd"/>
      <w:r w:rsidRPr="00DE33F9">
        <w:t xml:space="preserve"> </w:t>
      </w:r>
      <w:proofErr w:type="spellStart"/>
      <w:r w:rsidRPr="00DE33F9">
        <w:t>akibat</w:t>
      </w:r>
      <w:proofErr w:type="spellEnd"/>
      <w:r w:rsidRPr="00DE33F9">
        <w:t xml:space="preserve"> </w:t>
      </w:r>
      <w:proofErr w:type="spellStart"/>
      <w:r w:rsidRPr="00DE33F9">
        <w:t>genangan</w:t>
      </w:r>
      <w:proofErr w:type="spellEnd"/>
      <w:r w:rsidRPr="00DE33F9">
        <w:t xml:space="preserve"> air, dan </w:t>
      </w:r>
      <w:proofErr w:type="spellStart"/>
      <w:r w:rsidRPr="00DE33F9">
        <w:t>ditingkatkan</w:t>
      </w:r>
      <w:proofErr w:type="spellEnd"/>
      <w:r w:rsidRPr="00DE33F9">
        <w:t xml:space="preserve"> pada </w:t>
      </w:r>
      <w:proofErr w:type="spellStart"/>
      <w:r w:rsidRPr="00DE33F9">
        <w:t>musim</w:t>
      </w:r>
      <w:proofErr w:type="spellEnd"/>
      <w:r w:rsidRPr="00DE33F9">
        <w:t xml:space="preserve"> </w:t>
      </w:r>
      <w:proofErr w:type="spellStart"/>
      <w:r w:rsidRPr="00DE33F9">
        <w:t>kemarau</w:t>
      </w:r>
      <w:proofErr w:type="spellEnd"/>
      <w:r w:rsidRPr="00DE33F9">
        <w:t xml:space="preserve"> agar </w:t>
      </w:r>
      <w:proofErr w:type="spellStart"/>
      <w:r w:rsidRPr="00DE33F9">
        <w:t>tanah</w:t>
      </w:r>
      <w:proofErr w:type="spellEnd"/>
      <w:r w:rsidRPr="00DE33F9">
        <w:t xml:space="preserve"> </w:t>
      </w:r>
      <w:proofErr w:type="spellStart"/>
      <w:r w:rsidRPr="00DE33F9">
        <w:t>tetap</w:t>
      </w:r>
      <w:proofErr w:type="spellEnd"/>
      <w:r w:rsidRPr="00DE33F9">
        <w:t xml:space="preserve"> </w:t>
      </w:r>
      <w:proofErr w:type="spellStart"/>
      <w:r w:rsidRPr="00DE33F9">
        <w:t>lembap</w:t>
      </w:r>
      <w:proofErr w:type="spellEnd"/>
      <w:r w:rsidRPr="00DE33F9">
        <w:t>.</w:t>
      </w:r>
    </w:p>
    <w:p w14:paraId="3A5F3B80" w14:textId="3471E5AF" w:rsidR="002A2A93" w:rsidRPr="00DE33F9" w:rsidRDefault="002A2A93" w:rsidP="00DE33F9">
      <w:pPr>
        <w:ind w:left="-450" w:firstLine="360"/>
        <w:jc w:val="both"/>
        <w:divId w:val="1477255944"/>
      </w:pPr>
      <w:r w:rsidRPr="00DE33F9">
        <w:t xml:space="preserve">Dalam </w:t>
      </w:r>
      <w:proofErr w:type="spellStart"/>
      <w:r w:rsidRPr="00DE33F9">
        <w:t>praktiknya</w:t>
      </w:r>
      <w:proofErr w:type="spellEnd"/>
      <w:r w:rsidRPr="00DE33F9">
        <w:t xml:space="preserve">, para </w:t>
      </w:r>
      <w:proofErr w:type="spellStart"/>
      <w:r w:rsidRPr="00DE33F9">
        <w:t>petani</w:t>
      </w:r>
      <w:proofErr w:type="spellEnd"/>
      <w:r w:rsidRPr="00DE33F9">
        <w:t xml:space="preserve"> di Desa </w:t>
      </w:r>
      <w:proofErr w:type="spellStart"/>
      <w:r w:rsidRPr="00DE33F9">
        <w:t>Tegalrejo</w:t>
      </w:r>
      <w:proofErr w:type="spellEnd"/>
      <w:r w:rsidRPr="00DE33F9">
        <w:t xml:space="preserve"> </w:t>
      </w:r>
      <w:proofErr w:type="spellStart"/>
      <w:r w:rsidRPr="00DE33F9">
        <w:t>menyesuaikan</w:t>
      </w:r>
      <w:proofErr w:type="spellEnd"/>
      <w:r w:rsidRPr="00DE33F9">
        <w:t xml:space="preserve"> </w:t>
      </w:r>
      <w:proofErr w:type="spellStart"/>
      <w:r w:rsidRPr="00DE33F9">
        <w:t>dosis</w:t>
      </w:r>
      <w:proofErr w:type="spellEnd"/>
      <w:r w:rsidRPr="00DE33F9">
        <w:t xml:space="preserve"> dan </w:t>
      </w:r>
      <w:proofErr w:type="spellStart"/>
      <w:r w:rsidRPr="00DE33F9">
        <w:t>waktu</w:t>
      </w:r>
      <w:proofErr w:type="spellEnd"/>
      <w:r w:rsidRPr="00DE33F9">
        <w:t xml:space="preserve"> </w:t>
      </w:r>
      <w:proofErr w:type="spellStart"/>
      <w:r w:rsidRPr="00DE33F9">
        <w:t>aplikasi</w:t>
      </w:r>
      <w:proofErr w:type="spellEnd"/>
      <w:r w:rsidRPr="00DE33F9">
        <w:t xml:space="preserve"> </w:t>
      </w:r>
      <w:proofErr w:type="spellStart"/>
      <w:r w:rsidRPr="00DE33F9">
        <w:t>pupuk</w:t>
      </w:r>
      <w:proofErr w:type="spellEnd"/>
      <w:r w:rsidRPr="00DE33F9">
        <w:t xml:space="preserve"> </w:t>
      </w:r>
      <w:proofErr w:type="spellStart"/>
      <w:r w:rsidRPr="00DE33F9">
        <w:t>dengan</w:t>
      </w:r>
      <w:proofErr w:type="spellEnd"/>
      <w:r w:rsidRPr="00DE33F9">
        <w:t xml:space="preserve"> </w:t>
      </w:r>
      <w:proofErr w:type="spellStart"/>
      <w:r w:rsidRPr="00DE33F9">
        <w:t>tahap</w:t>
      </w:r>
      <w:proofErr w:type="spellEnd"/>
      <w:r w:rsidRPr="00DE33F9">
        <w:t xml:space="preserve"> </w:t>
      </w:r>
      <w:proofErr w:type="spellStart"/>
      <w:r w:rsidRPr="00DE33F9">
        <w:t>pertumbuhan</w:t>
      </w:r>
      <w:proofErr w:type="spellEnd"/>
      <w:r w:rsidRPr="00DE33F9">
        <w:t xml:space="preserve"> </w:t>
      </w:r>
      <w:proofErr w:type="spellStart"/>
      <w:r w:rsidRPr="00DE33F9">
        <w:t>tanaman</w:t>
      </w:r>
      <w:proofErr w:type="spellEnd"/>
      <w:r w:rsidRPr="00DE33F9">
        <w:t xml:space="preserve">, </w:t>
      </w:r>
      <w:proofErr w:type="spellStart"/>
      <w:r w:rsidRPr="00DE33F9">
        <w:t>serta</w:t>
      </w:r>
      <w:proofErr w:type="spellEnd"/>
      <w:r w:rsidRPr="00DE33F9">
        <w:t xml:space="preserve"> </w:t>
      </w:r>
      <w:proofErr w:type="spellStart"/>
      <w:r w:rsidRPr="00DE33F9">
        <w:t>mengatur</w:t>
      </w:r>
      <w:proofErr w:type="spellEnd"/>
      <w:r w:rsidRPr="00DE33F9">
        <w:t xml:space="preserve"> </w:t>
      </w:r>
      <w:proofErr w:type="spellStart"/>
      <w:r w:rsidRPr="00DE33F9">
        <w:t>frekuensi</w:t>
      </w:r>
      <w:proofErr w:type="spellEnd"/>
      <w:r w:rsidRPr="00DE33F9">
        <w:t xml:space="preserve"> </w:t>
      </w:r>
      <w:proofErr w:type="spellStart"/>
      <w:r w:rsidRPr="00DE33F9">
        <w:t>penyiraman</w:t>
      </w:r>
      <w:proofErr w:type="spellEnd"/>
      <w:r w:rsidRPr="00DE33F9">
        <w:t xml:space="preserve"> agar optimal. </w:t>
      </w:r>
      <w:proofErr w:type="spellStart"/>
      <w:r w:rsidRPr="00DE33F9">
        <w:t>Edukasi</w:t>
      </w:r>
      <w:proofErr w:type="spellEnd"/>
      <w:r w:rsidRPr="00DE33F9">
        <w:t xml:space="preserve"> dan </w:t>
      </w:r>
      <w:proofErr w:type="spellStart"/>
      <w:r w:rsidRPr="00DE33F9">
        <w:t>pendampingan</w:t>
      </w:r>
      <w:proofErr w:type="spellEnd"/>
      <w:r w:rsidRPr="00DE33F9">
        <w:t xml:space="preserve"> </w:t>
      </w:r>
      <w:proofErr w:type="spellStart"/>
      <w:r w:rsidRPr="00DE33F9">
        <w:t>dari</w:t>
      </w:r>
      <w:proofErr w:type="spellEnd"/>
      <w:r w:rsidRPr="00DE33F9">
        <w:t xml:space="preserve"> </w:t>
      </w:r>
      <w:proofErr w:type="spellStart"/>
      <w:r w:rsidRPr="00DE33F9">
        <w:t>staf</w:t>
      </w:r>
      <w:proofErr w:type="spellEnd"/>
      <w:r w:rsidRPr="00DE33F9">
        <w:t xml:space="preserve"> </w:t>
      </w:r>
      <w:proofErr w:type="spellStart"/>
      <w:r w:rsidRPr="00DE33F9">
        <w:t>desa</w:t>
      </w:r>
      <w:proofErr w:type="spellEnd"/>
      <w:r w:rsidRPr="00DE33F9">
        <w:t xml:space="preserve"> </w:t>
      </w:r>
      <w:proofErr w:type="spellStart"/>
      <w:r w:rsidRPr="00DE33F9">
        <w:t>bidang</w:t>
      </w:r>
      <w:proofErr w:type="spellEnd"/>
      <w:r w:rsidRPr="00DE33F9">
        <w:t xml:space="preserve"> </w:t>
      </w:r>
      <w:proofErr w:type="spellStart"/>
      <w:r w:rsidRPr="00DE33F9">
        <w:t>penyuluhan</w:t>
      </w:r>
      <w:proofErr w:type="spellEnd"/>
      <w:r w:rsidRPr="00DE33F9">
        <w:t xml:space="preserve"> </w:t>
      </w:r>
      <w:proofErr w:type="spellStart"/>
      <w:r w:rsidRPr="00DE33F9">
        <w:t>memperkuat</w:t>
      </w:r>
      <w:proofErr w:type="spellEnd"/>
      <w:r w:rsidRPr="00DE33F9">
        <w:t xml:space="preserve"> </w:t>
      </w:r>
      <w:proofErr w:type="spellStart"/>
      <w:r w:rsidRPr="00DE33F9">
        <w:t>pemahaman</w:t>
      </w:r>
      <w:proofErr w:type="spellEnd"/>
      <w:r w:rsidRPr="00DE33F9">
        <w:t xml:space="preserve"> </w:t>
      </w:r>
      <w:proofErr w:type="spellStart"/>
      <w:r w:rsidRPr="00DE33F9">
        <w:t>petani</w:t>
      </w:r>
      <w:proofErr w:type="spellEnd"/>
      <w:r w:rsidRPr="00DE33F9">
        <w:t xml:space="preserve"> </w:t>
      </w:r>
      <w:proofErr w:type="spellStart"/>
      <w:r w:rsidRPr="00DE33F9">
        <w:t>tentang</w:t>
      </w:r>
      <w:proofErr w:type="spellEnd"/>
      <w:r w:rsidRPr="00DE33F9">
        <w:t xml:space="preserve"> </w:t>
      </w:r>
      <w:proofErr w:type="spellStart"/>
      <w:r w:rsidRPr="00DE33F9">
        <w:t>pentingnya</w:t>
      </w:r>
      <w:proofErr w:type="spellEnd"/>
      <w:r w:rsidRPr="00DE33F9">
        <w:t xml:space="preserve"> </w:t>
      </w:r>
      <w:proofErr w:type="spellStart"/>
      <w:r w:rsidRPr="00DE33F9">
        <w:t>pemupukan</w:t>
      </w:r>
      <w:proofErr w:type="spellEnd"/>
      <w:r w:rsidRPr="00DE33F9">
        <w:t xml:space="preserve"> </w:t>
      </w:r>
      <w:proofErr w:type="spellStart"/>
      <w:r w:rsidRPr="00DE33F9">
        <w:t>berimbang</w:t>
      </w:r>
      <w:proofErr w:type="spellEnd"/>
      <w:r w:rsidRPr="00DE33F9">
        <w:t xml:space="preserve"> dan </w:t>
      </w:r>
      <w:proofErr w:type="spellStart"/>
      <w:r w:rsidRPr="00DE33F9">
        <w:t>pengelolaan</w:t>
      </w:r>
      <w:proofErr w:type="spellEnd"/>
      <w:r w:rsidRPr="00DE33F9">
        <w:t xml:space="preserve"> air yang </w:t>
      </w:r>
      <w:proofErr w:type="spellStart"/>
      <w:r w:rsidRPr="00DE33F9">
        <w:t>efisien</w:t>
      </w:r>
      <w:proofErr w:type="spellEnd"/>
      <w:r w:rsidRPr="00DE33F9">
        <w:t xml:space="preserve">. </w:t>
      </w:r>
      <w:proofErr w:type="spellStart"/>
      <w:r w:rsidRPr="00DE33F9">
        <w:t>Namun</w:t>
      </w:r>
      <w:proofErr w:type="spellEnd"/>
      <w:r w:rsidRPr="00DE33F9">
        <w:t xml:space="preserve"> </w:t>
      </w:r>
      <w:proofErr w:type="spellStart"/>
      <w:r w:rsidRPr="00DE33F9">
        <w:t>demikian</w:t>
      </w:r>
      <w:proofErr w:type="spellEnd"/>
      <w:r w:rsidRPr="00DE33F9">
        <w:t xml:space="preserve">, </w:t>
      </w:r>
      <w:proofErr w:type="spellStart"/>
      <w:r w:rsidRPr="00DE33F9">
        <w:t>kendala</w:t>
      </w:r>
      <w:proofErr w:type="spellEnd"/>
      <w:r w:rsidRPr="00DE33F9">
        <w:t xml:space="preserve"> </w:t>
      </w:r>
      <w:proofErr w:type="spellStart"/>
      <w:r w:rsidRPr="00DE33F9">
        <w:t>utama</w:t>
      </w:r>
      <w:proofErr w:type="spellEnd"/>
      <w:r w:rsidRPr="00DE33F9">
        <w:t xml:space="preserve"> yang </w:t>
      </w:r>
      <w:proofErr w:type="spellStart"/>
      <w:r w:rsidRPr="00DE33F9">
        <w:t>dihadapi</w:t>
      </w:r>
      <w:proofErr w:type="spellEnd"/>
      <w:r w:rsidRPr="00DE33F9">
        <w:t xml:space="preserve"> </w:t>
      </w:r>
      <w:proofErr w:type="spellStart"/>
      <w:r w:rsidRPr="00DE33F9">
        <w:t>petani</w:t>
      </w:r>
      <w:proofErr w:type="spellEnd"/>
      <w:r w:rsidRPr="00DE33F9">
        <w:t xml:space="preserve"> </w:t>
      </w:r>
      <w:proofErr w:type="spellStart"/>
      <w:r w:rsidRPr="00DE33F9">
        <w:t>adalah</w:t>
      </w:r>
      <w:proofErr w:type="spellEnd"/>
      <w:r w:rsidRPr="00DE33F9">
        <w:t xml:space="preserve"> </w:t>
      </w:r>
      <w:proofErr w:type="spellStart"/>
      <w:r w:rsidRPr="00DE33F9">
        <w:t>keterlambatan</w:t>
      </w:r>
      <w:proofErr w:type="spellEnd"/>
      <w:r w:rsidRPr="00DE33F9">
        <w:t xml:space="preserve"> </w:t>
      </w:r>
      <w:proofErr w:type="spellStart"/>
      <w:r w:rsidRPr="00DE33F9">
        <w:t>distribusi</w:t>
      </w:r>
      <w:proofErr w:type="spellEnd"/>
      <w:r w:rsidRPr="00DE33F9">
        <w:t xml:space="preserve"> </w:t>
      </w:r>
      <w:proofErr w:type="spellStart"/>
      <w:r w:rsidRPr="00DE33F9">
        <w:t>pupuk</w:t>
      </w:r>
      <w:proofErr w:type="spellEnd"/>
      <w:r w:rsidRPr="00DE33F9">
        <w:t xml:space="preserve"> </w:t>
      </w:r>
      <w:proofErr w:type="spellStart"/>
      <w:r w:rsidRPr="00DE33F9">
        <w:t>bantuan</w:t>
      </w:r>
      <w:proofErr w:type="spellEnd"/>
      <w:r w:rsidRPr="00DE33F9">
        <w:t xml:space="preserve"> </w:t>
      </w:r>
      <w:proofErr w:type="spellStart"/>
      <w:r w:rsidRPr="00DE33F9">
        <w:t>dari</w:t>
      </w:r>
      <w:proofErr w:type="spellEnd"/>
      <w:r w:rsidRPr="00DE33F9">
        <w:t xml:space="preserve"> </w:t>
      </w:r>
      <w:proofErr w:type="spellStart"/>
      <w:r w:rsidRPr="00DE33F9">
        <w:t>pemerintah</w:t>
      </w:r>
      <w:proofErr w:type="spellEnd"/>
      <w:r w:rsidRPr="00DE33F9">
        <w:t xml:space="preserve">, </w:t>
      </w:r>
      <w:proofErr w:type="spellStart"/>
      <w:r w:rsidRPr="00DE33F9">
        <w:t>sehingga</w:t>
      </w:r>
      <w:proofErr w:type="spellEnd"/>
      <w:r w:rsidRPr="00DE33F9">
        <w:t xml:space="preserve"> </w:t>
      </w:r>
      <w:proofErr w:type="spellStart"/>
      <w:r w:rsidRPr="00DE33F9">
        <w:t>mereka</w:t>
      </w:r>
      <w:proofErr w:type="spellEnd"/>
      <w:r w:rsidRPr="00DE33F9">
        <w:t xml:space="preserve"> </w:t>
      </w:r>
      <w:proofErr w:type="spellStart"/>
      <w:r w:rsidRPr="00DE33F9">
        <w:t>sering</w:t>
      </w:r>
      <w:proofErr w:type="spellEnd"/>
      <w:r w:rsidRPr="00DE33F9">
        <w:t xml:space="preserve"> kali </w:t>
      </w:r>
      <w:proofErr w:type="spellStart"/>
      <w:r w:rsidRPr="00DE33F9">
        <w:t>harus</w:t>
      </w:r>
      <w:proofErr w:type="spellEnd"/>
      <w:r w:rsidRPr="00DE33F9">
        <w:t xml:space="preserve"> </w:t>
      </w:r>
      <w:proofErr w:type="spellStart"/>
      <w:r w:rsidRPr="00DE33F9">
        <w:t>membeli</w:t>
      </w:r>
      <w:proofErr w:type="spellEnd"/>
      <w:r w:rsidRPr="00DE33F9">
        <w:t xml:space="preserve"> </w:t>
      </w:r>
      <w:proofErr w:type="spellStart"/>
      <w:r w:rsidRPr="00DE33F9">
        <w:t>pupuk</w:t>
      </w:r>
      <w:proofErr w:type="spellEnd"/>
      <w:r w:rsidRPr="00DE33F9">
        <w:t xml:space="preserve"> </w:t>
      </w:r>
      <w:proofErr w:type="spellStart"/>
      <w:r w:rsidRPr="00DE33F9">
        <w:t>secara</w:t>
      </w:r>
      <w:proofErr w:type="spellEnd"/>
      <w:r w:rsidRPr="00DE33F9">
        <w:t xml:space="preserve"> </w:t>
      </w:r>
      <w:proofErr w:type="spellStart"/>
      <w:r w:rsidRPr="00DE33F9">
        <w:t>mandiri</w:t>
      </w:r>
      <w:proofErr w:type="spellEnd"/>
      <w:r w:rsidRPr="00DE33F9">
        <w:t xml:space="preserve"> agar </w:t>
      </w:r>
      <w:proofErr w:type="spellStart"/>
      <w:r w:rsidRPr="00DE33F9">
        <w:t>kebutuhan</w:t>
      </w:r>
      <w:proofErr w:type="spellEnd"/>
      <w:r w:rsidRPr="00DE33F9">
        <w:t xml:space="preserve"> </w:t>
      </w:r>
      <w:proofErr w:type="spellStart"/>
      <w:r w:rsidRPr="00DE33F9">
        <w:t>nutrisi</w:t>
      </w:r>
      <w:proofErr w:type="spellEnd"/>
      <w:r w:rsidRPr="00DE33F9">
        <w:t xml:space="preserve"> </w:t>
      </w:r>
      <w:proofErr w:type="spellStart"/>
      <w:r w:rsidRPr="00DE33F9">
        <w:t>tanaman</w:t>
      </w:r>
      <w:proofErr w:type="spellEnd"/>
      <w:r w:rsidRPr="00DE33F9">
        <w:t xml:space="preserve"> </w:t>
      </w:r>
      <w:proofErr w:type="spellStart"/>
      <w:r w:rsidRPr="00DE33F9">
        <w:t>terpenuhi</w:t>
      </w:r>
      <w:proofErr w:type="spellEnd"/>
      <w:r w:rsidRPr="00DE33F9">
        <w:t xml:space="preserve"> </w:t>
      </w:r>
      <w:proofErr w:type="spellStart"/>
      <w:r w:rsidRPr="00DE33F9">
        <w:t>tepat</w:t>
      </w:r>
      <w:proofErr w:type="spellEnd"/>
      <w:r w:rsidRPr="00DE33F9">
        <w:t xml:space="preserve"> </w:t>
      </w:r>
      <w:proofErr w:type="spellStart"/>
      <w:r w:rsidRPr="00DE33F9">
        <w:t>waktu</w:t>
      </w:r>
      <w:proofErr w:type="spellEnd"/>
      <w:r w:rsidRPr="00DE33F9">
        <w:t xml:space="preserve"> demi </w:t>
      </w:r>
      <w:proofErr w:type="spellStart"/>
      <w:r w:rsidRPr="00DE33F9">
        <w:t>menghindari</w:t>
      </w:r>
      <w:proofErr w:type="spellEnd"/>
      <w:r w:rsidRPr="00DE33F9">
        <w:t xml:space="preserve"> </w:t>
      </w:r>
      <w:proofErr w:type="spellStart"/>
      <w:r w:rsidRPr="00DE33F9">
        <w:t>risiko</w:t>
      </w:r>
      <w:proofErr w:type="spellEnd"/>
      <w:r w:rsidRPr="00DE33F9">
        <w:t xml:space="preserve"> </w:t>
      </w:r>
      <w:proofErr w:type="spellStart"/>
      <w:r w:rsidRPr="00DE33F9">
        <w:t>gagal</w:t>
      </w:r>
      <w:proofErr w:type="spellEnd"/>
      <w:r w:rsidRPr="00DE33F9">
        <w:t xml:space="preserve"> </w:t>
      </w:r>
      <w:proofErr w:type="spellStart"/>
      <w:r w:rsidRPr="00DE33F9">
        <w:t>panen</w:t>
      </w:r>
      <w:proofErr w:type="spellEnd"/>
      <w:r w:rsidRPr="00DE33F9">
        <w:t>.</w:t>
      </w:r>
      <w:r w:rsidR="007D2AD4" w:rsidRPr="00DE33F9">
        <w:rPr>
          <w:lang w:val="id-ID"/>
        </w:rPr>
        <w:t xml:space="preserve"> </w:t>
      </w:r>
      <w:proofErr w:type="spellStart"/>
      <w:r w:rsidRPr="00DE33F9">
        <w:t>Sebagai</w:t>
      </w:r>
      <w:proofErr w:type="spellEnd"/>
      <w:r w:rsidRPr="00DE33F9">
        <w:t xml:space="preserve"> </w:t>
      </w:r>
      <w:proofErr w:type="spellStart"/>
      <w:r w:rsidRPr="00DE33F9">
        <w:t>gambaran</w:t>
      </w:r>
      <w:proofErr w:type="spellEnd"/>
      <w:r w:rsidRPr="00DE33F9">
        <w:t xml:space="preserve">, </w:t>
      </w:r>
      <w:proofErr w:type="spellStart"/>
      <w:r w:rsidRPr="00DE33F9">
        <w:t>berikut</w:t>
      </w:r>
      <w:proofErr w:type="spellEnd"/>
      <w:r w:rsidRPr="00DE33F9">
        <w:t xml:space="preserve"> </w:t>
      </w:r>
      <w:proofErr w:type="spellStart"/>
      <w:r w:rsidRPr="00DE33F9">
        <w:t>kutipan</w:t>
      </w:r>
      <w:proofErr w:type="spellEnd"/>
      <w:r w:rsidRPr="00DE33F9">
        <w:t xml:space="preserve"> </w:t>
      </w:r>
      <w:proofErr w:type="spellStart"/>
      <w:r w:rsidRPr="00DE33F9">
        <w:t>wawancara</w:t>
      </w:r>
      <w:proofErr w:type="spellEnd"/>
      <w:r w:rsidRPr="00DE33F9">
        <w:t xml:space="preserve"> </w:t>
      </w:r>
      <w:proofErr w:type="spellStart"/>
      <w:r w:rsidRPr="00DE33F9">
        <w:t>dari</w:t>
      </w:r>
      <w:proofErr w:type="spellEnd"/>
      <w:r w:rsidRPr="00DE33F9">
        <w:t xml:space="preserve"> </w:t>
      </w:r>
      <w:proofErr w:type="spellStart"/>
      <w:r w:rsidRPr="00DE33F9">
        <w:t>pemilik</w:t>
      </w:r>
      <w:proofErr w:type="spellEnd"/>
      <w:r w:rsidRPr="00DE33F9">
        <w:t xml:space="preserve"> </w:t>
      </w:r>
      <w:proofErr w:type="spellStart"/>
      <w:r w:rsidRPr="00DE33F9">
        <w:t>lahan</w:t>
      </w:r>
      <w:proofErr w:type="spellEnd"/>
      <w:r w:rsidRPr="00DE33F9">
        <w:t xml:space="preserve"> </w:t>
      </w:r>
      <w:proofErr w:type="spellStart"/>
      <w:r w:rsidRPr="00DE33F9">
        <w:t>sekaligus</w:t>
      </w:r>
      <w:proofErr w:type="spellEnd"/>
      <w:r w:rsidRPr="00DE33F9">
        <w:t xml:space="preserve">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w:t>
      </w:r>
      <w:r w:rsidRPr="00DE33F9">
        <w:br/>
        <w:t>“</w:t>
      </w:r>
      <w:r w:rsidR="0007570B" w:rsidRPr="00DE33F9">
        <w:rPr>
          <w:lang w:val="id-ID"/>
        </w:rPr>
        <w:t xml:space="preserve">... </w:t>
      </w:r>
      <w:r w:rsidRPr="00DE33F9">
        <w:t xml:space="preserve">Jika </w:t>
      </w:r>
      <w:proofErr w:type="spellStart"/>
      <w:r w:rsidRPr="00DE33F9">
        <w:t>pemupukan</w:t>
      </w:r>
      <w:proofErr w:type="spellEnd"/>
      <w:r w:rsidRPr="00DE33F9">
        <w:t xml:space="preserve">, </w:t>
      </w:r>
      <w:proofErr w:type="spellStart"/>
      <w:r w:rsidRPr="00DE33F9">
        <w:t>biasanya</w:t>
      </w:r>
      <w:proofErr w:type="spellEnd"/>
      <w:r w:rsidRPr="00DE33F9">
        <w:t xml:space="preserve"> kami </w:t>
      </w:r>
      <w:proofErr w:type="spellStart"/>
      <w:r w:rsidRPr="00DE33F9">
        <w:t>menggunakan</w:t>
      </w:r>
      <w:proofErr w:type="spellEnd"/>
      <w:r w:rsidRPr="00DE33F9">
        <w:t xml:space="preserve"> NPK dan ZA. </w:t>
      </w:r>
      <w:proofErr w:type="spellStart"/>
      <w:r w:rsidRPr="00DE33F9">
        <w:t>Manfaatnya</w:t>
      </w:r>
      <w:proofErr w:type="spellEnd"/>
      <w:r w:rsidRPr="00DE33F9">
        <w:t xml:space="preserve"> </w:t>
      </w:r>
      <w:proofErr w:type="spellStart"/>
      <w:r w:rsidRPr="00DE33F9">
        <w:t>sama</w:t>
      </w:r>
      <w:proofErr w:type="spellEnd"/>
      <w:r w:rsidRPr="00DE33F9">
        <w:t xml:space="preserve">, </w:t>
      </w:r>
      <w:proofErr w:type="spellStart"/>
      <w:r w:rsidRPr="00DE33F9">
        <w:t>terutama</w:t>
      </w:r>
      <w:proofErr w:type="spellEnd"/>
      <w:r w:rsidRPr="00DE33F9">
        <w:t xml:space="preserve"> </w:t>
      </w:r>
      <w:proofErr w:type="spellStart"/>
      <w:r w:rsidRPr="00DE33F9">
        <w:t>untuk</w:t>
      </w:r>
      <w:proofErr w:type="spellEnd"/>
      <w:r w:rsidRPr="00DE33F9">
        <w:t xml:space="preserve"> </w:t>
      </w:r>
      <w:proofErr w:type="spellStart"/>
      <w:r w:rsidRPr="00DE33F9">
        <w:t>meningkatkan</w:t>
      </w:r>
      <w:proofErr w:type="spellEnd"/>
      <w:r w:rsidRPr="00DE33F9">
        <w:t xml:space="preserve"> </w:t>
      </w:r>
      <w:proofErr w:type="spellStart"/>
      <w:r w:rsidRPr="00DE33F9">
        <w:t>pertumbuhan</w:t>
      </w:r>
      <w:proofErr w:type="spellEnd"/>
      <w:r w:rsidRPr="00DE33F9">
        <w:t xml:space="preserve">, </w:t>
      </w:r>
      <w:proofErr w:type="spellStart"/>
      <w:r w:rsidRPr="00DE33F9">
        <w:t>kualitas</w:t>
      </w:r>
      <w:proofErr w:type="spellEnd"/>
      <w:r w:rsidRPr="00DE33F9">
        <w:t xml:space="preserve"> </w:t>
      </w:r>
      <w:proofErr w:type="spellStart"/>
      <w:r w:rsidRPr="00DE33F9">
        <w:t>umbi</w:t>
      </w:r>
      <w:proofErr w:type="spellEnd"/>
      <w:r w:rsidRPr="00DE33F9">
        <w:t xml:space="preserve">, dan </w:t>
      </w:r>
      <w:proofErr w:type="spellStart"/>
      <w:r w:rsidRPr="00DE33F9">
        <w:t>membuat</w:t>
      </w:r>
      <w:proofErr w:type="spellEnd"/>
      <w:r w:rsidRPr="00DE33F9">
        <w:t xml:space="preserve"> </w:t>
      </w:r>
      <w:proofErr w:type="spellStart"/>
      <w:r w:rsidRPr="00DE33F9">
        <w:t>umbi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besar</w:t>
      </w:r>
      <w:proofErr w:type="spellEnd"/>
      <w:r w:rsidRPr="00DE33F9">
        <w:t xml:space="preserve">. </w:t>
      </w:r>
      <w:proofErr w:type="spellStart"/>
      <w:r w:rsidRPr="00DE33F9">
        <w:t>Dosisnya</w:t>
      </w:r>
      <w:proofErr w:type="spellEnd"/>
      <w:r w:rsidRPr="00DE33F9">
        <w:t xml:space="preserve"> </w:t>
      </w:r>
      <w:proofErr w:type="spellStart"/>
      <w:r w:rsidRPr="00DE33F9">
        <w:t>disesuaikan</w:t>
      </w:r>
      <w:proofErr w:type="spellEnd"/>
      <w:r w:rsidRPr="00DE33F9">
        <w:t xml:space="preserve"> </w:t>
      </w:r>
      <w:proofErr w:type="spellStart"/>
      <w:r w:rsidRPr="00DE33F9">
        <w:t>dengan</w:t>
      </w:r>
      <w:proofErr w:type="spellEnd"/>
      <w:r w:rsidRPr="00DE33F9">
        <w:t xml:space="preserve"> </w:t>
      </w:r>
      <w:proofErr w:type="spellStart"/>
      <w:r w:rsidRPr="00DE33F9">
        <w:t>umur</w:t>
      </w:r>
      <w:proofErr w:type="spellEnd"/>
      <w:r w:rsidRPr="00DE33F9">
        <w:t xml:space="preserve"> </w:t>
      </w:r>
      <w:proofErr w:type="spellStart"/>
      <w:r w:rsidRPr="00DE33F9">
        <w:t>tanaman</w:t>
      </w:r>
      <w:proofErr w:type="spellEnd"/>
      <w:r w:rsidRPr="00DE33F9">
        <w:t xml:space="preserve">, </w:t>
      </w:r>
      <w:proofErr w:type="spellStart"/>
      <w:r w:rsidRPr="00DE33F9">
        <w:t>dengan</w:t>
      </w:r>
      <w:proofErr w:type="spellEnd"/>
      <w:r w:rsidRPr="00DE33F9">
        <w:t xml:space="preserve"> </w:t>
      </w:r>
      <w:proofErr w:type="spellStart"/>
      <w:r w:rsidRPr="00DE33F9">
        <w:t>pupuk</w:t>
      </w:r>
      <w:proofErr w:type="spellEnd"/>
      <w:r w:rsidRPr="00DE33F9">
        <w:t xml:space="preserve"> </w:t>
      </w:r>
      <w:proofErr w:type="spellStart"/>
      <w:r w:rsidRPr="00DE33F9">
        <w:t>susulan</w:t>
      </w:r>
      <w:proofErr w:type="spellEnd"/>
      <w:r w:rsidRPr="00DE33F9">
        <w:t xml:space="preserve"> dua kali: </w:t>
      </w:r>
      <w:proofErr w:type="spellStart"/>
      <w:r w:rsidRPr="00DE33F9">
        <w:t>saat</w:t>
      </w:r>
      <w:proofErr w:type="spellEnd"/>
      <w:r w:rsidRPr="00DE33F9">
        <w:t xml:space="preserve"> </w:t>
      </w:r>
      <w:proofErr w:type="spellStart"/>
      <w:r w:rsidRPr="00DE33F9">
        <w:t>tanaman</w:t>
      </w:r>
      <w:proofErr w:type="spellEnd"/>
      <w:r w:rsidRPr="00DE33F9">
        <w:t xml:space="preserve"> </w:t>
      </w:r>
      <w:proofErr w:type="spellStart"/>
      <w:r w:rsidRPr="00DE33F9">
        <w:t>berumur</w:t>
      </w:r>
      <w:proofErr w:type="spellEnd"/>
      <w:r w:rsidRPr="00DE33F9">
        <w:t xml:space="preserve"> dua </w:t>
      </w:r>
      <w:proofErr w:type="spellStart"/>
      <w:r w:rsidRPr="00DE33F9">
        <w:t>minggu</w:t>
      </w:r>
      <w:proofErr w:type="spellEnd"/>
      <w:r w:rsidRPr="00DE33F9">
        <w:t xml:space="preserve"> dan </w:t>
      </w:r>
      <w:proofErr w:type="spellStart"/>
      <w:r w:rsidRPr="00DE33F9">
        <w:t>satu</w:t>
      </w:r>
      <w:proofErr w:type="spellEnd"/>
      <w:r w:rsidRPr="00DE33F9">
        <w:t xml:space="preserve"> </w:t>
      </w:r>
      <w:proofErr w:type="spellStart"/>
      <w:r w:rsidRPr="00DE33F9">
        <w:t>bulan</w:t>
      </w:r>
      <w:proofErr w:type="spellEnd"/>
      <w:r w:rsidRPr="00DE33F9">
        <w:t xml:space="preserve">. </w:t>
      </w:r>
      <w:proofErr w:type="spellStart"/>
      <w:r w:rsidRPr="00DE33F9">
        <w:t>Untuk</w:t>
      </w:r>
      <w:proofErr w:type="spellEnd"/>
      <w:r w:rsidRPr="00DE33F9">
        <w:t xml:space="preserve"> </w:t>
      </w:r>
      <w:proofErr w:type="spellStart"/>
      <w:r w:rsidRPr="00DE33F9">
        <w:t>pengairan</w:t>
      </w:r>
      <w:proofErr w:type="spellEnd"/>
      <w:r w:rsidRPr="00DE33F9">
        <w:t xml:space="preserve">, kami </w:t>
      </w:r>
      <w:proofErr w:type="spellStart"/>
      <w:r w:rsidRPr="00DE33F9">
        <w:t>masih</w:t>
      </w:r>
      <w:proofErr w:type="spellEnd"/>
      <w:r w:rsidRPr="00DE33F9">
        <w:t xml:space="preserve"> </w:t>
      </w:r>
      <w:proofErr w:type="spellStart"/>
      <w:r w:rsidRPr="00DE33F9">
        <w:t>menggunakan</w:t>
      </w:r>
      <w:proofErr w:type="spellEnd"/>
      <w:r w:rsidRPr="00DE33F9">
        <w:t xml:space="preserve"> </w:t>
      </w:r>
      <w:proofErr w:type="spellStart"/>
      <w:r w:rsidRPr="00DE33F9">
        <w:t>sistem</w:t>
      </w:r>
      <w:proofErr w:type="spellEnd"/>
      <w:r w:rsidRPr="00DE33F9">
        <w:t xml:space="preserve"> manual, </w:t>
      </w:r>
      <w:proofErr w:type="spellStart"/>
      <w:r w:rsidRPr="00DE33F9">
        <w:t>menyiram</w:t>
      </w:r>
      <w:proofErr w:type="spellEnd"/>
      <w:r w:rsidRPr="00DE33F9">
        <w:t xml:space="preserve"> dua kali </w:t>
      </w:r>
      <w:proofErr w:type="spellStart"/>
      <w:r w:rsidRPr="00DE33F9">
        <w:t>sehari</w:t>
      </w:r>
      <w:proofErr w:type="spellEnd"/>
      <w:r w:rsidRPr="00DE33F9">
        <w:t xml:space="preserve">, </w:t>
      </w:r>
      <w:proofErr w:type="spellStart"/>
      <w:r w:rsidRPr="00DE33F9">
        <w:t>pagi</w:t>
      </w:r>
      <w:proofErr w:type="spellEnd"/>
      <w:r w:rsidRPr="00DE33F9">
        <w:t xml:space="preserve"> dan sore. </w:t>
      </w:r>
      <w:proofErr w:type="spellStart"/>
      <w:r w:rsidRPr="00DE33F9">
        <w:t>Penyiraman</w:t>
      </w:r>
      <w:proofErr w:type="spellEnd"/>
      <w:r w:rsidRPr="00DE33F9">
        <w:t xml:space="preserve"> juga </w:t>
      </w:r>
      <w:proofErr w:type="spellStart"/>
      <w:r w:rsidRPr="00DE33F9">
        <w:t>disesuaikan</w:t>
      </w:r>
      <w:proofErr w:type="spellEnd"/>
      <w:r w:rsidRPr="00DE33F9">
        <w:t xml:space="preserve"> </w:t>
      </w:r>
      <w:proofErr w:type="spellStart"/>
      <w:r w:rsidRPr="00DE33F9">
        <w:t>kondisi</w:t>
      </w:r>
      <w:proofErr w:type="spellEnd"/>
      <w:r w:rsidRPr="00DE33F9">
        <w:t xml:space="preserve"> </w:t>
      </w:r>
      <w:proofErr w:type="spellStart"/>
      <w:r w:rsidRPr="00DE33F9">
        <w:t>cuaca</w:t>
      </w:r>
      <w:proofErr w:type="spellEnd"/>
      <w:r w:rsidRPr="00DE33F9">
        <w:t xml:space="preserve">. Saat </w:t>
      </w:r>
      <w:proofErr w:type="spellStart"/>
      <w:r w:rsidRPr="00DE33F9">
        <w:t>kemarau</w:t>
      </w:r>
      <w:proofErr w:type="spellEnd"/>
      <w:r w:rsidRPr="00DE33F9">
        <w:t xml:space="preserve">, </w:t>
      </w:r>
      <w:proofErr w:type="spellStart"/>
      <w:r w:rsidRPr="00DE33F9">
        <w:t>penyiraman</w:t>
      </w:r>
      <w:proofErr w:type="spellEnd"/>
      <w:r w:rsidRPr="00DE33F9">
        <w:t xml:space="preserve"> </w:t>
      </w:r>
      <w:proofErr w:type="spellStart"/>
      <w:r w:rsidRPr="00DE33F9">
        <w:t>lebih</w:t>
      </w:r>
      <w:proofErr w:type="spellEnd"/>
      <w:r w:rsidRPr="00DE33F9">
        <w:t xml:space="preserve"> </w:t>
      </w:r>
      <w:proofErr w:type="spellStart"/>
      <w:r w:rsidRPr="00DE33F9">
        <w:t>sering</w:t>
      </w:r>
      <w:proofErr w:type="spellEnd"/>
      <w:r w:rsidRPr="00DE33F9">
        <w:t xml:space="preserve"> agar </w:t>
      </w:r>
      <w:proofErr w:type="spellStart"/>
      <w:r w:rsidRPr="00DE33F9">
        <w:t>tanah</w:t>
      </w:r>
      <w:proofErr w:type="spellEnd"/>
      <w:r w:rsidRPr="00DE33F9">
        <w:t xml:space="preserve"> </w:t>
      </w:r>
      <w:proofErr w:type="spellStart"/>
      <w:r w:rsidRPr="00DE33F9">
        <w:t>tetap</w:t>
      </w:r>
      <w:proofErr w:type="spellEnd"/>
      <w:r w:rsidRPr="00DE33F9">
        <w:t xml:space="preserve"> </w:t>
      </w:r>
      <w:proofErr w:type="spellStart"/>
      <w:r w:rsidRPr="00DE33F9">
        <w:t>lembap</w:t>
      </w:r>
      <w:proofErr w:type="spellEnd"/>
      <w:r w:rsidRPr="00DE33F9">
        <w:t xml:space="preserve">, yang </w:t>
      </w:r>
      <w:proofErr w:type="spellStart"/>
      <w:r w:rsidRPr="00DE33F9">
        <w:t>tentu</w:t>
      </w:r>
      <w:proofErr w:type="spellEnd"/>
      <w:r w:rsidRPr="00DE33F9">
        <w:t xml:space="preserve"> </w:t>
      </w:r>
      <w:proofErr w:type="spellStart"/>
      <w:r w:rsidRPr="00DE33F9">
        <w:t>memengaruhi</w:t>
      </w:r>
      <w:proofErr w:type="spellEnd"/>
      <w:r w:rsidRPr="00DE33F9">
        <w:t xml:space="preserve"> </w:t>
      </w:r>
      <w:proofErr w:type="spellStart"/>
      <w:r w:rsidRPr="00DE33F9">
        <w:t>hasi</w:t>
      </w:r>
      <w:r w:rsidR="0007570B" w:rsidRPr="00DE33F9">
        <w:t>l</w:t>
      </w:r>
      <w:proofErr w:type="spellEnd"/>
      <w:r w:rsidR="0007570B" w:rsidRPr="00DE33F9">
        <w:t xml:space="preserve"> </w:t>
      </w:r>
      <w:proofErr w:type="spellStart"/>
      <w:r w:rsidR="0007570B" w:rsidRPr="00DE33F9">
        <w:t>produktivitas</w:t>
      </w:r>
      <w:proofErr w:type="spellEnd"/>
      <w:r w:rsidR="0007570B" w:rsidRPr="00DE33F9">
        <w:t xml:space="preserve"> </w:t>
      </w:r>
      <w:proofErr w:type="spellStart"/>
      <w:r w:rsidR="0007570B" w:rsidRPr="00DE33F9">
        <w:t>bawang</w:t>
      </w:r>
      <w:proofErr w:type="spellEnd"/>
      <w:r w:rsidR="0007570B" w:rsidRPr="00DE33F9">
        <w:t xml:space="preserve"> </w:t>
      </w:r>
      <w:proofErr w:type="spellStart"/>
      <w:r w:rsidR="0007570B" w:rsidRPr="00DE33F9">
        <w:t>merah</w:t>
      </w:r>
      <w:proofErr w:type="spellEnd"/>
      <w:r w:rsidR="0007570B" w:rsidRPr="00DE33F9">
        <w:rPr>
          <w:lang w:val="id-ID"/>
        </w:rPr>
        <w:t xml:space="preserve"> </w:t>
      </w:r>
      <w:r w:rsidR="0007570B" w:rsidRPr="00DE33F9">
        <w:t>.</w:t>
      </w:r>
      <w:r w:rsidR="0007570B" w:rsidRPr="00DE33F9">
        <w:rPr>
          <w:lang w:val="id-ID"/>
        </w:rPr>
        <w:t>..</w:t>
      </w:r>
      <w:r w:rsidR="0007570B" w:rsidRPr="00DE33F9">
        <w:t xml:space="preserve">” </w:t>
      </w:r>
      <w:r w:rsidR="0007570B" w:rsidRPr="00DE33F9">
        <w:rPr>
          <w:lang w:val="id-ID"/>
        </w:rPr>
        <w:t xml:space="preserve">Ungkapan </w:t>
      </w:r>
      <w:proofErr w:type="spellStart"/>
      <w:r w:rsidRPr="00DE33F9">
        <w:t>Pemilik</w:t>
      </w:r>
      <w:proofErr w:type="spellEnd"/>
      <w:r w:rsidRPr="00DE33F9">
        <w:t xml:space="preserve"> </w:t>
      </w:r>
      <w:proofErr w:type="spellStart"/>
      <w:r w:rsidRPr="00DE33F9">
        <w:t>lahan</w:t>
      </w:r>
      <w:proofErr w:type="spellEnd"/>
      <w:r w:rsidRPr="00DE33F9">
        <w:t xml:space="preserve"> 04/W-</w:t>
      </w:r>
      <w:r w:rsidR="0007570B" w:rsidRPr="00DE33F9">
        <w:t>04/18-06-2025.</w:t>
      </w:r>
    </w:p>
    <w:p w14:paraId="2C3F69C2" w14:textId="4861A54F" w:rsidR="007D2AD4" w:rsidRPr="00DE33F9" w:rsidRDefault="002A2A93" w:rsidP="00DE33F9">
      <w:pPr>
        <w:ind w:left="-450" w:firstLine="360"/>
        <w:jc w:val="both"/>
        <w:divId w:val="1477255944"/>
        <w:rPr>
          <w:lang w:val="id-ID"/>
        </w:rPr>
      </w:pPr>
      <w:proofErr w:type="spellStart"/>
      <w:r w:rsidRPr="00DE33F9">
        <w:t>Pernyataan</w:t>
      </w:r>
      <w:proofErr w:type="spellEnd"/>
      <w:r w:rsidRPr="00DE33F9">
        <w:t xml:space="preserve"> </w:t>
      </w:r>
      <w:proofErr w:type="spellStart"/>
      <w:r w:rsidRPr="00DE33F9">
        <w:t>ini</w:t>
      </w:r>
      <w:proofErr w:type="spellEnd"/>
      <w:r w:rsidRPr="00DE33F9">
        <w:t xml:space="preserve"> </w:t>
      </w:r>
      <w:proofErr w:type="spellStart"/>
      <w:r w:rsidRPr="00DE33F9">
        <w:t>mengilustrasikan</w:t>
      </w:r>
      <w:proofErr w:type="spellEnd"/>
      <w:r w:rsidRPr="00DE33F9">
        <w:t xml:space="preserve"> </w:t>
      </w:r>
      <w:proofErr w:type="spellStart"/>
      <w:r w:rsidRPr="00DE33F9">
        <w:t>bahwa</w:t>
      </w:r>
      <w:proofErr w:type="spellEnd"/>
      <w:r w:rsidRPr="00DE33F9">
        <w:t xml:space="preserve"> </w:t>
      </w:r>
      <w:proofErr w:type="spellStart"/>
      <w:r w:rsidRPr="00DE33F9">
        <w:t>pengelolaan</w:t>
      </w:r>
      <w:proofErr w:type="spellEnd"/>
      <w:r w:rsidRPr="00DE33F9">
        <w:t xml:space="preserve"> </w:t>
      </w:r>
      <w:proofErr w:type="spellStart"/>
      <w:r w:rsidRPr="00DE33F9">
        <w:t>nutrisi</w:t>
      </w:r>
      <w:proofErr w:type="spellEnd"/>
      <w:r w:rsidRPr="00DE33F9">
        <w:t xml:space="preserve"> dan air </w:t>
      </w:r>
      <w:proofErr w:type="spellStart"/>
      <w:r w:rsidRPr="00DE33F9">
        <w:t>secara</w:t>
      </w:r>
      <w:proofErr w:type="spellEnd"/>
      <w:r w:rsidRPr="00DE33F9">
        <w:t xml:space="preserve"> </w:t>
      </w:r>
      <w:proofErr w:type="spellStart"/>
      <w:r w:rsidRPr="00DE33F9">
        <w:t>tepat</w:t>
      </w:r>
      <w:proofErr w:type="spellEnd"/>
      <w:r w:rsidRPr="00DE33F9">
        <w:t xml:space="preserve"> </w:t>
      </w:r>
      <w:proofErr w:type="spellStart"/>
      <w:r w:rsidRPr="00DE33F9">
        <w:t>menjadi</w:t>
      </w:r>
      <w:proofErr w:type="spellEnd"/>
      <w:r w:rsidRPr="00DE33F9">
        <w:t xml:space="preserve"> strategi </w:t>
      </w:r>
      <w:proofErr w:type="spellStart"/>
      <w:r w:rsidRPr="00DE33F9">
        <w:t>utama</w:t>
      </w:r>
      <w:proofErr w:type="spellEnd"/>
      <w:r w:rsidRPr="00DE33F9">
        <w:t xml:space="preserve"> </w:t>
      </w:r>
      <w:proofErr w:type="spellStart"/>
      <w:r w:rsidRPr="00DE33F9">
        <w:t>petani</w:t>
      </w:r>
      <w:proofErr w:type="spellEnd"/>
      <w:r w:rsidRPr="00DE33F9">
        <w:t xml:space="preserve"> </w:t>
      </w:r>
      <w:proofErr w:type="spellStart"/>
      <w:r w:rsidRPr="00DE33F9">
        <w:t>untuk</w:t>
      </w:r>
      <w:proofErr w:type="spellEnd"/>
      <w:r w:rsidRPr="00DE33F9">
        <w:t xml:space="preserve"> </w:t>
      </w:r>
      <w:proofErr w:type="spellStart"/>
      <w:r w:rsidRPr="00DE33F9">
        <w:t>meningkatkan</w:t>
      </w:r>
      <w:proofErr w:type="spellEnd"/>
      <w:r w:rsidRPr="00DE33F9">
        <w:t xml:space="preserve"> </w:t>
      </w:r>
      <w:proofErr w:type="spellStart"/>
      <w:r w:rsidRPr="00DE33F9">
        <w:t>hasil</w:t>
      </w:r>
      <w:proofErr w:type="spellEnd"/>
      <w:r w:rsidRPr="00DE33F9">
        <w:t xml:space="preserve"> </w:t>
      </w:r>
      <w:proofErr w:type="spellStart"/>
      <w:r w:rsidRPr="00DE33F9">
        <w:t>panen</w:t>
      </w:r>
      <w:proofErr w:type="spellEnd"/>
      <w:r w:rsidRPr="00DE33F9">
        <w:t xml:space="preserve"> yang optimal, </w:t>
      </w:r>
      <w:proofErr w:type="spellStart"/>
      <w:r w:rsidRPr="00DE33F9">
        <w:t>meskipun</w:t>
      </w:r>
      <w:proofErr w:type="spellEnd"/>
      <w:r w:rsidRPr="00DE33F9">
        <w:t xml:space="preserve"> </w:t>
      </w:r>
      <w:proofErr w:type="spellStart"/>
      <w:r w:rsidRPr="00DE33F9">
        <w:t>mereka</w:t>
      </w:r>
      <w:proofErr w:type="spellEnd"/>
      <w:r w:rsidRPr="00DE33F9">
        <w:t xml:space="preserve"> </w:t>
      </w:r>
      <w:proofErr w:type="spellStart"/>
      <w:r w:rsidRPr="00DE33F9">
        <w:t>dihadapkan</w:t>
      </w:r>
      <w:proofErr w:type="spellEnd"/>
      <w:r w:rsidRPr="00DE33F9">
        <w:t xml:space="preserve"> pada </w:t>
      </w:r>
      <w:proofErr w:type="spellStart"/>
      <w:r w:rsidRPr="00DE33F9">
        <w:t>tantangan</w:t>
      </w:r>
      <w:proofErr w:type="spellEnd"/>
      <w:r w:rsidRPr="00DE33F9">
        <w:t xml:space="preserve"> </w:t>
      </w:r>
      <w:proofErr w:type="spellStart"/>
      <w:r w:rsidRPr="00DE33F9">
        <w:t>distribusi</w:t>
      </w:r>
      <w:proofErr w:type="spellEnd"/>
      <w:r w:rsidRPr="00DE33F9">
        <w:t xml:space="preserve"> </w:t>
      </w:r>
      <w:proofErr w:type="spellStart"/>
      <w:r w:rsidRPr="00DE33F9">
        <w:t>pupuk</w:t>
      </w:r>
      <w:proofErr w:type="spellEnd"/>
      <w:r w:rsidRPr="00DE33F9">
        <w:t>.</w:t>
      </w:r>
      <w:r w:rsidR="007D2AD4" w:rsidRPr="00DE33F9">
        <w:rPr>
          <w:lang w:val="id-ID"/>
        </w:rPr>
        <w:t xml:space="preserve"> </w:t>
      </w:r>
      <w:r w:rsidR="00897DFD" w:rsidRPr="00DE33F9">
        <w:rPr>
          <w:lang w:val="id-ID"/>
        </w:rPr>
        <w:t xml:space="preserve">Selain itu peneliti juga menemukan </w:t>
      </w:r>
      <w:r w:rsidR="00897DFD" w:rsidRPr="00DE33F9">
        <w:t xml:space="preserve">strategi lain yang di </w:t>
      </w:r>
      <w:proofErr w:type="spellStart"/>
      <w:r w:rsidR="00897DFD" w:rsidRPr="00DE33F9">
        <w:t>terapkan</w:t>
      </w:r>
      <w:proofErr w:type="spellEnd"/>
      <w:r w:rsidR="00897DFD" w:rsidRPr="00DE33F9">
        <w:t xml:space="preserve"> </w:t>
      </w:r>
      <w:proofErr w:type="spellStart"/>
      <w:r w:rsidR="00897DFD" w:rsidRPr="00DE33F9">
        <w:t>p</w:t>
      </w:r>
      <w:r w:rsidR="007D2AD4" w:rsidRPr="00DE33F9">
        <w:t>etani</w:t>
      </w:r>
      <w:proofErr w:type="spellEnd"/>
      <w:r w:rsidR="007D2AD4" w:rsidRPr="00DE33F9">
        <w:t xml:space="preserve"> di Desa </w:t>
      </w:r>
      <w:proofErr w:type="spellStart"/>
      <w:r w:rsidR="007D2AD4" w:rsidRPr="00DE33F9">
        <w:t>Tegalrejo</w:t>
      </w:r>
      <w:proofErr w:type="spellEnd"/>
      <w:r w:rsidR="007D2AD4" w:rsidRPr="00DE33F9">
        <w:t xml:space="preserve"> </w:t>
      </w:r>
      <w:r w:rsidR="007A66A9" w:rsidRPr="00DE33F9">
        <w:rPr>
          <w:lang w:val="id-ID"/>
        </w:rPr>
        <w:t xml:space="preserve">dalam </w:t>
      </w:r>
      <w:proofErr w:type="spellStart"/>
      <w:r w:rsidR="007D2AD4" w:rsidRPr="00DE33F9">
        <w:t>meningkatkan</w:t>
      </w:r>
      <w:proofErr w:type="spellEnd"/>
      <w:r w:rsidR="007D2AD4" w:rsidRPr="00DE33F9">
        <w:t xml:space="preserve"> </w:t>
      </w:r>
      <w:proofErr w:type="spellStart"/>
      <w:r w:rsidR="007D2AD4" w:rsidRPr="00DE33F9">
        <w:t>produktivitas</w:t>
      </w:r>
      <w:proofErr w:type="spellEnd"/>
      <w:r w:rsidR="007D2AD4" w:rsidRPr="00DE33F9">
        <w:t xml:space="preserve"> </w:t>
      </w:r>
      <w:proofErr w:type="spellStart"/>
      <w:r w:rsidR="007D2AD4" w:rsidRPr="00DE33F9">
        <w:t>bawang</w:t>
      </w:r>
      <w:proofErr w:type="spellEnd"/>
      <w:r w:rsidR="007D2AD4" w:rsidRPr="00DE33F9">
        <w:t xml:space="preserve"> </w:t>
      </w:r>
      <w:proofErr w:type="spellStart"/>
      <w:r w:rsidR="007D2AD4" w:rsidRPr="00DE33F9">
        <w:t>merah</w:t>
      </w:r>
      <w:proofErr w:type="spellEnd"/>
      <w:r w:rsidR="007D2AD4" w:rsidRPr="00DE33F9">
        <w:t xml:space="preserve"> </w:t>
      </w:r>
      <w:r w:rsidR="007A66A9" w:rsidRPr="00DE33F9">
        <w:rPr>
          <w:lang w:val="id-ID"/>
        </w:rPr>
        <w:t xml:space="preserve">melalui penerapan </w:t>
      </w:r>
      <w:proofErr w:type="spellStart"/>
      <w:r w:rsidR="007D2AD4" w:rsidRPr="00DE33F9">
        <w:t>sistem</w:t>
      </w:r>
      <w:proofErr w:type="spellEnd"/>
      <w:r w:rsidR="007D2AD4" w:rsidRPr="00DE33F9">
        <w:t xml:space="preserve"> </w:t>
      </w:r>
      <w:proofErr w:type="spellStart"/>
      <w:r w:rsidR="007D2AD4" w:rsidRPr="00DE33F9">
        <w:t>rotasi</w:t>
      </w:r>
      <w:proofErr w:type="spellEnd"/>
      <w:r w:rsidR="007D2AD4" w:rsidRPr="00DE33F9">
        <w:t xml:space="preserve"> </w:t>
      </w:r>
      <w:proofErr w:type="spellStart"/>
      <w:r w:rsidR="007D2AD4" w:rsidRPr="00DE33F9">
        <w:t>tanaman</w:t>
      </w:r>
      <w:proofErr w:type="spellEnd"/>
      <w:r w:rsidR="007D2AD4" w:rsidRPr="00DE33F9">
        <w:t xml:space="preserve">. </w:t>
      </w:r>
      <w:r w:rsidR="007A66A9" w:rsidRPr="00DE33F9">
        <w:rPr>
          <w:lang w:val="id-ID"/>
        </w:rPr>
        <w:t>Penerapan ini bertujuan</w:t>
      </w:r>
      <w:r w:rsidR="007D2AD4" w:rsidRPr="00DE33F9">
        <w:t xml:space="preserve"> </w:t>
      </w:r>
      <w:proofErr w:type="spellStart"/>
      <w:r w:rsidR="007D2AD4" w:rsidRPr="00DE33F9">
        <w:t>untuk</w:t>
      </w:r>
      <w:proofErr w:type="spellEnd"/>
      <w:r w:rsidR="007D2AD4" w:rsidRPr="00DE33F9">
        <w:t xml:space="preserve"> </w:t>
      </w:r>
      <w:proofErr w:type="spellStart"/>
      <w:r w:rsidR="007D2AD4" w:rsidRPr="00DE33F9">
        <w:t>menjaga</w:t>
      </w:r>
      <w:proofErr w:type="spellEnd"/>
      <w:r w:rsidR="007D2AD4" w:rsidRPr="00DE33F9">
        <w:t xml:space="preserve"> </w:t>
      </w:r>
      <w:proofErr w:type="spellStart"/>
      <w:r w:rsidR="007D2AD4" w:rsidRPr="00DE33F9">
        <w:t>kesuburan</w:t>
      </w:r>
      <w:proofErr w:type="spellEnd"/>
      <w:r w:rsidR="007D2AD4" w:rsidRPr="00DE33F9">
        <w:t xml:space="preserve"> </w:t>
      </w:r>
      <w:proofErr w:type="spellStart"/>
      <w:r w:rsidR="007D2AD4" w:rsidRPr="00DE33F9">
        <w:t>tanah</w:t>
      </w:r>
      <w:proofErr w:type="spellEnd"/>
      <w:r w:rsidR="007D2AD4" w:rsidRPr="00DE33F9">
        <w:t xml:space="preserve"> dan </w:t>
      </w:r>
      <w:proofErr w:type="spellStart"/>
      <w:r w:rsidR="007D2AD4" w:rsidRPr="00DE33F9">
        <w:t>memutus</w:t>
      </w:r>
      <w:proofErr w:type="spellEnd"/>
      <w:r w:rsidR="007D2AD4" w:rsidRPr="00DE33F9">
        <w:t xml:space="preserve"> </w:t>
      </w:r>
      <w:proofErr w:type="spellStart"/>
      <w:r w:rsidR="007D2AD4" w:rsidRPr="00DE33F9">
        <w:t>siklus</w:t>
      </w:r>
      <w:proofErr w:type="spellEnd"/>
      <w:r w:rsidR="007D2AD4" w:rsidRPr="00DE33F9">
        <w:t xml:space="preserve"> </w:t>
      </w:r>
      <w:proofErr w:type="spellStart"/>
      <w:r w:rsidR="007D2AD4" w:rsidRPr="00DE33F9">
        <w:t>hama</w:t>
      </w:r>
      <w:proofErr w:type="spellEnd"/>
      <w:r w:rsidR="007D2AD4" w:rsidRPr="00DE33F9">
        <w:t xml:space="preserve"> </w:t>
      </w:r>
      <w:proofErr w:type="spellStart"/>
      <w:r w:rsidR="007D2AD4" w:rsidRPr="00DE33F9">
        <w:t>serta</w:t>
      </w:r>
      <w:proofErr w:type="spellEnd"/>
      <w:r w:rsidR="007D2AD4" w:rsidRPr="00DE33F9">
        <w:t xml:space="preserve"> </w:t>
      </w:r>
      <w:proofErr w:type="spellStart"/>
      <w:r w:rsidR="007D2AD4" w:rsidRPr="00DE33F9">
        <w:t>penyakit</w:t>
      </w:r>
      <w:proofErr w:type="spellEnd"/>
      <w:r w:rsidR="007D2AD4" w:rsidRPr="00DE33F9">
        <w:t xml:space="preserve">, </w:t>
      </w:r>
      <w:proofErr w:type="spellStart"/>
      <w:r w:rsidR="007D2AD4" w:rsidRPr="00DE33F9">
        <w:t>sehingga</w:t>
      </w:r>
      <w:proofErr w:type="spellEnd"/>
      <w:r w:rsidR="007D2AD4" w:rsidRPr="00DE33F9">
        <w:t xml:space="preserve"> </w:t>
      </w:r>
      <w:proofErr w:type="spellStart"/>
      <w:r w:rsidR="007D2AD4" w:rsidRPr="00DE33F9">
        <w:t>produktivitas</w:t>
      </w:r>
      <w:proofErr w:type="spellEnd"/>
      <w:r w:rsidR="007D2AD4" w:rsidRPr="00DE33F9">
        <w:t xml:space="preserve"> </w:t>
      </w:r>
      <w:proofErr w:type="spellStart"/>
      <w:r w:rsidR="007D2AD4" w:rsidRPr="00DE33F9">
        <w:t>lahan</w:t>
      </w:r>
      <w:proofErr w:type="spellEnd"/>
      <w:r w:rsidR="007D2AD4" w:rsidRPr="00DE33F9">
        <w:t xml:space="preserve"> </w:t>
      </w:r>
      <w:proofErr w:type="spellStart"/>
      <w:r w:rsidR="007D2AD4" w:rsidRPr="00DE33F9">
        <w:t>tetap</w:t>
      </w:r>
      <w:proofErr w:type="spellEnd"/>
      <w:r w:rsidR="007D2AD4" w:rsidRPr="00DE33F9">
        <w:t xml:space="preserve"> </w:t>
      </w:r>
      <w:proofErr w:type="spellStart"/>
      <w:r w:rsidR="007D2AD4" w:rsidRPr="00DE33F9">
        <w:t>terjaga</w:t>
      </w:r>
      <w:proofErr w:type="spellEnd"/>
      <w:r w:rsidR="007D2AD4" w:rsidRPr="00DE33F9">
        <w:t xml:space="preserve">. Dinas </w:t>
      </w:r>
      <w:proofErr w:type="spellStart"/>
      <w:r w:rsidR="007D2AD4" w:rsidRPr="00DE33F9">
        <w:t>Pertanian</w:t>
      </w:r>
      <w:proofErr w:type="spellEnd"/>
      <w:r w:rsidR="007D2AD4" w:rsidRPr="00DE33F9">
        <w:t xml:space="preserve"> </w:t>
      </w:r>
      <w:proofErr w:type="spellStart"/>
      <w:r w:rsidR="007D2AD4" w:rsidRPr="00DE33F9">
        <w:t>mengungkapkan</w:t>
      </w:r>
      <w:proofErr w:type="spellEnd"/>
      <w:r w:rsidR="007D2AD4" w:rsidRPr="00DE33F9">
        <w:t xml:space="preserve"> </w:t>
      </w:r>
      <w:proofErr w:type="spellStart"/>
      <w:r w:rsidR="007D2AD4" w:rsidRPr="00DE33F9">
        <w:t>bahwa</w:t>
      </w:r>
      <w:proofErr w:type="spellEnd"/>
      <w:r w:rsidR="007D2AD4" w:rsidRPr="00DE33F9">
        <w:t xml:space="preserve"> </w:t>
      </w:r>
      <w:proofErr w:type="spellStart"/>
      <w:r w:rsidR="007D2AD4" w:rsidRPr="00DE33F9">
        <w:t>diversifikasi</w:t>
      </w:r>
      <w:proofErr w:type="spellEnd"/>
      <w:r w:rsidR="007D2AD4" w:rsidRPr="00DE33F9">
        <w:t xml:space="preserve"> </w:t>
      </w:r>
      <w:proofErr w:type="spellStart"/>
      <w:r w:rsidR="007D2AD4" w:rsidRPr="00DE33F9">
        <w:t>tanaman</w:t>
      </w:r>
      <w:proofErr w:type="spellEnd"/>
      <w:r w:rsidR="007D2AD4" w:rsidRPr="00DE33F9">
        <w:t xml:space="preserve"> </w:t>
      </w:r>
      <w:proofErr w:type="spellStart"/>
      <w:r w:rsidR="007D2AD4" w:rsidRPr="00DE33F9">
        <w:t>ini</w:t>
      </w:r>
      <w:proofErr w:type="spellEnd"/>
      <w:r w:rsidR="007D2AD4" w:rsidRPr="00DE33F9">
        <w:t xml:space="preserve"> </w:t>
      </w:r>
      <w:proofErr w:type="spellStart"/>
      <w:r w:rsidR="007D2AD4" w:rsidRPr="00DE33F9">
        <w:t>penting</w:t>
      </w:r>
      <w:proofErr w:type="spellEnd"/>
      <w:r w:rsidR="007D2AD4" w:rsidRPr="00DE33F9">
        <w:t xml:space="preserve"> agar </w:t>
      </w:r>
      <w:proofErr w:type="spellStart"/>
      <w:r w:rsidR="007D2AD4" w:rsidRPr="00DE33F9">
        <w:t>tanah</w:t>
      </w:r>
      <w:proofErr w:type="spellEnd"/>
      <w:r w:rsidR="007D2AD4" w:rsidRPr="00DE33F9">
        <w:t xml:space="preserve"> </w:t>
      </w:r>
      <w:proofErr w:type="spellStart"/>
      <w:r w:rsidR="007D2AD4" w:rsidRPr="00DE33F9">
        <w:t>tetap</w:t>
      </w:r>
      <w:proofErr w:type="spellEnd"/>
      <w:r w:rsidR="007D2AD4" w:rsidRPr="00DE33F9">
        <w:t xml:space="preserve"> </w:t>
      </w:r>
      <w:proofErr w:type="spellStart"/>
      <w:r w:rsidR="007D2AD4" w:rsidRPr="00DE33F9">
        <w:t>subur</w:t>
      </w:r>
      <w:proofErr w:type="spellEnd"/>
      <w:r w:rsidR="007D2AD4" w:rsidRPr="00DE33F9">
        <w:t xml:space="preserve"> dan </w:t>
      </w:r>
      <w:proofErr w:type="spellStart"/>
      <w:r w:rsidR="007D2AD4" w:rsidRPr="00DE33F9">
        <w:t>petani</w:t>
      </w:r>
      <w:proofErr w:type="spellEnd"/>
      <w:r w:rsidR="007D2AD4" w:rsidRPr="00DE33F9">
        <w:t xml:space="preserve"> </w:t>
      </w:r>
      <w:proofErr w:type="spellStart"/>
      <w:r w:rsidR="007D2AD4" w:rsidRPr="00DE33F9">
        <w:t>tidak</w:t>
      </w:r>
      <w:proofErr w:type="spellEnd"/>
      <w:r w:rsidR="007D2AD4" w:rsidRPr="00DE33F9">
        <w:t xml:space="preserve"> </w:t>
      </w:r>
      <w:proofErr w:type="spellStart"/>
      <w:r w:rsidR="007D2AD4" w:rsidRPr="00DE33F9">
        <w:t>bergantung</w:t>
      </w:r>
      <w:proofErr w:type="spellEnd"/>
      <w:r w:rsidR="007D2AD4" w:rsidRPr="00DE33F9">
        <w:t xml:space="preserve"> pada </w:t>
      </w:r>
      <w:proofErr w:type="spellStart"/>
      <w:r w:rsidR="007D2AD4" w:rsidRPr="00DE33F9">
        <w:t>satu</w:t>
      </w:r>
      <w:proofErr w:type="spellEnd"/>
      <w:r w:rsidR="007D2AD4" w:rsidRPr="00DE33F9">
        <w:t xml:space="preserve"> </w:t>
      </w:r>
      <w:proofErr w:type="spellStart"/>
      <w:r w:rsidR="007D2AD4" w:rsidRPr="00DE33F9">
        <w:t>komoditas</w:t>
      </w:r>
      <w:proofErr w:type="spellEnd"/>
      <w:r w:rsidR="007D2AD4" w:rsidRPr="00DE33F9">
        <w:t xml:space="preserve">. Jika </w:t>
      </w:r>
      <w:proofErr w:type="spellStart"/>
      <w:r w:rsidR="007D2AD4" w:rsidRPr="00DE33F9">
        <w:t>terjadi</w:t>
      </w:r>
      <w:proofErr w:type="spellEnd"/>
      <w:r w:rsidR="007D2AD4" w:rsidRPr="00DE33F9">
        <w:t xml:space="preserve"> </w:t>
      </w:r>
      <w:proofErr w:type="spellStart"/>
      <w:r w:rsidR="007D2AD4" w:rsidRPr="00DE33F9">
        <w:t>gagal</w:t>
      </w:r>
      <w:proofErr w:type="spellEnd"/>
      <w:r w:rsidR="007D2AD4" w:rsidRPr="00DE33F9">
        <w:t xml:space="preserve"> </w:t>
      </w:r>
      <w:proofErr w:type="spellStart"/>
      <w:r w:rsidR="007D2AD4" w:rsidRPr="00DE33F9">
        <w:t>panen</w:t>
      </w:r>
      <w:proofErr w:type="spellEnd"/>
      <w:r w:rsidR="007D2AD4" w:rsidRPr="00DE33F9">
        <w:t xml:space="preserve"> pada </w:t>
      </w:r>
      <w:proofErr w:type="spellStart"/>
      <w:r w:rsidR="007D2AD4" w:rsidRPr="00DE33F9">
        <w:t>satu</w:t>
      </w:r>
      <w:proofErr w:type="spellEnd"/>
      <w:r w:rsidR="007D2AD4" w:rsidRPr="00DE33F9">
        <w:t xml:space="preserve"> </w:t>
      </w:r>
      <w:proofErr w:type="spellStart"/>
      <w:r w:rsidR="007D2AD4" w:rsidRPr="00DE33F9">
        <w:t>tanaman</w:t>
      </w:r>
      <w:proofErr w:type="spellEnd"/>
      <w:r w:rsidR="007D2AD4" w:rsidRPr="00DE33F9">
        <w:t xml:space="preserve">, </w:t>
      </w:r>
      <w:proofErr w:type="spellStart"/>
      <w:r w:rsidR="007D2AD4" w:rsidRPr="00DE33F9">
        <w:t>tanaman</w:t>
      </w:r>
      <w:proofErr w:type="spellEnd"/>
      <w:r w:rsidR="007D2AD4" w:rsidRPr="00DE33F9">
        <w:t xml:space="preserve"> lain </w:t>
      </w:r>
      <w:proofErr w:type="spellStart"/>
      <w:r w:rsidR="007D2AD4" w:rsidRPr="00DE33F9">
        <w:t>dapat</w:t>
      </w:r>
      <w:proofErr w:type="spellEnd"/>
      <w:r w:rsidR="007D2AD4" w:rsidRPr="00DE33F9">
        <w:t xml:space="preserve"> </w:t>
      </w:r>
      <w:proofErr w:type="spellStart"/>
      <w:r w:rsidR="007D2AD4" w:rsidRPr="00DE33F9">
        <w:t>menjadi</w:t>
      </w:r>
      <w:proofErr w:type="spellEnd"/>
      <w:r w:rsidR="007D2AD4" w:rsidRPr="00DE33F9">
        <w:t xml:space="preserve"> </w:t>
      </w:r>
      <w:proofErr w:type="spellStart"/>
      <w:r w:rsidR="007D2AD4" w:rsidRPr="00DE33F9">
        <w:t>sumber</w:t>
      </w:r>
      <w:proofErr w:type="spellEnd"/>
      <w:r w:rsidR="007D2AD4" w:rsidRPr="00DE33F9">
        <w:t xml:space="preserve"> </w:t>
      </w:r>
      <w:proofErr w:type="spellStart"/>
      <w:r w:rsidR="007D2AD4" w:rsidRPr="00DE33F9">
        <w:t>pendapatan</w:t>
      </w:r>
      <w:proofErr w:type="spellEnd"/>
      <w:r w:rsidR="007D2AD4" w:rsidRPr="00DE33F9">
        <w:t xml:space="preserve"> </w:t>
      </w:r>
      <w:proofErr w:type="spellStart"/>
      <w:r w:rsidR="007D2AD4" w:rsidRPr="00DE33F9">
        <w:t>alternatif</w:t>
      </w:r>
      <w:proofErr w:type="spellEnd"/>
      <w:r w:rsidR="007D2AD4" w:rsidRPr="00DE33F9">
        <w:t xml:space="preserve">. </w:t>
      </w:r>
      <w:proofErr w:type="spellStart"/>
      <w:r w:rsidR="007D2AD4" w:rsidRPr="00DE33F9">
        <w:t>Hampir</w:t>
      </w:r>
      <w:proofErr w:type="spellEnd"/>
      <w:r w:rsidR="007D2AD4" w:rsidRPr="00DE33F9">
        <w:t xml:space="preserve"> </w:t>
      </w:r>
      <w:proofErr w:type="spellStart"/>
      <w:r w:rsidR="007D2AD4" w:rsidRPr="00DE33F9">
        <w:t>seluruh</w:t>
      </w:r>
      <w:proofErr w:type="spellEnd"/>
      <w:r w:rsidR="007D2AD4" w:rsidRPr="00DE33F9">
        <w:t xml:space="preserve"> </w:t>
      </w:r>
      <w:proofErr w:type="spellStart"/>
      <w:r w:rsidR="007D2AD4" w:rsidRPr="00DE33F9">
        <w:t>petani</w:t>
      </w:r>
      <w:proofErr w:type="spellEnd"/>
      <w:r w:rsidR="007D2AD4" w:rsidRPr="00DE33F9">
        <w:t xml:space="preserve"> di </w:t>
      </w:r>
      <w:proofErr w:type="spellStart"/>
      <w:r w:rsidR="007D2AD4" w:rsidRPr="00DE33F9">
        <w:t>desa</w:t>
      </w:r>
      <w:proofErr w:type="spellEnd"/>
      <w:r w:rsidR="007D2AD4" w:rsidRPr="00DE33F9">
        <w:t xml:space="preserve"> </w:t>
      </w:r>
      <w:proofErr w:type="spellStart"/>
      <w:r w:rsidR="007D2AD4" w:rsidRPr="00DE33F9">
        <w:t>tersebut</w:t>
      </w:r>
      <w:proofErr w:type="spellEnd"/>
      <w:r w:rsidR="007D2AD4" w:rsidRPr="00DE33F9">
        <w:t xml:space="preserve"> rutin </w:t>
      </w:r>
      <w:proofErr w:type="spellStart"/>
      <w:r w:rsidR="007D2AD4" w:rsidRPr="00DE33F9">
        <w:t>menyelingi</w:t>
      </w:r>
      <w:proofErr w:type="spellEnd"/>
      <w:r w:rsidR="007D2AD4" w:rsidRPr="00DE33F9">
        <w:t xml:space="preserve"> </w:t>
      </w:r>
      <w:proofErr w:type="spellStart"/>
      <w:r w:rsidR="007D2AD4" w:rsidRPr="00DE33F9">
        <w:t>tanam</w:t>
      </w:r>
      <w:proofErr w:type="spellEnd"/>
      <w:r w:rsidR="007D2AD4" w:rsidRPr="00DE33F9">
        <w:t xml:space="preserve"> </w:t>
      </w:r>
      <w:proofErr w:type="spellStart"/>
      <w:r w:rsidR="007D2AD4" w:rsidRPr="00DE33F9">
        <w:t>bawang</w:t>
      </w:r>
      <w:proofErr w:type="spellEnd"/>
      <w:r w:rsidR="007D2AD4" w:rsidRPr="00DE33F9">
        <w:t xml:space="preserve"> </w:t>
      </w:r>
      <w:proofErr w:type="spellStart"/>
      <w:r w:rsidR="007D2AD4" w:rsidRPr="00DE33F9">
        <w:t>merah</w:t>
      </w:r>
      <w:proofErr w:type="spellEnd"/>
      <w:r w:rsidR="007D2AD4" w:rsidRPr="00DE33F9">
        <w:t xml:space="preserve"> </w:t>
      </w:r>
      <w:proofErr w:type="spellStart"/>
      <w:r w:rsidR="007D2AD4" w:rsidRPr="00DE33F9">
        <w:t>dengan</w:t>
      </w:r>
      <w:proofErr w:type="spellEnd"/>
      <w:r w:rsidR="007D2AD4" w:rsidRPr="00DE33F9">
        <w:t xml:space="preserve"> </w:t>
      </w:r>
      <w:proofErr w:type="spellStart"/>
      <w:r w:rsidR="007D2AD4" w:rsidRPr="00DE33F9">
        <w:t>tanaman</w:t>
      </w:r>
      <w:proofErr w:type="spellEnd"/>
      <w:r w:rsidR="007D2AD4" w:rsidRPr="00DE33F9">
        <w:t xml:space="preserve"> lain </w:t>
      </w:r>
      <w:proofErr w:type="spellStart"/>
      <w:r w:rsidR="007D2AD4" w:rsidRPr="00DE33F9">
        <w:t>sebagai</w:t>
      </w:r>
      <w:proofErr w:type="spellEnd"/>
      <w:r w:rsidR="007D2AD4" w:rsidRPr="00DE33F9">
        <w:t xml:space="preserve"> strategi </w:t>
      </w:r>
      <w:proofErr w:type="spellStart"/>
      <w:r w:rsidR="007D2AD4" w:rsidRPr="00DE33F9">
        <w:t>untuk</w:t>
      </w:r>
      <w:proofErr w:type="spellEnd"/>
      <w:r w:rsidR="007D2AD4" w:rsidRPr="00DE33F9">
        <w:t xml:space="preserve"> </w:t>
      </w:r>
      <w:proofErr w:type="spellStart"/>
      <w:r w:rsidR="007D2AD4" w:rsidRPr="00DE33F9">
        <w:t>meminimalisir</w:t>
      </w:r>
      <w:proofErr w:type="spellEnd"/>
      <w:r w:rsidR="007D2AD4" w:rsidRPr="00DE33F9">
        <w:t xml:space="preserve"> </w:t>
      </w:r>
      <w:proofErr w:type="spellStart"/>
      <w:r w:rsidR="007D2AD4" w:rsidRPr="00DE33F9">
        <w:t>risiko</w:t>
      </w:r>
      <w:proofErr w:type="spellEnd"/>
      <w:r w:rsidR="007D2AD4" w:rsidRPr="00DE33F9">
        <w:t xml:space="preserve"> </w:t>
      </w:r>
      <w:proofErr w:type="spellStart"/>
      <w:r w:rsidR="007D2AD4" w:rsidRPr="00DE33F9">
        <w:t>gagal</w:t>
      </w:r>
      <w:proofErr w:type="spellEnd"/>
      <w:r w:rsidR="007D2AD4" w:rsidRPr="00DE33F9">
        <w:t xml:space="preserve"> </w:t>
      </w:r>
      <w:proofErr w:type="spellStart"/>
      <w:r w:rsidR="007D2AD4" w:rsidRPr="00DE33F9">
        <w:t>panen</w:t>
      </w:r>
      <w:proofErr w:type="spellEnd"/>
      <w:r w:rsidR="007D2AD4" w:rsidRPr="00DE33F9">
        <w:t>.</w:t>
      </w:r>
    </w:p>
    <w:p w14:paraId="14FE00E1" w14:textId="193C32A4" w:rsidR="007D2AD4" w:rsidRPr="00DE33F9" w:rsidRDefault="0067289C" w:rsidP="00DE33F9">
      <w:pPr>
        <w:ind w:left="-450" w:firstLine="360"/>
        <w:jc w:val="both"/>
        <w:divId w:val="1477255944"/>
      </w:pPr>
      <w:r w:rsidRPr="00DE33F9">
        <w:rPr>
          <w:lang w:val="id-ID"/>
        </w:rPr>
        <w:t>Penerapan sistem rotasi tanaman juga di</w:t>
      </w:r>
      <w:r w:rsidR="004B5CF9" w:rsidRPr="00DE33F9">
        <w:rPr>
          <w:lang w:val="id-ID"/>
        </w:rPr>
        <w:t>dukung</w:t>
      </w:r>
      <w:r w:rsidRPr="00DE33F9">
        <w:rPr>
          <w:lang w:val="id-ID"/>
        </w:rPr>
        <w:t xml:space="preserve"> oleh s</w:t>
      </w:r>
      <w:proofErr w:type="spellStart"/>
      <w:r w:rsidRPr="00DE33F9">
        <w:t>ekretaris</w:t>
      </w:r>
      <w:proofErr w:type="spellEnd"/>
      <w:r w:rsidRPr="00DE33F9">
        <w:t xml:space="preserve"> Desa, </w:t>
      </w:r>
      <w:proofErr w:type="spellStart"/>
      <w:r w:rsidR="007D2AD4" w:rsidRPr="00DE33F9">
        <w:t>karena</w:t>
      </w:r>
      <w:proofErr w:type="spellEnd"/>
      <w:r w:rsidR="007D2AD4" w:rsidRPr="00DE33F9">
        <w:t xml:space="preserve"> </w:t>
      </w:r>
      <w:r w:rsidRPr="00DE33F9">
        <w:rPr>
          <w:lang w:val="id-ID"/>
        </w:rPr>
        <w:t xml:space="preserve">dianggap </w:t>
      </w:r>
      <w:r w:rsidR="004B5CF9" w:rsidRPr="00DE33F9">
        <w:rPr>
          <w:lang w:val="id-ID"/>
        </w:rPr>
        <w:t xml:space="preserve">mampu meningkatkan </w:t>
      </w:r>
      <w:proofErr w:type="spellStart"/>
      <w:r w:rsidR="007D2AD4" w:rsidRPr="00DE33F9">
        <w:t>kesuburan</w:t>
      </w:r>
      <w:proofErr w:type="spellEnd"/>
      <w:r w:rsidR="007D2AD4" w:rsidRPr="00DE33F9">
        <w:t xml:space="preserve"> </w:t>
      </w:r>
      <w:proofErr w:type="spellStart"/>
      <w:r w:rsidR="007D2AD4" w:rsidRPr="00DE33F9">
        <w:t>tanah</w:t>
      </w:r>
      <w:proofErr w:type="spellEnd"/>
      <w:r w:rsidR="007D2AD4" w:rsidRPr="00DE33F9">
        <w:t xml:space="preserve"> dan </w:t>
      </w:r>
      <w:proofErr w:type="spellStart"/>
      <w:r w:rsidR="007D2AD4" w:rsidRPr="00DE33F9">
        <w:t>membantu</w:t>
      </w:r>
      <w:proofErr w:type="spellEnd"/>
      <w:r w:rsidR="007D2AD4" w:rsidRPr="00DE33F9">
        <w:t xml:space="preserve"> </w:t>
      </w:r>
      <w:proofErr w:type="spellStart"/>
      <w:r w:rsidR="007D2AD4" w:rsidRPr="00DE33F9">
        <w:t>petani</w:t>
      </w:r>
      <w:proofErr w:type="spellEnd"/>
      <w:r w:rsidR="007D2AD4" w:rsidRPr="00DE33F9">
        <w:t xml:space="preserve"> </w:t>
      </w:r>
      <w:r w:rsidR="004B5CF9" w:rsidRPr="00DE33F9">
        <w:rPr>
          <w:lang w:val="id-ID"/>
        </w:rPr>
        <w:t xml:space="preserve">supaya </w:t>
      </w:r>
      <w:proofErr w:type="spellStart"/>
      <w:r w:rsidR="007D2AD4" w:rsidRPr="00DE33F9">
        <w:t>tidak</w:t>
      </w:r>
      <w:proofErr w:type="spellEnd"/>
      <w:r w:rsidR="007D2AD4" w:rsidRPr="00DE33F9">
        <w:t xml:space="preserve"> </w:t>
      </w:r>
      <w:proofErr w:type="spellStart"/>
      <w:r w:rsidR="007D2AD4" w:rsidRPr="00DE33F9">
        <w:t>bergantung</w:t>
      </w:r>
      <w:proofErr w:type="spellEnd"/>
      <w:r w:rsidR="007D2AD4" w:rsidRPr="00DE33F9">
        <w:t xml:space="preserve"> pada </w:t>
      </w:r>
      <w:proofErr w:type="spellStart"/>
      <w:r w:rsidR="007D2AD4" w:rsidRPr="00DE33F9">
        <w:t>satu</w:t>
      </w:r>
      <w:proofErr w:type="spellEnd"/>
      <w:r w:rsidR="007D2AD4" w:rsidRPr="00DE33F9">
        <w:t xml:space="preserve"> </w:t>
      </w:r>
      <w:proofErr w:type="spellStart"/>
      <w:r w:rsidR="007D2AD4" w:rsidRPr="00DE33F9">
        <w:t>jenis</w:t>
      </w:r>
      <w:proofErr w:type="spellEnd"/>
      <w:r w:rsidR="007D2AD4" w:rsidRPr="00DE33F9">
        <w:t xml:space="preserve"> </w:t>
      </w:r>
      <w:proofErr w:type="spellStart"/>
      <w:r w:rsidR="007D2AD4" w:rsidRPr="00DE33F9">
        <w:t>tanaman</w:t>
      </w:r>
      <w:proofErr w:type="spellEnd"/>
      <w:r w:rsidR="007D2AD4" w:rsidRPr="00DE33F9">
        <w:t xml:space="preserve">, </w:t>
      </w:r>
      <w:proofErr w:type="spellStart"/>
      <w:r w:rsidR="007D2AD4" w:rsidRPr="00DE33F9">
        <w:t>sehingga</w:t>
      </w:r>
      <w:proofErr w:type="spellEnd"/>
      <w:r w:rsidR="007D2AD4" w:rsidRPr="00DE33F9">
        <w:t xml:space="preserve"> </w:t>
      </w:r>
      <w:proofErr w:type="spellStart"/>
      <w:r w:rsidR="007D2AD4" w:rsidRPr="00DE33F9">
        <w:t>pendapatan</w:t>
      </w:r>
      <w:proofErr w:type="spellEnd"/>
      <w:r w:rsidR="007D2AD4" w:rsidRPr="00DE33F9">
        <w:t xml:space="preserve"> </w:t>
      </w:r>
      <w:proofErr w:type="spellStart"/>
      <w:r w:rsidR="007D2AD4" w:rsidRPr="00DE33F9">
        <w:t>keluarga</w:t>
      </w:r>
      <w:proofErr w:type="spellEnd"/>
      <w:r w:rsidR="007D2AD4" w:rsidRPr="00DE33F9">
        <w:t xml:space="preserve"> </w:t>
      </w:r>
      <w:proofErr w:type="spellStart"/>
      <w:r w:rsidR="007D2AD4" w:rsidRPr="00DE33F9">
        <w:t>lebih</w:t>
      </w:r>
      <w:proofErr w:type="spellEnd"/>
      <w:r w:rsidR="007D2AD4" w:rsidRPr="00DE33F9">
        <w:t xml:space="preserve"> </w:t>
      </w:r>
      <w:proofErr w:type="spellStart"/>
      <w:r w:rsidR="007D2AD4" w:rsidRPr="00DE33F9">
        <w:t>stabil</w:t>
      </w:r>
      <w:proofErr w:type="spellEnd"/>
      <w:r w:rsidR="007D2AD4" w:rsidRPr="00DE33F9">
        <w:t xml:space="preserve">. </w:t>
      </w:r>
      <w:proofErr w:type="spellStart"/>
      <w:r w:rsidR="007D2AD4" w:rsidRPr="00DE33F9">
        <w:t>Staf</w:t>
      </w:r>
      <w:proofErr w:type="spellEnd"/>
      <w:r w:rsidR="007D2AD4" w:rsidRPr="00DE33F9">
        <w:t xml:space="preserve"> </w:t>
      </w:r>
      <w:proofErr w:type="spellStart"/>
      <w:r w:rsidR="007D2AD4" w:rsidRPr="00DE33F9">
        <w:t>Penyuluhan</w:t>
      </w:r>
      <w:proofErr w:type="spellEnd"/>
      <w:r w:rsidR="007D2AD4" w:rsidRPr="00DE33F9">
        <w:t xml:space="preserve"> juga </w:t>
      </w:r>
      <w:proofErr w:type="spellStart"/>
      <w:r w:rsidR="007D2AD4" w:rsidRPr="00DE33F9">
        <w:t>menyatakan</w:t>
      </w:r>
      <w:proofErr w:type="spellEnd"/>
      <w:r w:rsidR="007D2AD4" w:rsidRPr="00DE33F9">
        <w:t xml:space="preserve"> </w:t>
      </w:r>
      <w:proofErr w:type="spellStart"/>
      <w:r w:rsidR="007D2AD4" w:rsidRPr="00DE33F9">
        <w:t>bahwa</w:t>
      </w:r>
      <w:proofErr w:type="spellEnd"/>
      <w:r w:rsidR="007D2AD4" w:rsidRPr="00DE33F9">
        <w:t xml:space="preserve"> </w:t>
      </w:r>
      <w:proofErr w:type="spellStart"/>
      <w:r w:rsidR="007D2AD4" w:rsidRPr="00DE33F9">
        <w:t>penyuluhan</w:t>
      </w:r>
      <w:proofErr w:type="spellEnd"/>
      <w:r w:rsidR="007D2AD4" w:rsidRPr="00DE33F9">
        <w:t xml:space="preserve"> rutin </w:t>
      </w:r>
      <w:proofErr w:type="spellStart"/>
      <w:r w:rsidR="007D2AD4" w:rsidRPr="00DE33F9">
        <w:t>menekankan</w:t>
      </w:r>
      <w:proofErr w:type="spellEnd"/>
      <w:r w:rsidR="007D2AD4" w:rsidRPr="00DE33F9">
        <w:t xml:space="preserve"> </w:t>
      </w:r>
      <w:proofErr w:type="spellStart"/>
      <w:r w:rsidR="007D2AD4" w:rsidRPr="00DE33F9">
        <w:t>manfaat</w:t>
      </w:r>
      <w:proofErr w:type="spellEnd"/>
      <w:r w:rsidR="007D2AD4" w:rsidRPr="00DE33F9">
        <w:t xml:space="preserve"> </w:t>
      </w:r>
      <w:proofErr w:type="spellStart"/>
      <w:r w:rsidR="007D2AD4" w:rsidRPr="00DE33F9">
        <w:t>rotasi</w:t>
      </w:r>
      <w:proofErr w:type="spellEnd"/>
      <w:r w:rsidR="007D2AD4" w:rsidRPr="00DE33F9">
        <w:t xml:space="preserve"> </w:t>
      </w:r>
      <w:proofErr w:type="spellStart"/>
      <w:r w:rsidR="007D2AD4" w:rsidRPr="00DE33F9">
        <w:t>tanaman</w:t>
      </w:r>
      <w:proofErr w:type="spellEnd"/>
      <w:r w:rsidR="007D2AD4" w:rsidRPr="00DE33F9">
        <w:t xml:space="preserve"> yang </w:t>
      </w:r>
      <w:proofErr w:type="spellStart"/>
      <w:r w:rsidR="007D2AD4" w:rsidRPr="00DE33F9">
        <w:t>dapat</w:t>
      </w:r>
      <w:proofErr w:type="spellEnd"/>
      <w:r w:rsidR="007D2AD4" w:rsidRPr="00DE33F9">
        <w:t xml:space="preserve"> </w:t>
      </w:r>
      <w:proofErr w:type="spellStart"/>
      <w:r w:rsidR="007D2AD4" w:rsidRPr="00DE33F9">
        <w:t>memperbaiki</w:t>
      </w:r>
      <w:proofErr w:type="spellEnd"/>
      <w:r w:rsidR="007D2AD4" w:rsidRPr="00DE33F9">
        <w:t xml:space="preserve"> </w:t>
      </w:r>
      <w:proofErr w:type="spellStart"/>
      <w:r w:rsidR="007D2AD4" w:rsidRPr="00DE33F9">
        <w:t>struktur</w:t>
      </w:r>
      <w:proofErr w:type="spellEnd"/>
      <w:r w:rsidR="007D2AD4" w:rsidRPr="00DE33F9">
        <w:t xml:space="preserve"> </w:t>
      </w:r>
      <w:proofErr w:type="spellStart"/>
      <w:r w:rsidR="007D2AD4" w:rsidRPr="00DE33F9">
        <w:t>tanah</w:t>
      </w:r>
      <w:proofErr w:type="spellEnd"/>
      <w:r w:rsidR="007D2AD4" w:rsidRPr="00DE33F9">
        <w:t xml:space="preserve"> dan </w:t>
      </w:r>
      <w:proofErr w:type="spellStart"/>
      <w:r w:rsidR="007D2AD4" w:rsidRPr="00DE33F9">
        <w:t>m</w:t>
      </w:r>
      <w:r w:rsidR="00F50FDD" w:rsidRPr="00DE33F9">
        <w:t>emutus</w:t>
      </w:r>
      <w:proofErr w:type="spellEnd"/>
      <w:r w:rsidR="00F50FDD" w:rsidRPr="00DE33F9">
        <w:t xml:space="preserve"> </w:t>
      </w:r>
      <w:proofErr w:type="spellStart"/>
      <w:r w:rsidR="00F50FDD" w:rsidRPr="00DE33F9">
        <w:t>siklus</w:t>
      </w:r>
      <w:proofErr w:type="spellEnd"/>
      <w:r w:rsidR="00F50FDD" w:rsidRPr="00DE33F9">
        <w:t xml:space="preserve"> </w:t>
      </w:r>
      <w:proofErr w:type="spellStart"/>
      <w:r w:rsidR="00F50FDD" w:rsidRPr="00DE33F9">
        <w:t>hama</w:t>
      </w:r>
      <w:proofErr w:type="spellEnd"/>
      <w:r w:rsidR="00F50FDD" w:rsidRPr="00DE33F9">
        <w:t xml:space="preserve"> </w:t>
      </w:r>
      <w:proofErr w:type="spellStart"/>
      <w:r w:rsidR="00F50FDD" w:rsidRPr="00DE33F9">
        <w:t>bawang</w:t>
      </w:r>
      <w:proofErr w:type="spellEnd"/>
      <w:r w:rsidR="00F50FDD" w:rsidRPr="00DE33F9">
        <w:t xml:space="preserve"> </w:t>
      </w:r>
      <w:proofErr w:type="spellStart"/>
      <w:r w:rsidR="00F50FDD" w:rsidRPr="00DE33F9">
        <w:t>merah</w:t>
      </w:r>
      <w:proofErr w:type="spellEnd"/>
      <w:r w:rsidR="00F50FDD" w:rsidRPr="00DE33F9">
        <w:t xml:space="preserve">, </w:t>
      </w:r>
      <w:proofErr w:type="spellStart"/>
      <w:r w:rsidR="00F50FDD" w:rsidRPr="00DE33F9">
        <w:t>sebagaimana</w:t>
      </w:r>
      <w:proofErr w:type="spellEnd"/>
      <w:r w:rsidR="00F50FDD" w:rsidRPr="00DE33F9">
        <w:t xml:space="preserve"> </w:t>
      </w:r>
      <w:proofErr w:type="spellStart"/>
      <w:r w:rsidR="00F50FDD" w:rsidRPr="00DE33F9">
        <w:t>diungkapkan</w:t>
      </w:r>
      <w:proofErr w:type="spellEnd"/>
      <w:r w:rsidR="00F50FDD" w:rsidRPr="00DE33F9">
        <w:t xml:space="preserve"> oleh </w:t>
      </w:r>
      <w:proofErr w:type="spellStart"/>
      <w:r w:rsidR="00F50FDD" w:rsidRPr="00DE33F9">
        <w:t>petani</w:t>
      </w:r>
      <w:proofErr w:type="spellEnd"/>
      <w:r w:rsidR="00F50FDD" w:rsidRPr="00DE33F9">
        <w:t xml:space="preserve"> </w:t>
      </w:r>
      <w:r w:rsidR="00F50FDD" w:rsidRPr="00DE33F9">
        <w:rPr>
          <w:lang w:val="id-ID"/>
        </w:rPr>
        <w:t xml:space="preserve">bawang merah 00/W-09/18-06-2025. </w:t>
      </w:r>
      <w:r w:rsidR="007D2AD4" w:rsidRPr="00DE33F9">
        <w:br/>
        <w:t>"</w:t>
      </w:r>
      <w:r w:rsidR="00F50FDD" w:rsidRPr="00DE33F9">
        <w:rPr>
          <w:lang w:val="id-ID"/>
        </w:rPr>
        <w:t xml:space="preserve">... </w:t>
      </w:r>
      <w:r w:rsidR="004E635B" w:rsidRPr="00DE33F9">
        <w:rPr>
          <w:lang w:val="id-ID"/>
        </w:rPr>
        <w:t>K</w:t>
      </w:r>
      <w:proofErr w:type="spellStart"/>
      <w:r w:rsidR="007D2AD4" w:rsidRPr="00DE33F9">
        <w:t>alau</w:t>
      </w:r>
      <w:proofErr w:type="spellEnd"/>
      <w:r w:rsidR="007D2AD4" w:rsidRPr="00DE33F9">
        <w:t xml:space="preserve"> </w:t>
      </w:r>
      <w:proofErr w:type="spellStart"/>
      <w:r w:rsidR="007D2AD4" w:rsidRPr="00DE33F9">
        <w:t>terus-terusan</w:t>
      </w:r>
      <w:proofErr w:type="spellEnd"/>
      <w:r w:rsidR="007D2AD4" w:rsidRPr="00DE33F9">
        <w:t xml:space="preserve"> </w:t>
      </w:r>
      <w:proofErr w:type="spellStart"/>
      <w:r w:rsidR="007D2AD4" w:rsidRPr="00DE33F9">
        <w:t>bawang</w:t>
      </w:r>
      <w:proofErr w:type="spellEnd"/>
      <w:r w:rsidR="007D2AD4" w:rsidRPr="00DE33F9">
        <w:t xml:space="preserve"> </w:t>
      </w:r>
      <w:proofErr w:type="spellStart"/>
      <w:r w:rsidR="007D2AD4" w:rsidRPr="00DE33F9">
        <w:t>merah</w:t>
      </w:r>
      <w:proofErr w:type="spellEnd"/>
      <w:r w:rsidR="007D2AD4" w:rsidRPr="00DE33F9">
        <w:t xml:space="preserve"> </w:t>
      </w:r>
      <w:proofErr w:type="spellStart"/>
      <w:r w:rsidR="007D2AD4" w:rsidRPr="00DE33F9">
        <w:t>tanah</w:t>
      </w:r>
      <w:proofErr w:type="spellEnd"/>
      <w:r w:rsidR="007D2AD4" w:rsidRPr="00DE33F9">
        <w:t xml:space="preserve"> </w:t>
      </w:r>
      <w:proofErr w:type="spellStart"/>
      <w:r w:rsidR="007D2AD4" w:rsidRPr="00DE33F9">
        <w:t>bisa</w:t>
      </w:r>
      <w:proofErr w:type="spellEnd"/>
      <w:r w:rsidR="007D2AD4" w:rsidRPr="00DE33F9">
        <w:t xml:space="preserve"> </w:t>
      </w:r>
      <w:proofErr w:type="spellStart"/>
      <w:r w:rsidR="007D2AD4" w:rsidRPr="00DE33F9">
        <w:t>capek</w:t>
      </w:r>
      <w:proofErr w:type="spellEnd"/>
      <w:r w:rsidR="007D2AD4" w:rsidRPr="00DE33F9">
        <w:t xml:space="preserve"> </w:t>
      </w:r>
      <w:proofErr w:type="spellStart"/>
      <w:r w:rsidR="007D2AD4" w:rsidRPr="00DE33F9">
        <w:t>karena</w:t>
      </w:r>
      <w:proofErr w:type="spellEnd"/>
      <w:r w:rsidR="007D2AD4" w:rsidRPr="00DE33F9">
        <w:t xml:space="preserve"> </w:t>
      </w:r>
      <w:proofErr w:type="spellStart"/>
      <w:r w:rsidR="007D2AD4" w:rsidRPr="00DE33F9">
        <w:t>banyak</w:t>
      </w:r>
      <w:proofErr w:type="spellEnd"/>
      <w:r w:rsidR="007D2AD4" w:rsidRPr="00DE33F9">
        <w:t xml:space="preserve"> </w:t>
      </w:r>
      <w:proofErr w:type="spellStart"/>
      <w:r w:rsidR="007D2AD4" w:rsidRPr="00DE33F9">
        <w:t>hama</w:t>
      </w:r>
      <w:proofErr w:type="spellEnd"/>
      <w:r w:rsidR="007D2AD4" w:rsidRPr="00DE33F9">
        <w:t xml:space="preserve"> dan </w:t>
      </w:r>
      <w:proofErr w:type="spellStart"/>
      <w:r w:rsidR="007D2AD4" w:rsidRPr="00DE33F9">
        <w:t>penyakit</w:t>
      </w:r>
      <w:proofErr w:type="spellEnd"/>
      <w:r w:rsidR="007D2AD4" w:rsidRPr="00DE33F9">
        <w:t xml:space="preserve">. Jadi </w:t>
      </w:r>
      <w:proofErr w:type="spellStart"/>
      <w:r w:rsidR="007D2AD4" w:rsidRPr="00DE33F9">
        <w:t>saya</w:t>
      </w:r>
      <w:proofErr w:type="spellEnd"/>
      <w:r w:rsidR="007D2AD4" w:rsidRPr="00DE33F9">
        <w:t xml:space="preserve"> </w:t>
      </w:r>
      <w:proofErr w:type="spellStart"/>
      <w:r w:rsidR="007D2AD4" w:rsidRPr="00DE33F9">
        <w:t>selingi</w:t>
      </w:r>
      <w:proofErr w:type="spellEnd"/>
      <w:r w:rsidR="007D2AD4" w:rsidRPr="00DE33F9">
        <w:t xml:space="preserve"> </w:t>
      </w:r>
      <w:proofErr w:type="spellStart"/>
      <w:r w:rsidR="007D2AD4" w:rsidRPr="00DE33F9">
        <w:t>seperti</w:t>
      </w:r>
      <w:proofErr w:type="spellEnd"/>
      <w:r w:rsidR="007D2AD4" w:rsidRPr="00DE33F9">
        <w:t xml:space="preserve"> </w:t>
      </w:r>
      <w:proofErr w:type="spellStart"/>
      <w:r w:rsidR="007D2AD4" w:rsidRPr="00DE33F9">
        <w:t>itu</w:t>
      </w:r>
      <w:proofErr w:type="spellEnd"/>
      <w:r w:rsidR="007D2AD4" w:rsidRPr="00DE33F9">
        <w:t xml:space="preserve"> </w:t>
      </w:r>
      <w:proofErr w:type="spellStart"/>
      <w:r w:rsidR="007D2AD4" w:rsidRPr="00DE33F9">
        <w:t>terus</w:t>
      </w:r>
      <w:proofErr w:type="spellEnd"/>
      <w:r w:rsidR="007D2AD4" w:rsidRPr="00DE33F9">
        <w:t xml:space="preserve"> </w:t>
      </w:r>
      <w:proofErr w:type="spellStart"/>
      <w:r w:rsidR="007D2AD4" w:rsidRPr="00DE33F9">
        <w:t>siklusnya</w:t>
      </w:r>
      <w:proofErr w:type="spellEnd"/>
      <w:r w:rsidR="004E635B" w:rsidRPr="00DE33F9">
        <w:rPr>
          <w:lang w:val="id-ID"/>
        </w:rPr>
        <w:t xml:space="preserve"> ..</w:t>
      </w:r>
      <w:r w:rsidR="007D2AD4" w:rsidRPr="00DE33F9">
        <w:t>."</w:t>
      </w:r>
      <w:r w:rsidR="004E635B" w:rsidRPr="00DE33F9">
        <w:rPr>
          <w:lang w:val="id-ID"/>
        </w:rPr>
        <w:t xml:space="preserve"> </w:t>
      </w:r>
      <w:proofErr w:type="spellStart"/>
      <w:r w:rsidR="004E635B" w:rsidRPr="00DE33F9">
        <w:t>Ungkapan</w:t>
      </w:r>
      <w:proofErr w:type="spellEnd"/>
      <w:r w:rsidR="004E635B" w:rsidRPr="00DE33F9">
        <w:t xml:space="preserve"> 09/W-09/18-06-2025.</w:t>
      </w:r>
    </w:p>
    <w:p w14:paraId="6F74807E" w14:textId="5ED05FF1" w:rsidR="007D2AD4" w:rsidRPr="00DE33F9" w:rsidRDefault="007D2AD4" w:rsidP="00DE33F9">
      <w:pPr>
        <w:ind w:left="-360" w:firstLine="360"/>
        <w:jc w:val="both"/>
        <w:divId w:val="1477255944"/>
      </w:pPr>
      <w:proofErr w:type="spellStart"/>
      <w:r w:rsidRPr="00DE33F9">
        <w:t>Pemahaman</w:t>
      </w:r>
      <w:proofErr w:type="spellEnd"/>
      <w:r w:rsidRPr="00DE33F9">
        <w:t xml:space="preserve"> </w:t>
      </w:r>
      <w:proofErr w:type="spellStart"/>
      <w:r w:rsidRPr="00DE33F9">
        <w:t>petani</w:t>
      </w:r>
      <w:proofErr w:type="spellEnd"/>
      <w:r w:rsidRPr="00DE33F9">
        <w:t xml:space="preserve"> </w:t>
      </w:r>
      <w:proofErr w:type="spellStart"/>
      <w:r w:rsidRPr="00DE33F9">
        <w:t>tentang</w:t>
      </w:r>
      <w:proofErr w:type="spellEnd"/>
      <w:r w:rsidRPr="00DE33F9">
        <w:t xml:space="preserve"> </w:t>
      </w:r>
      <w:proofErr w:type="spellStart"/>
      <w:r w:rsidRPr="00DE33F9">
        <w:t>pentingnya</w:t>
      </w:r>
      <w:proofErr w:type="spellEnd"/>
      <w:r w:rsidRPr="00DE33F9">
        <w:t xml:space="preserve"> </w:t>
      </w:r>
      <w:proofErr w:type="spellStart"/>
      <w:r w:rsidRPr="00DE33F9">
        <w:t>rotasi</w:t>
      </w:r>
      <w:proofErr w:type="spellEnd"/>
      <w:r w:rsidRPr="00DE33F9">
        <w:t xml:space="preserve"> </w:t>
      </w:r>
      <w:proofErr w:type="spellStart"/>
      <w:r w:rsidRPr="00DE33F9">
        <w:t>tanaman</w:t>
      </w:r>
      <w:proofErr w:type="spellEnd"/>
      <w:r w:rsidRPr="00DE33F9">
        <w:t xml:space="preserve"> </w:t>
      </w:r>
      <w:proofErr w:type="spellStart"/>
      <w:r w:rsidRPr="00DE33F9">
        <w:t>menunjukkan</w:t>
      </w:r>
      <w:proofErr w:type="spellEnd"/>
      <w:r w:rsidRPr="00DE33F9">
        <w:t xml:space="preserve"> </w:t>
      </w:r>
      <w:proofErr w:type="spellStart"/>
      <w:r w:rsidRPr="00DE33F9">
        <w:t>kesadaran</w:t>
      </w:r>
      <w:proofErr w:type="spellEnd"/>
      <w:r w:rsidRPr="00DE33F9">
        <w:t xml:space="preserve"> </w:t>
      </w:r>
      <w:proofErr w:type="spellStart"/>
      <w:r w:rsidRPr="00DE33F9">
        <w:t>mereka</w:t>
      </w:r>
      <w:proofErr w:type="spellEnd"/>
      <w:r w:rsidRPr="00DE33F9">
        <w:t xml:space="preserve"> </w:t>
      </w:r>
      <w:proofErr w:type="spellStart"/>
      <w:r w:rsidRPr="00DE33F9">
        <w:t>dalam</w:t>
      </w:r>
      <w:proofErr w:type="spellEnd"/>
      <w:r w:rsidRPr="00DE33F9">
        <w:t xml:space="preserve"> </w:t>
      </w:r>
      <w:proofErr w:type="spellStart"/>
      <w:r w:rsidRPr="00DE33F9">
        <w:t>menjaga</w:t>
      </w:r>
      <w:proofErr w:type="spellEnd"/>
      <w:r w:rsidRPr="00DE33F9">
        <w:t xml:space="preserve"> </w:t>
      </w:r>
      <w:proofErr w:type="spellStart"/>
      <w:r w:rsidRPr="00DE33F9">
        <w:t>keberlanjutan</w:t>
      </w:r>
      <w:proofErr w:type="spellEnd"/>
      <w:r w:rsidRPr="00DE33F9">
        <w:t xml:space="preserve"> </w:t>
      </w:r>
      <w:proofErr w:type="spellStart"/>
      <w:r w:rsidRPr="00DE33F9">
        <w:t>usaha</w:t>
      </w:r>
      <w:proofErr w:type="spellEnd"/>
      <w:r w:rsidRPr="00DE33F9">
        <w:t xml:space="preserve"> </w:t>
      </w:r>
      <w:proofErr w:type="spellStart"/>
      <w:r w:rsidRPr="00DE33F9">
        <w:t>tani</w:t>
      </w:r>
      <w:proofErr w:type="spellEnd"/>
      <w:r w:rsidRPr="00DE33F9">
        <w:t xml:space="preserve"> dan </w:t>
      </w:r>
      <w:proofErr w:type="spellStart"/>
      <w:r w:rsidRPr="00DE33F9">
        <w:t>kesuburan</w:t>
      </w:r>
      <w:proofErr w:type="spellEnd"/>
      <w:r w:rsidRPr="00DE33F9">
        <w:t xml:space="preserve"> </w:t>
      </w:r>
      <w:proofErr w:type="spellStart"/>
      <w:r w:rsidRPr="00DE33F9">
        <w:t>tanah</w:t>
      </w:r>
      <w:proofErr w:type="spellEnd"/>
      <w:r w:rsidRPr="00DE33F9">
        <w:t xml:space="preserve"> </w:t>
      </w:r>
      <w:proofErr w:type="spellStart"/>
      <w:r w:rsidRPr="00DE33F9">
        <w:t>untuk</w:t>
      </w:r>
      <w:proofErr w:type="spellEnd"/>
      <w:r w:rsidRPr="00DE33F9">
        <w:t xml:space="preserve"> masa </w:t>
      </w:r>
      <w:proofErr w:type="spellStart"/>
      <w:r w:rsidRPr="00DE33F9">
        <w:t>depan</w:t>
      </w:r>
      <w:proofErr w:type="spellEnd"/>
      <w:r w:rsidRPr="00DE33F9">
        <w:t xml:space="preserve">. </w:t>
      </w:r>
      <w:proofErr w:type="spellStart"/>
      <w:r w:rsidRPr="00DE33F9">
        <w:t>Observasi</w:t>
      </w:r>
      <w:proofErr w:type="spellEnd"/>
      <w:r w:rsidRPr="00DE33F9">
        <w:t xml:space="preserve"> di </w:t>
      </w:r>
      <w:proofErr w:type="spellStart"/>
      <w:r w:rsidRPr="00DE33F9">
        <w:t>lapangan</w:t>
      </w:r>
      <w:proofErr w:type="spellEnd"/>
      <w:r w:rsidRPr="00DE33F9">
        <w:t xml:space="preserve"> pada 18 Juni 2025 </w:t>
      </w:r>
      <w:proofErr w:type="spellStart"/>
      <w:r w:rsidRPr="00DE33F9">
        <w:t>mengonfirmasi</w:t>
      </w:r>
      <w:proofErr w:type="spellEnd"/>
      <w:r w:rsidRPr="00DE33F9">
        <w:t xml:space="preserve"> </w:t>
      </w:r>
      <w:proofErr w:type="spellStart"/>
      <w:r w:rsidRPr="00DE33F9">
        <w:t>bahwa</w:t>
      </w:r>
      <w:proofErr w:type="spellEnd"/>
      <w:r w:rsidRPr="00DE33F9">
        <w:t xml:space="preserve"> </w:t>
      </w:r>
      <w:proofErr w:type="spellStart"/>
      <w:r w:rsidRPr="00DE33F9">
        <w:t>sistem</w:t>
      </w:r>
      <w:proofErr w:type="spellEnd"/>
      <w:r w:rsidRPr="00DE33F9">
        <w:t xml:space="preserve"> </w:t>
      </w:r>
      <w:proofErr w:type="spellStart"/>
      <w:r w:rsidRPr="00DE33F9">
        <w:t>rotasi</w:t>
      </w:r>
      <w:proofErr w:type="spellEnd"/>
      <w:r w:rsidRPr="00DE33F9">
        <w:t xml:space="preserve"> </w:t>
      </w:r>
      <w:proofErr w:type="spellStart"/>
      <w:r w:rsidRPr="00DE33F9">
        <w:t>ini</w:t>
      </w:r>
      <w:proofErr w:type="spellEnd"/>
      <w:r w:rsidRPr="00DE33F9">
        <w:t xml:space="preserve"> </w:t>
      </w:r>
      <w:proofErr w:type="spellStart"/>
      <w:r w:rsidRPr="00DE33F9">
        <w:t>sudah</w:t>
      </w:r>
      <w:proofErr w:type="spellEnd"/>
      <w:r w:rsidRPr="00DE33F9">
        <w:t xml:space="preserve"> </w:t>
      </w:r>
      <w:proofErr w:type="spellStart"/>
      <w:r w:rsidRPr="00DE33F9">
        <w:t>dilakukan</w:t>
      </w:r>
      <w:proofErr w:type="spellEnd"/>
      <w:r w:rsidRPr="00DE33F9">
        <w:t xml:space="preserve"> </w:t>
      </w:r>
      <w:proofErr w:type="spellStart"/>
      <w:r w:rsidRPr="00DE33F9">
        <w:t>secara</w:t>
      </w:r>
      <w:proofErr w:type="spellEnd"/>
      <w:r w:rsidRPr="00DE33F9">
        <w:t xml:space="preserve"> </w:t>
      </w:r>
      <w:proofErr w:type="spellStart"/>
      <w:r w:rsidRPr="00DE33F9">
        <w:t>nyata</w:t>
      </w:r>
      <w:proofErr w:type="spellEnd"/>
      <w:r w:rsidRPr="00DE33F9">
        <w:t xml:space="preserve">, </w:t>
      </w:r>
      <w:proofErr w:type="spellStart"/>
      <w:r w:rsidRPr="00DE33F9">
        <w:t>dengan</w:t>
      </w:r>
      <w:proofErr w:type="spellEnd"/>
      <w:r w:rsidRPr="00DE33F9">
        <w:t xml:space="preserve"> </w:t>
      </w:r>
      <w:proofErr w:type="spellStart"/>
      <w:r w:rsidRPr="00DE33F9">
        <w:t>pergantian</w:t>
      </w:r>
      <w:proofErr w:type="spellEnd"/>
      <w:r w:rsidRPr="00DE33F9">
        <w:t xml:space="preserve"> </w:t>
      </w:r>
      <w:proofErr w:type="spellStart"/>
      <w:r w:rsidRPr="00DE33F9">
        <w:t>tanaman</w:t>
      </w:r>
      <w:proofErr w:type="spellEnd"/>
      <w:r w:rsidRPr="00DE33F9">
        <w:t xml:space="preserve"> di </w:t>
      </w:r>
      <w:proofErr w:type="spellStart"/>
      <w:r w:rsidRPr="00DE33F9">
        <w:t>lahan</w:t>
      </w:r>
      <w:proofErr w:type="spellEnd"/>
      <w:r w:rsidRPr="00DE33F9">
        <w:t xml:space="preserve"> yang </w:t>
      </w:r>
      <w:proofErr w:type="spellStart"/>
      <w:r w:rsidRPr="00DE33F9">
        <w:t>sama</w:t>
      </w:r>
      <w:proofErr w:type="spellEnd"/>
      <w:r w:rsidRPr="00DE33F9">
        <w:t xml:space="preserve"> </w:t>
      </w:r>
      <w:proofErr w:type="spellStart"/>
      <w:r w:rsidRPr="00DE33F9">
        <w:t>sesuai</w:t>
      </w:r>
      <w:proofErr w:type="spellEnd"/>
      <w:r w:rsidRPr="00DE33F9">
        <w:t xml:space="preserve"> </w:t>
      </w:r>
      <w:proofErr w:type="spellStart"/>
      <w:r w:rsidRPr="00DE33F9">
        <w:t>musim</w:t>
      </w:r>
      <w:proofErr w:type="spellEnd"/>
      <w:r w:rsidRPr="00DE33F9">
        <w:t xml:space="preserve"> dan </w:t>
      </w:r>
      <w:proofErr w:type="spellStart"/>
      <w:r w:rsidRPr="00DE33F9">
        <w:t>kondisi</w:t>
      </w:r>
      <w:proofErr w:type="spellEnd"/>
      <w:r w:rsidRPr="00DE33F9">
        <w:t xml:space="preserve"> </w:t>
      </w:r>
      <w:proofErr w:type="spellStart"/>
      <w:r w:rsidRPr="00DE33F9">
        <w:t>lahan</w:t>
      </w:r>
      <w:proofErr w:type="spellEnd"/>
      <w:r w:rsidRPr="00DE33F9">
        <w:t xml:space="preserve">. Dokumentasi juga </w:t>
      </w:r>
      <w:proofErr w:type="spellStart"/>
      <w:r w:rsidRPr="00DE33F9">
        <w:t>menunjukkan</w:t>
      </w:r>
      <w:proofErr w:type="spellEnd"/>
      <w:r w:rsidRPr="00DE33F9">
        <w:t xml:space="preserve"> </w:t>
      </w:r>
      <w:proofErr w:type="spellStart"/>
      <w:r w:rsidRPr="00DE33F9">
        <w:t>tanaman</w:t>
      </w:r>
      <w:proofErr w:type="spellEnd"/>
      <w:r w:rsidRPr="00DE33F9">
        <w:t xml:space="preserve"> </w:t>
      </w:r>
      <w:proofErr w:type="spellStart"/>
      <w:r w:rsidRPr="00DE33F9">
        <w:t>jagung</w:t>
      </w:r>
      <w:proofErr w:type="spellEnd"/>
      <w:r w:rsidRPr="00DE33F9">
        <w:t xml:space="preserve"> dan </w:t>
      </w:r>
      <w:proofErr w:type="spellStart"/>
      <w:r w:rsidRPr="00DE33F9">
        <w:t>cabai</w:t>
      </w:r>
      <w:proofErr w:type="spellEnd"/>
      <w:r w:rsidRPr="00DE33F9">
        <w:t xml:space="preserve"> </w:t>
      </w:r>
      <w:proofErr w:type="spellStart"/>
      <w:r w:rsidRPr="00DE33F9">
        <w:t>tumbuh</w:t>
      </w:r>
      <w:proofErr w:type="spellEnd"/>
      <w:r w:rsidRPr="00DE33F9">
        <w:t xml:space="preserve"> </w:t>
      </w:r>
      <w:proofErr w:type="spellStart"/>
      <w:r w:rsidRPr="00DE33F9">
        <w:t>subur</w:t>
      </w:r>
      <w:proofErr w:type="spellEnd"/>
      <w:r w:rsidRPr="00DE33F9">
        <w:t xml:space="preserve"> </w:t>
      </w:r>
      <w:proofErr w:type="spellStart"/>
      <w:r w:rsidRPr="00DE33F9">
        <w:t>setelah</w:t>
      </w:r>
      <w:proofErr w:type="spellEnd"/>
      <w:r w:rsidRPr="00DE33F9">
        <w:t xml:space="preserve"> </w:t>
      </w:r>
      <w:proofErr w:type="spellStart"/>
      <w:r w:rsidRPr="00DE33F9">
        <w:t>panen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mendukung</w:t>
      </w:r>
      <w:proofErr w:type="spellEnd"/>
      <w:r w:rsidRPr="00DE33F9">
        <w:t xml:space="preserve"> </w:t>
      </w:r>
      <w:proofErr w:type="spellStart"/>
      <w:r w:rsidRPr="00DE33F9">
        <w:t>keberhasilan</w:t>
      </w:r>
      <w:proofErr w:type="spellEnd"/>
      <w:r w:rsidRPr="00DE33F9">
        <w:t xml:space="preserve"> strategi </w:t>
      </w:r>
      <w:proofErr w:type="spellStart"/>
      <w:r w:rsidRPr="00DE33F9">
        <w:t>rotasi</w:t>
      </w:r>
      <w:proofErr w:type="spellEnd"/>
      <w:r w:rsidRPr="00DE33F9">
        <w:t xml:space="preserve"> </w:t>
      </w:r>
      <w:proofErr w:type="spellStart"/>
      <w:r w:rsidRPr="00DE33F9">
        <w:t>tanaman</w:t>
      </w:r>
      <w:proofErr w:type="spellEnd"/>
      <w:r w:rsidRPr="00DE33F9">
        <w:t xml:space="preserve"> di Desa </w:t>
      </w:r>
      <w:proofErr w:type="spellStart"/>
      <w:r w:rsidRPr="00DE33F9">
        <w:t>Tegalrejo</w:t>
      </w:r>
      <w:proofErr w:type="spellEnd"/>
      <w:r w:rsidRPr="00DE33F9">
        <w:t>.</w:t>
      </w:r>
    </w:p>
    <w:p w14:paraId="0A7697FF" w14:textId="59F98185" w:rsidR="007D2AD4" w:rsidRDefault="009003B7" w:rsidP="00DE33F9">
      <w:pPr>
        <w:jc w:val="both"/>
        <w:divId w:val="1477255944"/>
        <w:rPr>
          <w:noProof/>
        </w:rPr>
      </w:pPr>
      <w:r>
        <w:rPr>
          <w:noProof/>
        </w:rPr>
        <w:drawing>
          <wp:anchor distT="0" distB="0" distL="114300" distR="114300" simplePos="0" relativeHeight="251669504" behindDoc="0" locked="0" layoutInCell="1" allowOverlap="1" wp14:anchorId="0E523FA5" wp14:editId="62A66583">
            <wp:simplePos x="0" y="0"/>
            <wp:positionH relativeFrom="column">
              <wp:posOffset>761365</wp:posOffset>
            </wp:positionH>
            <wp:positionV relativeFrom="paragraph">
              <wp:posOffset>52705</wp:posOffset>
            </wp:positionV>
            <wp:extent cx="1456055" cy="1052195"/>
            <wp:effectExtent l="0" t="0" r="0" b="0"/>
            <wp:wrapThrough wrapText="bothSides">
              <wp:wrapPolygon edited="0">
                <wp:start x="0" y="0"/>
                <wp:lineTo x="0" y="21118"/>
                <wp:lineTo x="21195" y="21118"/>
                <wp:lineTo x="2119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9-11 at 14.00.42.jpeg"/>
                    <pic:cNvPicPr/>
                  </pic:nvPicPr>
                  <pic:blipFill rotWithShape="1">
                    <a:blip r:embed="rId21" cstate="print">
                      <a:extLst>
                        <a:ext uri="{28A0092B-C50C-407E-A947-70E740481C1C}">
                          <a14:useLocalDpi xmlns:a14="http://schemas.microsoft.com/office/drawing/2010/main" val="0"/>
                        </a:ext>
                      </a:extLst>
                    </a:blip>
                    <a:srcRect l="13161" t="15034" r="10435" b="14653"/>
                    <a:stretch/>
                  </pic:blipFill>
                  <pic:spPr bwMode="auto">
                    <a:xfrm>
                      <a:off x="0" y="0"/>
                      <a:ext cx="1456055" cy="1052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87EBBE" w14:textId="28D6F81F" w:rsidR="004044CC" w:rsidRPr="00DE33F9" w:rsidRDefault="004044CC" w:rsidP="00DE33F9">
      <w:pPr>
        <w:jc w:val="both"/>
        <w:divId w:val="1477255944"/>
        <w:rPr>
          <w:lang w:val="id-ID"/>
        </w:rPr>
      </w:pPr>
    </w:p>
    <w:p w14:paraId="6E69174C" w14:textId="437AE6B7" w:rsidR="007C01DA" w:rsidRPr="00DE33F9" w:rsidRDefault="007C01DA" w:rsidP="00DE33F9">
      <w:pPr>
        <w:jc w:val="both"/>
        <w:divId w:val="1477255944"/>
        <w:rPr>
          <w:lang w:val="id-ID"/>
        </w:rPr>
      </w:pPr>
    </w:p>
    <w:p w14:paraId="3FF28F1B" w14:textId="77777777" w:rsidR="002A2A93" w:rsidRPr="00DE33F9" w:rsidRDefault="002A2A93" w:rsidP="00DE33F9">
      <w:pPr>
        <w:jc w:val="both"/>
        <w:divId w:val="1477255944"/>
        <w:rPr>
          <w:lang w:val="id-ID"/>
        </w:rPr>
      </w:pPr>
    </w:p>
    <w:p w14:paraId="3BC698E0" w14:textId="77777777" w:rsidR="009F74CE" w:rsidRDefault="009F74CE" w:rsidP="00DE33F9">
      <w:pPr>
        <w:autoSpaceDE w:val="0"/>
        <w:autoSpaceDN w:val="0"/>
        <w:jc w:val="both"/>
        <w:divId w:val="1477255944"/>
        <w:rPr>
          <w:iCs/>
          <w:lang w:val="en-ID"/>
        </w:rPr>
      </w:pPr>
    </w:p>
    <w:p w14:paraId="5C912FD1" w14:textId="77777777" w:rsidR="009F74CE" w:rsidRPr="00DE33F9" w:rsidRDefault="009F74CE" w:rsidP="00DE33F9">
      <w:pPr>
        <w:autoSpaceDE w:val="0"/>
        <w:autoSpaceDN w:val="0"/>
        <w:jc w:val="both"/>
        <w:divId w:val="1477255944"/>
        <w:rPr>
          <w:iCs/>
          <w:lang w:val="en-ID"/>
        </w:rPr>
      </w:pPr>
    </w:p>
    <w:p w14:paraId="111F4E57" w14:textId="77777777" w:rsidR="009003B7" w:rsidRDefault="009F74CE" w:rsidP="00DE33F9">
      <w:pPr>
        <w:ind w:left="-540"/>
        <w:divId w:val="1477255944"/>
        <w:rPr>
          <w:b/>
          <w:lang w:val="id-ID"/>
        </w:rPr>
      </w:pPr>
      <w:r>
        <w:rPr>
          <w:b/>
          <w:lang w:val="id-ID"/>
        </w:rPr>
        <w:t xml:space="preserve">  </w:t>
      </w:r>
    </w:p>
    <w:p w14:paraId="076DC99D" w14:textId="77777777" w:rsidR="009003B7" w:rsidRDefault="009003B7" w:rsidP="00DE33F9">
      <w:pPr>
        <w:ind w:left="-540"/>
        <w:divId w:val="1477255944"/>
        <w:rPr>
          <w:b/>
          <w:lang w:val="id-ID"/>
        </w:rPr>
      </w:pPr>
    </w:p>
    <w:p w14:paraId="3FB80C0B" w14:textId="790D1F11" w:rsidR="00012178" w:rsidRPr="00DE33F9" w:rsidRDefault="009F74CE" w:rsidP="00DE33F9">
      <w:pPr>
        <w:ind w:left="-540"/>
        <w:divId w:val="1477255944"/>
        <w:rPr>
          <w:lang w:val="id-ID"/>
        </w:rPr>
      </w:pPr>
      <w:r>
        <w:rPr>
          <w:b/>
          <w:lang w:val="id-ID"/>
        </w:rPr>
        <w:t xml:space="preserve">  </w:t>
      </w:r>
      <w:r w:rsidR="00012178" w:rsidRPr="00DE33F9">
        <w:rPr>
          <w:b/>
          <w:lang w:val="id-ID"/>
        </w:rPr>
        <w:t>Gambar 6. Tanaman Rotasi Komoditas Lahan</w:t>
      </w:r>
    </w:p>
    <w:p w14:paraId="12B2E009" w14:textId="77777777" w:rsidR="00012178" w:rsidRPr="00DE33F9" w:rsidRDefault="00012178" w:rsidP="00DE33F9">
      <w:pPr>
        <w:ind w:left="-540" w:right="50"/>
        <w:jc w:val="both"/>
        <w:divId w:val="1477255944"/>
        <w:rPr>
          <w:lang w:val="id-ID"/>
        </w:rPr>
      </w:pPr>
      <w:r w:rsidRPr="00DE33F9">
        <w:rPr>
          <w:lang w:val="id-ID"/>
        </w:rPr>
        <w:t xml:space="preserve">                  Sumber: Dokumentasi Peneliti, 2025</w:t>
      </w:r>
    </w:p>
    <w:p w14:paraId="68BEE5D2" w14:textId="77777777" w:rsidR="00827816" w:rsidRDefault="003F6E94" w:rsidP="00827816">
      <w:pPr>
        <w:ind w:left="-360" w:firstLine="360"/>
        <w:jc w:val="both"/>
        <w:divId w:val="1477255944"/>
      </w:pPr>
      <w:r w:rsidRPr="00DE33F9">
        <w:t>Langkah-</w:t>
      </w:r>
      <w:proofErr w:type="spellStart"/>
      <w:r w:rsidRPr="00DE33F9">
        <w:t>langkah</w:t>
      </w:r>
      <w:proofErr w:type="spellEnd"/>
      <w:r w:rsidRPr="00DE33F9">
        <w:t xml:space="preserve"> </w:t>
      </w:r>
      <w:proofErr w:type="spellStart"/>
      <w:r w:rsidRPr="00DE33F9">
        <w:t>ini</w:t>
      </w:r>
      <w:proofErr w:type="spellEnd"/>
      <w:r w:rsidRPr="00DE33F9">
        <w:t xml:space="preserve"> </w:t>
      </w:r>
      <w:proofErr w:type="spellStart"/>
      <w:r w:rsidRPr="00DE33F9">
        <w:t>membuktikan</w:t>
      </w:r>
      <w:proofErr w:type="spellEnd"/>
      <w:r w:rsidRPr="00DE33F9">
        <w:t xml:space="preserve"> </w:t>
      </w:r>
      <w:proofErr w:type="spellStart"/>
      <w:r w:rsidRPr="00DE33F9">
        <w:t>adanya</w:t>
      </w:r>
      <w:proofErr w:type="spellEnd"/>
      <w:r w:rsidRPr="00DE33F9">
        <w:t xml:space="preserve"> </w:t>
      </w:r>
      <w:proofErr w:type="spellStart"/>
      <w:r w:rsidRPr="00DE33F9">
        <w:t>sinergi</w:t>
      </w:r>
      <w:proofErr w:type="spellEnd"/>
      <w:r w:rsidRPr="00DE33F9">
        <w:t xml:space="preserve"> </w:t>
      </w:r>
      <w:proofErr w:type="spellStart"/>
      <w:r w:rsidRPr="00DE33F9">
        <w:t>antara</w:t>
      </w:r>
      <w:proofErr w:type="spellEnd"/>
      <w:r w:rsidRPr="00DE33F9">
        <w:t xml:space="preserve"> </w:t>
      </w:r>
      <w:proofErr w:type="spellStart"/>
      <w:r w:rsidRPr="00DE33F9">
        <w:t>pengetahuan</w:t>
      </w:r>
      <w:proofErr w:type="spellEnd"/>
      <w:r w:rsidRPr="00DE33F9">
        <w:t xml:space="preserve"> </w:t>
      </w:r>
      <w:proofErr w:type="spellStart"/>
      <w:r w:rsidRPr="00DE33F9">
        <w:t>lokal</w:t>
      </w:r>
      <w:proofErr w:type="spellEnd"/>
      <w:r w:rsidRPr="00DE33F9">
        <w:t xml:space="preserve">, </w:t>
      </w:r>
      <w:proofErr w:type="spellStart"/>
      <w:r w:rsidRPr="00DE33F9">
        <w:t>pengalaman</w:t>
      </w:r>
      <w:proofErr w:type="spellEnd"/>
      <w:r w:rsidRPr="00DE33F9">
        <w:t xml:space="preserve"> </w:t>
      </w:r>
      <w:proofErr w:type="spellStart"/>
      <w:r w:rsidRPr="00DE33F9">
        <w:t>lapangan</w:t>
      </w:r>
      <w:proofErr w:type="spellEnd"/>
      <w:r w:rsidRPr="00DE33F9">
        <w:t xml:space="preserve">, da </w:t>
      </w:r>
      <w:proofErr w:type="spellStart"/>
      <w:r w:rsidRPr="00DE33F9">
        <w:t>informasi</w:t>
      </w:r>
      <w:proofErr w:type="spellEnd"/>
      <w:r w:rsidRPr="00DE33F9">
        <w:t xml:space="preserve"> </w:t>
      </w:r>
      <w:proofErr w:type="spellStart"/>
      <w:r w:rsidRPr="00DE33F9">
        <w:t>resmi</w:t>
      </w:r>
      <w:proofErr w:type="spellEnd"/>
      <w:r w:rsidRPr="00DE33F9">
        <w:t xml:space="preserve">, </w:t>
      </w:r>
      <w:proofErr w:type="spellStart"/>
      <w:r w:rsidRPr="00DE33F9">
        <w:t>sehingga</w:t>
      </w:r>
      <w:proofErr w:type="spellEnd"/>
      <w:r w:rsidRPr="00DE33F9">
        <w:t xml:space="preserve"> </w:t>
      </w:r>
      <w:proofErr w:type="spellStart"/>
      <w:r w:rsidRPr="00DE33F9">
        <w:t>keputusan</w:t>
      </w:r>
      <w:proofErr w:type="spellEnd"/>
      <w:r w:rsidRPr="00DE33F9">
        <w:t xml:space="preserve"> </w:t>
      </w:r>
      <w:proofErr w:type="spellStart"/>
      <w:r w:rsidRPr="00DE33F9">
        <w:t>waktu</w:t>
      </w:r>
      <w:proofErr w:type="spellEnd"/>
      <w:r w:rsidRPr="00DE33F9">
        <w:t xml:space="preserve"> </w:t>
      </w:r>
      <w:proofErr w:type="spellStart"/>
      <w:r w:rsidRPr="00DE33F9">
        <w:t>tanam</w:t>
      </w:r>
      <w:proofErr w:type="spellEnd"/>
      <w:r w:rsidRPr="00DE33F9">
        <w:t xml:space="preserve"> </w:t>
      </w:r>
      <w:proofErr w:type="spellStart"/>
      <w:r w:rsidRPr="00DE33F9">
        <w:t>dapat</w:t>
      </w:r>
      <w:proofErr w:type="spellEnd"/>
      <w:r w:rsidRPr="00DE33F9">
        <w:t xml:space="preserve"> </w:t>
      </w:r>
      <w:proofErr w:type="spellStart"/>
      <w:r w:rsidRPr="00DE33F9">
        <w:t>diambil</w:t>
      </w:r>
      <w:proofErr w:type="spellEnd"/>
      <w:r w:rsidRPr="00DE33F9">
        <w:t xml:space="preserve"> </w:t>
      </w:r>
      <w:proofErr w:type="spellStart"/>
      <w:r w:rsidRPr="00DE33F9">
        <w:t>secara</w:t>
      </w:r>
      <w:proofErr w:type="spellEnd"/>
      <w:r w:rsidRPr="00DE33F9">
        <w:t xml:space="preserve"> </w:t>
      </w:r>
      <w:proofErr w:type="spellStart"/>
      <w:r w:rsidRPr="00DE33F9">
        <w:t>lebih</w:t>
      </w:r>
      <w:proofErr w:type="spellEnd"/>
      <w:r w:rsidRPr="00DE33F9">
        <w:t xml:space="preserve"> </w:t>
      </w:r>
      <w:proofErr w:type="spellStart"/>
      <w:r w:rsidRPr="00DE33F9">
        <w:t>tepat</w:t>
      </w:r>
      <w:proofErr w:type="spellEnd"/>
      <w:r w:rsidRPr="00DE33F9">
        <w:t xml:space="preserve"> dan </w:t>
      </w:r>
      <w:proofErr w:type="spellStart"/>
      <w:r w:rsidRPr="00DE33F9">
        <w:t>adaptif</w:t>
      </w:r>
      <w:proofErr w:type="spellEnd"/>
      <w:r w:rsidRPr="00DE33F9">
        <w:t xml:space="preserve"> </w:t>
      </w:r>
      <w:proofErr w:type="spellStart"/>
      <w:r w:rsidRPr="00DE33F9">
        <w:t>terhadap</w:t>
      </w:r>
      <w:proofErr w:type="spellEnd"/>
      <w:r w:rsidRPr="00DE33F9">
        <w:t xml:space="preserve"> </w:t>
      </w:r>
      <w:proofErr w:type="spellStart"/>
      <w:r w:rsidRPr="00DE33F9">
        <w:t>dinamika</w:t>
      </w:r>
      <w:proofErr w:type="spellEnd"/>
      <w:r w:rsidRPr="00DE33F9">
        <w:t xml:space="preserve"> </w:t>
      </w:r>
      <w:proofErr w:type="spellStart"/>
      <w:r w:rsidRPr="00DE33F9">
        <w:t>lingkungan</w:t>
      </w:r>
      <w:proofErr w:type="spellEnd"/>
      <w:r w:rsidRPr="00DE33F9">
        <w:t xml:space="preserve">, </w:t>
      </w:r>
      <w:proofErr w:type="spellStart"/>
      <w:r w:rsidRPr="00DE33F9">
        <w:t>sehingga</w:t>
      </w:r>
      <w:proofErr w:type="spellEnd"/>
      <w:r w:rsidRPr="00DE33F9">
        <w:t xml:space="preserve"> </w:t>
      </w:r>
      <w:proofErr w:type="spellStart"/>
      <w:r w:rsidRPr="00DE33F9">
        <w:t>dapat</w:t>
      </w:r>
      <w:proofErr w:type="spellEnd"/>
      <w:r w:rsidRPr="00DE33F9">
        <w:t xml:space="preserve"> </w:t>
      </w:r>
      <w:proofErr w:type="spellStart"/>
      <w:r w:rsidRPr="00DE33F9">
        <w:t>dijadikan</w:t>
      </w:r>
      <w:proofErr w:type="spellEnd"/>
      <w:r w:rsidRPr="00DE33F9">
        <w:t xml:space="preserve"> </w:t>
      </w:r>
      <w:proofErr w:type="spellStart"/>
      <w:r w:rsidRPr="00DE33F9">
        <w:t>sebagai</w:t>
      </w:r>
      <w:proofErr w:type="spellEnd"/>
      <w:r w:rsidRPr="00DE33F9">
        <w:t xml:space="preserve"> salah </w:t>
      </w:r>
      <w:proofErr w:type="spellStart"/>
      <w:r w:rsidRPr="00DE33F9">
        <w:t>satu</w:t>
      </w:r>
      <w:proofErr w:type="spellEnd"/>
      <w:r w:rsidRPr="00DE33F9">
        <w:t xml:space="preserve"> </w:t>
      </w:r>
      <w:proofErr w:type="spellStart"/>
      <w:r w:rsidRPr="00DE33F9">
        <w:t>faktor</w:t>
      </w:r>
      <w:proofErr w:type="spellEnd"/>
      <w:r w:rsidRPr="00DE33F9">
        <w:t xml:space="preserve"> </w:t>
      </w:r>
      <w:proofErr w:type="spellStart"/>
      <w:r w:rsidRPr="00DE33F9">
        <w:t>penting</w:t>
      </w:r>
      <w:proofErr w:type="spellEnd"/>
      <w:r w:rsidRPr="00DE33F9">
        <w:t xml:space="preserve"> </w:t>
      </w:r>
      <w:proofErr w:type="spellStart"/>
      <w:r w:rsidRPr="00DE33F9">
        <w:t>dalam</w:t>
      </w:r>
      <w:proofErr w:type="spellEnd"/>
      <w:r w:rsidRPr="00DE33F9">
        <w:t xml:space="preserve"> </w:t>
      </w:r>
      <w:proofErr w:type="spellStart"/>
      <w:r w:rsidRPr="00DE33F9">
        <w:t>menjaga</w:t>
      </w:r>
      <w:proofErr w:type="spellEnd"/>
      <w:r w:rsidRPr="00DE33F9">
        <w:t xml:space="preserve"> </w:t>
      </w:r>
      <w:proofErr w:type="spellStart"/>
      <w:r w:rsidRPr="00DE33F9">
        <w:t>keberhasilan</w:t>
      </w:r>
      <w:proofErr w:type="spellEnd"/>
      <w:r w:rsidRPr="00DE33F9">
        <w:t xml:space="preserve"> </w:t>
      </w:r>
      <w:proofErr w:type="spellStart"/>
      <w:r w:rsidRPr="00DE33F9">
        <w:t>budidaya</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w:t>
      </w:r>
    </w:p>
    <w:p w14:paraId="2EF62521" w14:textId="7E839662" w:rsidR="00914E5C" w:rsidRPr="00DE33F9" w:rsidRDefault="00914E5C" w:rsidP="00827816">
      <w:pPr>
        <w:ind w:left="-360" w:firstLine="360"/>
        <w:jc w:val="both"/>
        <w:divId w:val="1477255944"/>
      </w:pPr>
      <w:r w:rsidRPr="00DE33F9">
        <w:t xml:space="preserve">Seiring </w:t>
      </w:r>
      <w:proofErr w:type="spellStart"/>
      <w:r w:rsidRPr="00DE33F9">
        <w:t>dengan</w:t>
      </w:r>
      <w:proofErr w:type="spellEnd"/>
      <w:r w:rsidRPr="00DE33F9">
        <w:t xml:space="preserve"> </w:t>
      </w:r>
      <w:proofErr w:type="spellStart"/>
      <w:r w:rsidRPr="00DE33F9">
        <w:t>kompleksnya</w:t>
      </w:r>
      <w:proofErr w:type="spellEnd"/>
      <w:r w:rsidRPr="00DE33F9">
        <w:t xml:space="preserve"> </w:t>
      </w:r>
      <w:proofErr w:type="spellStart"/>
      <w:r w:rsidRPr="00DE33F9">
        <w:t>tantangan</w:t>
      </w:r>
      <w:proofErr w:type="spellEnd"/>
      <w:r w:rsidRPr="00DE33F9">
        <w:t xml:space="preserve"> </w:t>
      </w:r>
      <w:proofErr w:type="spellStart"/>
      <w:r w:rsidRPr="00DE33F9">
        <w:t>dalam</w:t>
      </w:r>
      <w:proofErr w:type="spellEnd"/>
      <w:r w:rsidRPr="00DE33F9">
        <w:t xml:space="preserve"> </w:t>
      </w:r>
      <w:proofErr w:type="spellStart"/>
      <w:r w:rsidRPr="00DE33F9">
        <w:t>usaha</w:t>
      </w:r>
      <w:proofErr w:type="spellEnd"/>
      <w:r w:rsidRPr="00DE33F9">
        <w:t xml:space="preserve"> </w:t>
      </w:r>
      <w:proofErr w:type="spellStart"/>
      <w:r w:rsidRPr="00DE33F9">
        <w:t>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seperti</w:t>
      </w:r>
      <w:proofErr w:type="spellEnd"/>
      <w:r w:rsidRPr="00DE33F9">
        <w:t xml:space="preserve"> </w:t>
      </w:r>
      <w:proofErr w:type="spellStart"/>
      <w:r w:rsidRPr="00DE33F9">
        <w:t>perubahan</w:t>
      </w:r>
      <w:proofErr w:type="spellEnd"/>
      <w:r w:rsidRPr="00DE33F9">
        <w:t xml:space="preserve"> </w:t>
      </w:r>
      <w:proofErr w:type="spellStart"/>
      <w:r w:rsidRPr="00DE33F9">
        <w:t>iklim</w:t>
      </w:r>
      <w:proofErr w:type="spellEnd"/>
      <w:r w:rsidRPr="00DE33F9">
        <w:t xml:space="preserve"> dan </w:t>
      </w:r>
      <w:proofErr w:type="spellStart"/>
      <w:r w:rsidRPr="00DE33F9">
        <w:t>fluktuasi</w:t>
      </w:r>
      <w:proofErr w:type="spellEnd"/>
      <w:r w:rsidRPr="00DE33F9">
        <w:t xml:space="preserve"> </w:t>
      </w:r>
      <w:proofErr w:type="spellStart"/>
      <w:r w:rsidRPr="00DE33F9">
        <w:t>harga</w:t>
      </w:r>
      <w:proofErr w:type="spellEnd"/>
      <w:r w:rsidRPr="00DE33F9">
        <w:t xml:space="preserve">, </w:t>
      </w:r>
      <w:proofErr w:type="spellStart"/>
      <w:r w:rsidRPr="00DE33F9">
        <w:t>petani</w:t>
      </w:r>
      <w:proofErr w:type="spellEnd"/>
      <w:r w:rsidRPr="00DE33F9">
        <w:t xml:space="preserve"> dan </w:t>
      </w:r>
      <w:proofErr w:type="spellStart"/>
      <w:r w:rsidRPr="00DE33F9">
        <w:t>pemilik</w:t>
      </w:r>
      <w:proofErr w:type="spellEnd"/>
      <w:r w:rsidRPr="00DE33F9">
        <w:t xml:space="preserve"> </w:t>
      </w:r>
      <w:proofErr w:type="spellStart"/>
      <w:r w:rsidRPr="00DE33F9">
        <w:t>lahan</w:t>
      </w:r>
      <w:proofErr w:type="spellEnd"/>
      <w:r w:rsidRPr="00DE33F9">
        <w:t xml:space="preserve"> </w:t>
      </w:r>
      <w:proofErr w:type="spellStart"/>
      <w:r w:rsidRPr="00DE33F9">
        <w:t>mulai</w:t>
      </w:r>
      <w:proofErr w:type="spellEnd"/>
      <w:r w:rsidRPr="00DE33F9">
        <w:t xml:space="preserve"> </w:t>
      </w:r>
      <w:proofErr w:type="spellStart"/>
      <w:r w:rsidRPr="00DE33F9">
        <w:t>mengadopsi</w:t>
      </w:r>
      <w:proofErr w:type="spellEnd"/>
      <w:r w:rsidRPr="00DE33F9">
        <w:t xml:space="preserve"> </w:t>
      </w:r>
      <w:proofErr w:type="spellStart"/>
      <w:r w:rsidRPr="00DE33F9">
        <w:t>teknologi</w:t>
      </w:r>
      <w:proofErr w:type="spellEnd"/>
      <w:r w:rsidRPr="00DE33F9">
        <w:t xml:space="preserve"> modern </w:t>
      </w:r>
      <w:proofErr w:type="spellStart"/>
      <w:r w:rsidRPr="00DE33F9">
        <w:t>sebagai</w:t>
      </w:r>
      <w:proofErr w:type="spellEnd"/>
      <w:r w:rsidRPr="00DE33F9">
        <w:t xml:space="preserve"> </w:t>
      </w:r>
      <w:proofErr w:type="spellStart"/>
      <w:r w:rsidRPr="00DE33F9">
        <w:t>solusi</w:t>
      </w:r>
      <w:proofErr w:type="spellEnd"/>
      <w:r w:rsidRPr="00DE33F9">
        <w:t xml:space="preserve"> </w:t>
      </w:r>
      <w:proofErr w:type="spellStart"/>
      <w:r w:rsidRPr="00DE33F9">
        <w:t>strategis</w:t>
      </w:r>
      <w:proofErr w:type="spellEnd"/>
      <w:r w:rsidRPr="00DE33F9">
        <w:t xml:space="preserve"> yang </w:t>
      </w:r>
      <w:proofErr w:type="spellStart"/>
      <w:r w:rsidRPr="00DE33F9">
        <w:t>tidak</w:t>
      </w:r>
      <w:proofErr w:type="spellEnd"/>
      <w:r w:rsidRPr="00DE33F9">
        <w:t xml:space="preserve"> </w:t>
      </w:r>
      <w:proofErr w:type="spellStart"/>
      <w:r w:rsidRPr="00DE33F9">
        <w:t>hanya</w:t>
      </w:r>
      <w:proofErr w:type="spellEnd"/>
      <w:r w:rsidRPr="00DE33F9">
        <w:t xml:space="preserve"> </w:t>
      </w:r>
      <w:proofErr w:type="spellStart"/>
      <w:r w:rsidRPr="00DE33F9">
        <w:t>meningkatkan</w:t>
      </w:r>
      <w:proofErr w:type="spellEnd"/>
      <w:r w:rsidRPr="00DE33F9">
        <w:t xml:space="preserve"> </w:t>
      </w:r>
      <w:proofErr w:type="spellStart"/>
      <w:r w:rsidRPr="00DE33F9">
        <w:t>efisiensi</w:t>
      </w:r>
      <w:proofErr w:type="spellEnd"/>
      <w:r w:rsidRPr="00DE33F9">
        <w:t xml:space="preserve"> dan </w:t>
      </w:r>
      <w:proofErr w:type="spellStart"/>
      <w:r w:rsidRPr="00DE33F9">
        <w:t>produktivitas</w:t>
      </w:r>
      <w:proofErr w:type="spellEnd"/>
      <w:r w:rsidRPr="00DE33F9">
        <w:t xml:space="preserve">, </w:t>
      </w:r>
      <w:proofErr w:type="spellStart"/>
      <w:r w:rsidRPr="00DE33F9">
        <w:t>tetapi</w:t>
      </w:r>
      <w:proofErr w:type="spellEnd"/>
      <w:r w:rsidRPr="00DE33F9">
        <w:t xml:space="preserve"> juga </w:t>
      </w:r>
      <w:proofErr w:type="spellStart"/>
      <w:r w:rsidRPr="00DE33F9">
        <w:t>mengubah</w:t>
      </w:r>
      <w:proofErr w:type="spellEnd"/>
      <w:r w:rsidRPr="00DE33F9">
        <w:t xml:space="preserve"> </w:t>
      </w:r>
      <w:proofErr w:type="spellStart"/>
      <w:r w:rsidRPr="00DE33F9">
        <w:t>pola</w:t>
      </w:r>
      <w:proofErr w:type="spellEnd"/>
      <w:r w:rsidRPr="00DE33F9">
        <w:t xml:space="preserve"> </w:t>
      </w:r>
      <w:proofErr w:type="spellStart"/>
      <w:r w:rsidRPr="00DE33F9">
        <w:t>pikir</w:t>
      </w:r>
      <w:proofErr w:type="spellEnd"/>
      <w:r w:rsidRPr="00DE33F9">
        <w:t xml:space="preserve"> dan </w:t>
      </w:r>
      <w:proofErr w:type="spellStart"/>
      <w:r w:rsidRPr="00DE33F9">
        <w:t>perilaku</w:t>
      </w:r>
      <w:proofErr w:type="spellEnd"/>
      <w:r w:rsidRPr="00DE33F9">
        <w:t xml:space="preserve"> </w:t>
      </w:r>
      <w:proofErr w:type="spellStart"/>
      <w:r w:rsidRPr="00DE33F9">
        <w:t>dalam</w:t>
      </w:r>
      <w:proofErr w:type="spellEnd"/>
      <w:r w:rsidRPr="00DE33F9">
        <w:t xml:space="preserve"> </w:t>
      </w:r>
      <w:proofErr w:type="spellStart"/>
      <w:r w:rsidRPr="00DE33F9">
        <w:t>mengelola</w:t>
      </w:r>
      <w:proofErr w:type="spellEnd"/>
      <w:r w:rsidRPr="00DE33F9">
        <w:t xml:space="preserve"> </w:t>
      </w:r>
      <w:proofErr w:type="spellStart"/>
      <w:r w:rsidRPr="00DE33F9">
        <w:t>lahan</w:t>
      </w:r>
      <w:proofErr w:type="spellEnd"/>
      <w:r w:rsidRPr="00DE33F9">
        <w:t xml:space="preserve"> </w:t>
      </w:r>
      <w:proofErr w:type="spellStart"/>
      <w:r w:rsidRPr="00DE33F9">
        <w:t>secara</w:t>
      </w:r>
      <w:proofErr w:type="spellEnd"/>
      <w:r w:rsidRPr="00DE33F9">
        <w:t xml:space="preserve"> </w:t>
      </w:r>
      <w:proofErr w:type="spellStart"/>
      <w:r w:rsidRPr="00DE33F9">
        <w:t>adaptif</w:t>
      </w:r>
      <w:proofErr w:type="spellEnd"/>
      <w:r w:rsidRPr="00DE33F9">
        <w:t xml:space="preserve"> dan </w:t>
      </w:r>
      <w:proofErr w:type="spellStart"/>
      <w:r w:rsidRPr="00DE33F9">
        <w:t>berkelanjutan</w:t>
      </w:r>
      <w:proofErr w:type="spellEnd"/>
      <w:r w:rsidRPr="00DE33F9">
        <w:t xml:space="preserve">. </w:t>
      </w:r>
      <w:proofErr w:type="spellStart"/>
      <w:r w:rsidRPr="00DE33F9">
        <w:t>Ketua</w:t>
      </w:r>
      <w:proofErr w:type="spellEnd"/>
      <w:r w:rsidRPr="00DE33F9">
        <w:t xml:space="preserve"> </w:t>
      </w:r>
      <w:proofErr w:type="spellStart"/>
      <w:r w:rsidRPr="00DE33F9">
        <w:t>Gapoktan</w:t>
      </w:r>
      <w:proofErr w:type="spellEnd"/>
      <w:r w:rsidRPr="00DE33F9">
        <w:t xml:space="preserve"> </w:t>
      </w:r>
      <w:proofErr w:type="spellStart"/>
      <w:r w:rsidRPr="00DE33F9">
        <w:t>menjelaskan</w:t>
      </w:r>
      <w:proofErr w:type="spellEnd"/>
      <w:r w:rsidRPr="00DE33F9">
        <w:t>:</w:t>
      </w:r>
      <w:r w:rsidRPr="00DE33F9">
        <w:br/>
        <w:t xml:space="preserve">“... </w:t>
      </w:r>
      <w:proofErr w:type="spellStart"/>
      <w:r w:rsidRPr="00DE33F9">
        <w:t>Semua</w:t>
      </w:r>
      <w:proofErr w:type="spellEnd"/>
      <w:r w:rsidRPr="00DE33F9">
        <w:t xml:space="preserve"> </w:t>
      </w:r>
      <w:proofErr w:type="spellStart"/>
      <w:r w:rsidRPr="00DE33F9">
        <w:t>itu</w:t>
      </w:r>
      <w:proofErr w:type="spellEnd"/>
      <w:r w:rsidRPr="00DE33F9">
        <w:t xml:space="preserve"> </w:t>
      </w:r>
      <w:proofErr w:type="spellStart"/>
      <w:r w:rsidRPr="00DE33F9">
        <w:t>berawal</w:t>
      </w:r>
      <w:proofErr w:type="spellEnd"/>
      <w:r w:rsidRPr="00DE33F9">
        <w:t xml:space="preserve"> </w:t>
      </w:r>
      <w:proofErr w:type="spellStart"/>
      <w:r w:rsidRPr="00DE33F9">
        <w:t>dari</w:t>
      </w:r>
      <w:proofErr w:type="spellEnd"/>
      <w:r w:rsidRPr="00DE33F9">
        <w:t xml:space="preserve"> </w:t>
      </w:r>
      <w:proofErr w:type="spellStart"/>
      <w:r w:rsidRPr="00DE33F9">
        <w:t>pandemi</w:t>
      </w:r>
      <w:proofErr w:type="spellEnd"/>
      <w:r w:rsidRPr="00DE33F9">
        <w:t xml:space="preserve"> COVID-19 </w:t>
      </w:r>
      <w:proofErr w:type="spellStart"/>
      <w:r w:rsidRPr="00DE33F9">
        <w:t>tahun</w:t>
      </w:r>
      <w:proofErr w:type="spellEnd"/>
      <w:r w:rsidRPr="00DE33F9">
        <w:t xml:space="preserve"> 2021, </w:t>
      </w:r>
      <w:proofErr w:type="spellStart"/>
      <w:r w:rsidRPr="00DE33F9">
        <w:t>ketika</w:t>
      </w:r>
      <w:proofErr w:type="spellEnd"/>
      <w:r w:rsidRPr="00DE33F9">
        <w:t xml:space="preserve"> </w:t>
      </w:r>
      <w:proofErr w:type="spellStart"/>
      <w:r w:rsidRPr="00DE33F9">
        <w:t>aktivitas</w:t>
      </w:r>
      <w:proofErr w:type="spellEnd"/>
      <w:r w:rsidRPr="00DE33F9">
        <w:t xml:space="preserve"> </w:t>
      </w:r>
      <w:proofErr w:type="spellStart"/>
      <w:r w:rsidRPr="00DE33F9">
        <w:t>dibatasi</w:t>
      </w:r>
      <w:proofErr w:type="spellEnd"/>
      <w:r w:rsidRPr="00DE33F9">
        <w:t xml:space="preserve"> dan </w:t>
      </w:r>
      <w:proofErr w:type="spellStart"/>
      <w:r w:rsidRPr="00DE33F9">
        <w:t>produksi</w:t>
      </w:r>
      <w:proofErr w:type="spellEnd"/>
      <w:r w:rsidRPr="00DE33F9">
        <w:t xml:space="preserve"> </w:t>
      </w:r>
      <w:proofErr w:type="spellStart"/>
      <w:r w:rsidRPr="00DE33F9">
        <w:t>menurun</w:t>
      </w:r>
      <w:proofErr w:type="spellEnd"/>
      <w:r w:rsidRPr="00DE33F9">
        <w:t xml:space="preserve">. Saat </w:t>
      </w:r>
      <w:proofErr w:type="spellStart"/>
      <w:r w:rsidRPr="00DE33F9">
        <w:t>itu</w:t>
      </w:r>
      <w:proofErr w:type="spellEnd"/>
      <w:r w:rsidRPr="00DE33F9">
        <w:t xml:space="preserve"> </w:t>
      </w:r>
      <w:proofErr w:type="spellStart"/>
      <w:r w:rsidRPr="00DE33F9">
        <w:t>saya</w:t>
      </w:r>
      <w:proofErr w:type="spellEnd"/>
      <w:r w:rsidRPr="00DE33F9">
        <w:t xml:space="preserve"> </w:t>
      </w:r>
      <w:proofErr w:type="spellStart"/>
      <w:r w:rsidRPr="00DE33F9">
        <w:t>menemukan</w:t>
      </w:r>
      <w:proofErr w:type="spellEnd"/>
      <w:r w:rsidRPr="00DE33F9">
        <w:t xml:space="preserve"> video </w:t>
      </w:r>
      <w:proofErr w:type="spellStart"/>
      <w:r w:rsidRPr="00DE33F9">
        <w:t>penggunaan</w:t>
      </w:r>
      <w:proofErr w:type="spellEnd"/>
      <w:r w:rsidRPr="00DE33F9">
        <w:t xml:space="preserve"> pipa PVC </w:t>
      </w:r>
      <w:proofErr w:type="spellStart"/>
      <w:r w:rsidRPr="00DE33F9">
        <w:t>untuk</w:t>
      </w:r>
      <w:proofErr w:type="spellEnd"/>
      <w:r w:rsidRPr="00DE33F9">
        <w:t xml:space="preserve"> </w:t>
      </w:r>
      <w:proofErr w:type="spellStart"/>
      <w:r w:rsidRPr="00DE33F9">
        <w:t>irigasi</w:t>
      </w:r>
      <w:proofErr w:type="spellEnd"/>
      <w:r w:rsidRPr="00DE33F9">
        <w:t xml:space="preserve"> dan </w:t>
      </w:r>
      <w:proofErr w:type="spellStart"/>
      <w:r w:rsidRPr="00DE33F9">
        <w:t>mencoba</w:t>
      </w:r>
      <w:proofErr w:type="spellEnd"/>
      <w:r w:rsidRPr="00DE33F9">
        <w:t xml:space="preserve"> </w:t>
      </w:r>
      <w:proofErr w:type="spellStart"/>
      <w:r w:rsidRPr="00DE33F9">
        <w:t>mengusulkan</w:t>
      </w:r>
      <w:proofErr w:type="spellEnd"/>
      <w:r w:rsidRPr="00DE33F9">
        <w:t xml:space="preserve"> </w:t>
      </w:r>
      <w:proofErr w:type="spellStart"/>
      <w:r w:rsidRPr="00DE33F9">
        <w:t>percobaan</w:t>
      </w:r>
      <w:proofErr w:type="spellEnd"/>
      <w:r w:rsidRPr="00DE33F9">
        <w:t xml:space="preserve"> di </w:t>
      </w:r>
      <w:proofErr w:type="spellStart"/>
      <w:r w:rsidRPr="00DE33F9">
        <w:t>satu</w:t>
      </w:r>
      <w:proofErr w:type="spellEnd"/>
      <w:r w:rsidRPr="00DE33F9">
        <w:t xml:space="preserve"> </w:t>
      </w:r>
      <w:proofErr w:type="spellStart"/>
      <w:r w:rsidRPr="00DE33F9">
        <w:t>petak</w:t>
      </w:r>
      <w:proofErr w:type="spellEnd"/>
      <w:r w:rsidRPr="00DE33F9">
        <w:t xml:space="preserve"> </w:t>
      </w:r>
      <w:proofErr w:type="spellStart"/>
      <w:r w:rsidRPr="00DE33F9">
        <w:t>lahan</w:t>
      </w:r>
      <w:proofErr w:type="spellEnd"/>
      <w:r w:rsidRPr="00DE33F9">
        <w:t xml:space="preserve"> </w:t>
      </w:r>
      <w:proofErr w:type="spellStart"/>
      <w:r w:rsidRPr="00DE33F9">
        <w:t>dengan</w:t>
      </w:r>
      <w:proofErr w:type="spellEnd"/>
      <w:r w:rsidRPr="00DE33F9">
        <w:t xml:space="preserve"> </w:t>
      </w:r>
      <w:proofErr w:type="spellStart"/>
      <w:r w:rsidRPr="00DE33F9">
        <w:t>dukungan</w:t>
      </w:r>
      <w:proofErr w:type="spellEnd"/>
      <w:r w:rsidRPr="00DE33F9">
        <w:t xml:space="preserve"> </w:t>
      </w:r>
      <w:proofErr w:type="spellStart"/>
      <w:r w:rsidRPr="00DE33F9">
        <w:t>Kepala</w:t>
      </w:r>
      <w:proofErr w:type="spellEnd"/>
      <w:r w:rsidRPr="00DE33F9">
        <w:t xml:space="preserve"> Desa. </w:t>
      </w:r>
      <w:proofErr w:type="spellStart"/>
      <w:r w:rsidRPr="00DE33F9">
        <w:lastRenderedPageBreak/>
        <w:t>Pemasangan</w:t>
      </w:r>
      <w:proofErr w:type="spellEnd"/>
      <w:r w:rsidRPr="00DE33F9">
        <w:t xml:space="preserve"> </w:t>
      </w:r>
      <w:proofErr w:type="spellStart"/>
      <w:r w:rsidRPr="00DE33F9">
        <w:t>awal</w:t>
      </w:r>
      <w:proofErr w:type="spellEnd"/>
      <w:r w:rsidRPr="00DE33F9">
        <w:t xml:space="preserve"> </w:t>
      </w:r>
      <w:proofErr w:type="spellStart"/>
      <w:r w:rsidRPr="00DE33F9">
        <w:t>menghabiskan</w:t>
      </w:r>
      <w:proofErr w:type="spellEnd"/>
      <w:r w:rsidR="001E5563" w:rsidRPr="00DE33F9">
        <w:t xml:space="preserve"> </w:t>
      </w:r>
      <w:proofErr w:type="spellStart"/>
      <w:r w:rsidR="001E5563" w:rsidRPr="00DE33F9">
        <w:t>biaya</w:t>
      </w:r>
      <w:proofErr w:type="spellEnd"/>
      <w:r w:rsidR="001E5563" w:rsidRPr="00DE33F9">
        <w:t xml:space="preserve"> </w:t>
      </w:r>
      <w:proofErr w:type="spellStart"/>
      <w:r w:rsidR="001E5563" w:rsidRPr="00DE33F9">
        <w:t>sekitar</w:t>
      </w:r>
      <w:proofErr w:type="spellEnd"/>
      <w:r w:rsidR="001E5563" w:rsidRPr="00DE33F9">
        <w:t xml:space="preserve"> </w:t>
      </w:r>
      <w:proofErr w:type="spellStart"/>
      <w:r w:rsidR="001E5563" w:rsidRPr="00DE33F9">
        <w:t>satu</w:t>
      </w:r>
      <w:proofErr w:type="spellEnd"/>
      <w:r w:rsidR="001E5563" w:rsidRPr="00DE33F9">
        <w:t xml:space="preserve"> </w:t>
      </w:r>
      <w:proofErr w:type="spellStart"/>
      <w:r w:rsidR="001E5563" w:rsidRPr="00DE33F9">
        <w:t>jutaan</w:t>
      </w:r>
      <w:proofErr w:type="spellEnd"/>
      <w:r w:rsidR="001E5563" w:rsidRPr="00827816">
        <w:rPr>
          <w:lang w:val="id-ID"/>
        </w:rPr>
        <w:t xml:space="preserve"> </w:t>
      </w:r>
      <w:r w:rsidR="001E5563" w:rsidRPr="00DE33F9">
        <w:t xml:space="preserve">...” </w:t>
      </w:r>
      <w:r w:rsidR="001E5563" w:rsidRPr="00827816">
        <w:rPr>
          <w:lang w:val="id-ID"/>
        </w:rPr>
        <w:t xml:space="preserve">Ungkapan </w:t>
      </w:r>
      <w:r w:rsidR="001E5563" w:rsidRPr="00DE33F9">
        <w:t xml:space="preserve">02/W-02/18-06-2025. </w:t>
      </w:r>
    </w:p>
    <w:p w14:paraId="33FB2932" w14:textId="58D37648" w:rsidR="00914E5C" w:rsidRPr="00DE33F9" w:rsidRDefault="00914E5C" w:rsidP="00DE33F9">
      <w:pPr>
        <w:ind w:left="-360" w:firstLine="360"/>
        <w:jc w:val="both"/>
        <w:divId w:val="1477255944"/>
      </w:pPr>
      <w:r w:rsidRPr="00DE33F9">
        <w:t xml:space="preserve">Dinas </w:t>
      </w:r>
      <w:proofErr w:type="spellStart"/>
      <w:r w:rsidRPr="00DE33F9">
        <w:t>Pertanian</w:t>
      </w:r>
      <w:proofErr w:type="spellEnd"/>
      <w:r w:rsidRPr="00DE33F9">
        <w:t xml:space="preserve"> </w:t>
      </w:r>
      <w:proofErr w:type="spellStart"/>
      <w:r w:rsidRPr="00DE33F9">
        <w:t>mendukung</w:t>
      </w:r>
      <w:proofErr w:type="spellEnd"/>
      <w:r w:rsidRPr="00DE33F9">
        <w:t xml:space="preserve"> </w:t>
      </w:r>
      <w:proofErr w:type="spellStart"/>
      <w:r w:rsidRPr="00DE33F9">
        <w:t>penuh</w:t>
      </w:r>
      <w:proofErr w:type="spellEnd"/>
      <w:r w:rsidRPr="00DE33F9">
        <w:t xml:space="preserve"> </w:t>
      </w:r>
      <w:proofErr w:type="spellStart"/>
      <w:r w:rsidRPr="00DE33F9">
        <w:t>inovasi</w:t>
      </w:r>
      <w:proofErr w:type="spellEnd"/>
      <w:r w:rsidRPr="00DE33F9">
        <w:t xml:space="preserve"> </w:t>
      </w:r>
      <w:proofErr w:type="spellStart"/>
      <w:r w:rsidRPr="00DE33F9">
        <w:t>ini</w:t>
      </w:r>
      <w:proofErr w:type="spellEnd"/>
      <w:r w:rsidRPr="00DE33F9">
        <w:t xml:space="preserve"> dan </w:t>
      </w:r>
      <w:proofErr w:type="spellStart"/>
      <w:r w:rsidRPr="00DE33F9">
        <w:t>melaporkan</w:t>
      </w:r>
      <w:proofErr w:type="spellEnd"/>
      <w:r w:rsidRPr="00DE33F9">
        <w:t xml:space="preserve"> </w:t>
      </w:r>
      <w:proofErr w:type="spellStart"/>
      <w:r w:rsidRPr="00DE33F9">
        <w:t>bahwa</w:t>
      </w:r>
      <w:proofErr w:type="spellEnd"/>
      <w:r w:rsidRPr="00DE33F9">
        <w:t xml:space="preserve"> </w:t>
      </w:r>
      <w:proofErr w:type="spellStart"/>
      <w:r w:rsidRPr="00DE33F9">
        <w:t>sebagian</w:t>
      </w:r>
      <w:proofErr w:type="spellEnd"/>
      <w:r w:rsidRPr="00DE33F9">
        <w:t xml:space="preserve"> </w:t>
      </w:r>
      <w:proofErr w:type="spellStart"/>
      <w:r w:rsidRPr="00DE33F9">
        <w:t>besar</w:t>
      </w:r>
      <w:proofErr w:type="spellEnd"/>
      <w:r w:rsidRPr="00DE33F9">
        <w:t xml:space="preserve"> </w:t>
      </w:r>
      <w:proofErr w:type="spellStart"/>
      <w:r w:rsidRPr="00DE33F9">
        <w:t>petani</w:t>
      </w:r>
      <w:proofErr w:type="spellEnd"/>
      <w:r w:rsidRPr="00DE33F9">
        <w:t xml:space="preserve"> pada 2025 </w:t>
      </w:r>
      <w:proofErr w:type="spellStart"/>
      <w:r w:rsidRPr="00DE33F9">
        <w:t>sudah</w:t>
      </w:r>
      <w:proofErr w:type="spellEnd"/>
      <w:r w:rsidRPr="00DE33F9">
        <w:t xml:space="preserve"> </w:t>
      </w:r>
      <w:proofErr w:type="spellStart"/>
      <w:r w:rsidRPr="00DE33F9">
        <w:t>menggunakan</w:t>
      </w:r>
      <w:proofErr w:type="spellEnd"/>
      <w:r w:rsidRPr="00DE33F9">
        <w:t xml:space="preserve"> </w:t>
      </w:r>
      <w:proofErr w:type="spellStart"/>
      <w:r w:rsidRPr="00DE33F9">
        <w:t>teknologi</w:t>
      </w:r>
      <w:proofErr w:type="spellEnd"/>
      <w:r w:rsidRPr="00DE33F9">
        <w:t xml:space="preserve"> </w:t>
      </w:r>
      <w:proofErr w:type="spellStart"/>
      <w:r w:rsidRPr="00DE33F9">
        <w:t>tersebut</w:t>
      </w:r>
      <w:proofErr w:type="spellEnd"/>
      <w:r w:rsidRPr="00DE33F9">
        <w:t xml:space="preserve"> </w:t>
      </w:r>
      <w:proofErr w:type="spellStart"/>
      <w:r w:rsidRPr="00DE33F9">
        <w:t>karena</w:t>
      </w:r>
      <w:proofErr w:type="spellEnd"/>
      <w:r w:rsidRPr="00DE33F9">
        <w:t xml:space="preserve"> </w:t>
      </w:r>
      <w:proofErr w:type="spellStart"/>
      <w:r w:rsidRPr="00DE33F9">
        <w:t>dinilai</w:t>
      </w:r>
      <w:proofErr w:type="spellEnd"/>
      <w:r w:rsidRPr="00DE33F9">
        <w:t xml:space="preserve"> </w:t>
      </w:r>
      <w:proofErr w:type="spellStart"/>
      <w:r w:rsidRPr="00DE33F9">
        <w:t>efisien</w:t>
      </w:r>
      <w:proofErr w:type="spellEnd"/>
      <w:r w:rsidRPr="00DE33F9">
        <w:t xml:space="preserve"> dan </w:t>
      </w:r>
      <w:proofErr w:type="spellStart"/>
      <w:r w:rsidRPr="00DE33F9">
        <w:t>menghemat</w:t>
      </w:r>
      <w:proofErr w:type="spellEnd"/>
      <w:r w:rsidRPr="00DE33F9">
        <w:t xml:space="preserve"> </w:t>
      </w:r>
      <w:proofErr w:type="spellStart"/>
      <w:r w:rsidRPr="00DE33F9">
        <w:t>waktu</w:t>
      </w:r>
      <w:proofErr w:type="spellEnd"/>
      <w:r w:rsidRPr="00DE33F9">
        <w:t xml:space="preserve"> </w:t>
      </w:r>
      <w:proofErr w:type="spellStart"/>
      <w:r w:rsidRPr="00DE33F9">
        <w:t>pengerj</w:t>
      </w:r>
      <w:r w:rsidR="00CE41EF" w:rsidRPr="00DE33F9">
        <w:t>aan</w:t>
      </w:r>
      <w:proofErr w:type="spellEnd"/>
      <w:r w:rsidR="00CE41EF" w:rsidRPr="00DE33F9">
        <w:t xml:space="preserve"> </w:t>
      </w:r>
      <w:proofErr w:type="spellStart"/>
      <w:r w:rsidR="00CE41EF" w:rsidRPr="00DE33F9">
        <w:t>lahan</w:t>
      </w:r>
      <w:proofErr w:type="spellEnd"/>
      <w:r w:rsidR="00CE41EF" w:rsidRPr="00DE33F9">
        <w:t xml:space="preserve">. </w:t>
      </w:r>
      <w:r w:rsidR="00CE41EF" w:rsidRPr="00DE33F9">
        <w:rPr>
          <w:lang w:val="id-ID"/>
        </w:rPr>
        <w:t xml:space="preserve">Penjelasan tersebut kemudian ditambahkan oleh Dinas Pertanian </w:t>
      </w:r>
      <w:r w:rsidR="001E5563" w:rsidRPr="00DE33F9">
        <w:t>01/W-01/26-06-2025</w:t>
      </w:r>
      <w:r w:rsidRPr="00DE33F9">
        <w:t>.</w:t>
      </w:r>
    </w:p>
    <w:p w14:paraId="6B18E048" w14:textId="633DE541" w:rsidR="009D05E4" w:rsidRPr="00DE33F9" w:rsidRDefault="001E5563" w:rsidP="00DE33F9">
      <w:pPr>
        <w:ind w:left="-360"/>
        <w:jc w:val="both"/>
        <w:divId w:val="1477255944"/>
        <w:rPr>
          <w:lang w:val="id-ID"/>
        </w:rPr>
      </w:pPr>
      <w:r w:rsidRPr="00DE33F9">
        <w:rPr>
          <w:lang w:val="id-ID"/>
        </w:rPr>
        <w:t xml:space="preserve">“... </w:t>
      </w:r>
      <w:proofErr w:type="spellStart"/>
      <w:r w:rsidR="00914E5C" w:rsidRPr="00DE33F9">
        <w:t>Meskipun</w:t>
      </w:r>
      <w:proofErr w:type="spellEnd"/>
      <w:r w:rsidR="00914E5C" w:rsidRPr="00DE33F9">
        <w:t xml:space="preserve"> </w:t>
      </w:r>
      <w:proofErr w:type="spellStart"/>
      <w:r w:rsidR="00914E5C" w:rsidRPr="00DE33F9">
        <w:t>awalnya</w:t>
      </w:r>
      <w:proofErr w:type="spellEnd"/>
      <w:r w:rsidR="00914E5C" w:rsidRPr="00DE33F9">
        <w:t xml:space="preserve"> </w:t>
      </w:r>
      <w:proofErr w:type="spellStart"/>
      <w:r w:rsidR="00914E5C" w:rsidRPr="00DE33F9">
        <w:t>banyak</w:t>
      </w:r>
      <w:proofErr w:type="spellEnd"/>
      <w:r w:rsidR="00914E5C" w:rsidRPr="00DE33F9">
        <w:t xml:space="preserve"> </w:t>
      </w:r>
      <w:proofErr w:type="spellStart"/>
      <w:r w:rsidR="00914E5C" w:rsidRPr="00DE33F9">
        <w:t>petani</w:t>
      </w:r>
      <w:proofErr w:type="spellEnd"/>
      <w:r w:rsidR="00914E5C" w:rsidRPr="00DE33F9">
        <w:t xml:space="preserve"> ragu </w:t>
      </w:r>
      <w:proofErr w:type="spellStart"/>
      <w:r w:rsidR="00914E5C" w:rsidRPr="00DE33F9">
        <w:t>karena</w:t>
      </w:r>
      <w:proofErr w:type="spellEnd"/>
      <w:r w:rsidR="00914E5C" w:rsidRPr="00DE33F9">
        <w:t xml:space="preserve"> </w:t>
      </w:r>
      <w:proofErr w:type="spellStart"/>
      <w:r w:rsidR="00914E5C" w:rsidRPr="00DE33F9">
        <w:t>biaya</w:t>
      </w:r>
      <w:proofErr w:type="spellEnd"/>
      <w:r w:rsidR="00914E5C" w:rsidRPr="00DE33F9">
        <w:t xml:space="preserve"> dan </w:t>
      </w:r>
      <w:proofErr w:type="spellStart"/>
      <w:r w:rsidR="00914E5C" w:rsidRPr="00DE33F9">
        <w:t>risiko</w:t>
      </w:r>
      <w:proofErr w:type="spellEnd"/>
      <w:r w:rsidR="00914E5C" w:rsidRPr="00DE33F9">
        <w:t xml:space="preserve"> </w:t>
      </w:r>
      <w:proofErr w:type="spellStart"/>
      <w:r w:rsidR="00914E5C" w:rsidRPr="00DE33F9">
        <w:t>gagal</w:t>
      </w:r>
      <w:proofErr w:type="spellEnd"/>
      <w:r w:rsidR="00914E5C" w:rsidRPr="00DE33F9">
        <w:t xml:space="preserve"> </w:t>
      </w:r>
      <w:proofErr w:type="spellStart"/>
      <w:r w:rsidR="00914E5C" w:rsidRPr="00DE33F9">
        <w:t>panen</w:t>
      </w:r>
      <w:proofErr w:type="spellEnd"/>
      <w:r w:rsidR="00914E5C" w:rsidRPr="00DE33F9">
        <w:t xml:space="preserve">, </w:t>
      </w:r>
      <w:proofErr w:type="spellStart"/>
      <w:r w:rsidR="00914E5C" w:rsidRPr="00DE33F9">
        <w:t>pelatihan</w:t>
      </w:r>
      <w:proofErr w:type="spellEnd"/>
      <w:r w:rsidR="00914E5C" w:rsidRPr="00DE33F9">
        <w:t xml:space="preserve"> dan </w:t>
      </w:r>
      <w:proofErr w:type="spellStart"/>
      <w:r w:rsidR="00914E5C" w:rsidRPr="00DE33F9">
        <w:t>demonstrasi</w:t>
      </w:r>
      <w:proofErr w:type="spellEnd"/>
      <w:r w:rsidR="00914E5C" w:rsidRPr="00DE33F9">
        <w:t xml:space="preserve"> </w:t>
      </w:r>
      <w:proofErr w:type="spellStart"/>
      <w:r w:rsidR="00914E5C" w:rsidRPr="00DE33F9">
        <w:t>lapangan</w:t>
      </w:r>
      <w:proofErr w:type="spellEnd"/>
      <w:r w:rsidR="00914E5C" w:rsidRPr="00DE33F9">
        <w:t xml:space="preserve"> </w:t>
      </w:r>
      <w:proofErr w:type="spellStart"/>
      <w:r w:rsidR="00914E5C" w:rsidRPr="00DE33F9">
        <w:t>dari</w:t>
      </w:r>
      <w:proofErr w:type="spellEnd"/>
      <w:r w:rsidR="00914E5C" w:rsidRPr="00DE33F9">
        <w:t xml:space="preserve"> </w:t>
      </w:r>
      <w:proofErr w:type="spellStart"/>
      <w:r w:rsidR="00914E5C" w:rsidRPr="00DE33F9">
        <w:t>Gapoktan</w:t>
      </w:r>
      <w:proofErr w:type="spellEnd"/>
      <w:r w:rsidR="00914E5C" w:rsidRPr="00DE33F9">
        <w:t xml:space="preserve"> dan </w:t>
      </w:r>
      <w:proofErr w:type="spellStart"/>
      <w:r w:rsidR="00914E5C" w:rsidRPr="00DE33F9">
        <w:t>penyuluh</w:t>
      </w:r>
      <w:proofErr w:type="spellEnd"/>
      <w:r w:rsidR="009D05E4" w:rsidRPr="00DE33F9">
        <w:t xml:space="preserve"> </w:t>
      </w:r>
      <w:proofErr w:type="spellStart"/>
      <w:r w:rsidR="009D05E4" w:rsidRPr="00DE33F9">
        <w:t>menguatkan</w:t>
      </w:r>
      <w:proofErr w:type="spellEnd"/>
      <w:r w:rsidR="009D05E4" w:rsidRPr="00DE33F9">
        <w:t xml:space="preserve"> </w:t>
      </w:r>
      <w:proofErr w:type="spellStart"/>
      <w:r w:rsidR="009D05E4" w:rsidRPr="00DE33F9">
        <w:t>kepercayaan</w:t>
      </w:r>
      <w:proofErr w:type="spellEnd"/>
      <w:r w:rsidR="009D05E4" w:rsidRPr="00DE33F9">
        <w:t xml:space="preserve"> </w:t>
      </w:r>
      <w:proofErr w:type="spellStart"/>
      <w:r w:rsidR="009D05E4" w:rsidRPr="00DE33F9">
        <w:t>merek</w:t>
      </w:r>
      <w:r w:rsidR="00DC13E6" w:rsidRPr="00DE33F9">
        <w:t>a</w:t>
      </w:r>
      <w:proofErr w:type="spellEnd"/>
      <w:r w:rsidR="00DC13E6" w:rsidRPr="00DE33F9">
        <w:t xml:space="preserve"> …</w:t>
      </w:r>
      <w:r w:rsidR="00DC13E6" w:rsidRPr="00DE33F9">
        <w:rPr>
          <w:lang w:val="id-ID"/>
        </w:rPr>
        <w:t>”</w:t>
      </w:r>
    </w:p>
    <w:p w14:paraId="543CF69D" w14:textId="6D2059A8" w:rsidR="00914E5C" w:rsidRPr="00DE33F9" w:rsidRDefault="00DC13E6" w:rsidP="00DE33F9">
      <w:pPr>
        <w:ind w:left="-426" w:firstLine="426"/>
        <w:jc w:val="both"/>
        <w:divId w:val="1477255944"/>
      </w:pPr>
      <w:r w:rsidRPr="00DE33F9">
        <w:rPr>
          <w:lang w:val="id-ID"/>
        </w:rPr>
        <w:t xml:space="preserve">Berdasarkan hasil wawancara tersebut, banyak pihak yang mendukung adanya inovasi tersebut salah satunya </w:t>
      </w:r>
      <w:proofErr w:type="spellStart"/>
      <w:r w:rsidR="00086213" w:rsidRPr="00DE33F9">
        <w:t>i</w:t>
      </w:r>
      <w:r w:rsidR="00914E5C" w:rsidRPr="00DE33F9">
        <w:t>novasi</w:t>
      </w:r>
      <w:proofErr w:type="spellEnd"/>
      <w:r w:rsidR="00914E5C" w:rsidRPr="00DE33F9">
        <w:t xml:space="preserve"> </w:t>
      </w:r>
      <w:proofErr w:type="spellStart"/>
      <w:r w:rsidR="00914E5C" w:rsidRPr="00DE33F9">
        <w:t>irigasi</w:t>
      </w:r>
      <w:proofErr w:type="spellEnd"/>
      <w:r w:rsidR="00914E5C" w:rsidRPr="00DE33F9">
        <w:t xml:space="preserve"> pipa PVC </w:t>
      </w:r>
      <w:r w:rsidRPr="00DE33F9">
        <w:rPr>
          <w:lang w:val="id-ID"/>
        </w:rPr>
        <w:t>yang</w:t>
      </w:r>
      <w:r w:rsidR="00914E5C" w:rsidRPr="00DE33F9">
        <w:t xml:space="preserve"> </w:t>
      </w:r>
      <w:proofErr w:type="spellStart"/>
      <w:r w:rsidR="00914E5C" w:rsidRPr="00DE33F9">
        <w:t>dipadukan</w:t>
      </w:r>
      <w:proofErr w:type="spellEnd"/>
      <w:r w:rsidR="00914E5C" w:rsidRPr="00DE33F9">
        <w:t xml:space="preserve"> </w:t>
      </w:r>
      <w:proofErr w:type="spellStart"/>
      <w:r w:rsidR="00914E5C" w:rsidRPr="00DE33F9">
        <w:t>dengan</w:t>
      </w:r>
      <w:proofErr w:type="spellEnd"/>
      <w:r w:rsidR="00914E5C" w:rsidRPr="00DE33F9">
        <w:t xml:space="preserve"> </w:t>
      </w:r>
      <w:proofErr w:type="spellStart"/>
      <w:r w:rsidR="00914E5C" w:rsidRPr="00DE33F9">
        <w:t>pemasangan</w:t>
      </w:r>
      <w:proofErr w:type="spellEnd"/>
      <w:r w:rsidR="00914E5C" w:rsidRPr="00DE33F9">
        <w:t xml:space="preserve"> </w:t>
      </w:r>
      <w:proofErr w:type="spellStart"/>
      <w:r w:rsidR="00914E5C" w:rsidRPr="00DE33F9">
        <w:t>lampu</w:t>
      </w:r>
      <w:proofErr w:type="spellEnd"/>
      <w:r w:rsidR="00914E5C" w:rsidRPr="00DE33F9">
        <w:t xml:space="preserve"> </w:t>
      </w:r>
      <w:proofErr w:type="spellStart"/>
      <w:r w:rsidR="00914E5C" w:rsidRPr="00DE33F9">
        <w:t>serangga</w:t>
      </w:r>
      <w:proofErr w:type="spellEnd"/>
      <w:r w:rsidR="00914E5C" w:rsidRPr="00DE33F9">
        <w:t xml:space="preserve"> </w:t>
      </w:r>
      <w:r w:rsidR="00086213" w:rsidRPr="00DE33F9">
        <w:rPr>
          <w:lang w:val="id-ID"/>
        </w:rPr>
        <w:t>sebagai bentuk</w:t>
      </w:r>
      <w:r w:rsidR="00B93D4E" w:rsidRPr="00DE33F9">
        <w:t xml:space="preserve"> </w:t>
      </w:r>
      <w:proofErr w:type="spellStart"/>
      <w:r w:rsidR="00B93D4E" w:rsidRPr="00DE33F9">
        <w:t>pengendalian</w:t>
      </w:r>
      <w:proofErr w:type="spellEnd"/>
      <w:r w:rsidR="00B93D4E" w:rsidRPr="00DE33F9">
        <w:t xml:space="preserve"> </w:t>
      </w:r>
      <w:proofErr w:type="spellStart"/>
      <w:r w:rsidR="00B93D4E" w:rsidRPr="00DE33F9">
        <w:t>hama</w:t>
      </w:r>
      <w:proofErr w:type="spellEnd"/>
      <w:r w:rsidR="00B93D4E" w:rsidRPr="00DE33F9">
        <w:t xml:space="preserve">. </w:t>
      </w:r>
      <w:proofErr w:type="spellStart"/>
      <w:r w:rsidR="00B93D4E" w:rsidRPr="00DE33F9">
        <w:t>Penerapan</w:t>
      </w:r>
      <w:proofErr w:type="spellEnd"/>
      <w:r w:rsidR="00B93D4E" w:rsidRPr="00DE33F9">
        <w:t xml:space="preserve"> </w:t>
      </w:r>
      <w:proofErr w:type="spellStart"/>
      <w:r w:rsidR="00B93D4E" w:rsidRPr="00DE33F9">
        <w:t>ini</w:t>
      </w:r>
      <w:proofErr w:type="spellEnd"/>
      <w:r w:rsidR="00B93D4E" w:rsidRPr="00DE33F9">
        <w:t xml:space="preserve"> </w:t>
      </w:r>
      <w:proofErr w:type="spellStart"/>
      <w:r w:rsidR="00B93D4E" w:rsidRPr="00DE33F9">
        <w:t>dinilai</w:t>
      </w:r>
      <w:proofErr w:type="spellEnd"/>
      <w:r w:rsidR="00914E5C" w:rsidRPr="00DE33F9">
        <w:t xml:space="preserve"> </w:t>
      </w:r>
      <w:proofErr w:type="spellStart"/>
      <w:r w:rsidR="00914E5C" w:rsidRPr="00DE33F9">
        <w:t>lebih</w:t>
      </w:r>
      <w:proofErr w:type="spellEnd"/>
      <w:r w:rsidR="00914E5C" w:rsidRPr="00DE33F9">
        <w:t xml:space="preserve"> </w:t>
      </w:r>
      <w:proofErr w:type="spellStart"/>
      <w:r w:rsidR="00914E5C" w:rsidRPr="00DE33F9">
        <w:t>ramah</w:t>
      </w:r>
      <w:proofErr w:type="spellEnd"/>
      <w:r w:rsidR="00914E5C" w:rsidRPr="00DE33F9">
        <w:t xml:space="preserve"> </w:t>
      </w:r>
      <w:proofErr w:type="spellStart"/>
      <w:r w:rsidR="00914E5C" w:rsidRPr="00DE33F9">
        <w:t>lingkungan</w:t>
      </w:r>
      <w:proofErr w:type="spellEnd"/>
      <w:r w:rsidR="00914E5C" w:rsidRPr="00DE33F9">
        <w:t xml:space="preserve">, </w:t>
      </w:r>
      <w:r w:rsidR="00B93D4E" w:rsidRPr="00DE33F9">
        <w:rPr>
          <w:lang w:val="id-ID"/>
        </w:rPr>
        <w:t xml:space="preserve">dan juga </w:t>
      </w:r>
      <w:proofErr w:type="spellStart"/>
      <w:r w:rsidR="00914E5C" w:rsidRPr="00DE33F9">
        <w:t>menggantikan</w:t>
      </w:r>
      <w:proofErr w:type="spellEnd"/>
      <w:r w:rsidR="00914E5C" w:rsidRPr="00DE33F9">
        <w:t xml:space="preserve"> </w:t>
      </w:r>
      <w:r w:rsidR="00B93D4E" w:rsidRPr="00DE33F9">
        <w:rPr>
          <w:lang w:val="id-ID"/>
        </w:rPr>
        <w:t xml:space="preserve">fungsi </w:t>
      </w:r>
      <w:proofErr w:type="spellStart"/>
      <w:r w:rsidR="00914E5C" w:rsidRPr="00DE33F9">
        <w:t>jaring</w:t>
      </w:r>
      <w:proofErr w:type="spellEnd"/>
      <w:r w:rsidR="00914E5C" w:rsidRPr="00DE33F9">
        <w:t xml:space="preserve"> yang masa p</w:t>
      </w:r>
      <w:r w:rsidR="00B93D4E" w:rsidRPr="00DE33F9">
        <w:rPr>
          <w:lang w:val="id-ID"/>
        </w:rPr>
        <w:t>emakaiannya hanya digunakan</w:t>
      </w:r>
      <w:r w:rsidR="00086213" w:rsidRPr="00DE33F9">
        <w:t xml:space="preserve"> </w:t>
      </w:r>
      <w:proofErr w:type="spellStart"/>
      <w:r w:rsidR="00086213" w:rsidRPr="00DE33F9">
        <w:t>dapat</w:t>
      </w:r>
      <w:proofErr w:type="spellEnd"/>
      <w:r w:rsidR="00086213" w:rsidRPr="00DE33F9">
        <w:t xml:space="preserve"> </w:t>
      </w:r>
      <w:proofErr w:type="spellStart"/>
      <w:r w:rsidR="00086213" w:rsidRPr="00DE33F9">
        <w:t>digunakan</w:t>
      </w:r>
      <w:proofErr w:type="spellEnd"/>
      <w:r w:rsidR="00086213" w:rsidRPr="00DE33F9">
        <w:t xml:space="preserve"> </w:t>
      </w:r>
      <w:proofErr w:type="spellStart"/>
      <w:r w:rsidR="00086213" w:rsidRPr="00DE33F9">
        <w:t>tiga</w:t>
      </w:r>
      <w:proofErr w:type="spellEnd"/>
      <w:r w:rsidR="00086213" w:rsidRPr="00DE33F9">
        <w:t xml:space="preserve"> </w:t>
      </w:r>
      <w:proofErr w:type="spellStart"/>
      <w:r w:rsidR="00086213" w:rsidRPr="00DE33F9">
        <w:t>hingga</w:t>
      </w:r>
      <w:proofErr w:type="spellEnd"/>
      <w:r w:rsidR="00086213" w:rsidRPr="00DE33F9">
        <w:t xml:space="preserve"> </w:t>
      </w:r>
      <w:proofErr w:type="spellStart"/>
      <w:r w:rsidR="00086213" w:rsidRPr="00DE33F9">
        <w:t>empat</w:t>
      </w:r>
      <w:proofErr w:type="spellEnd"/>
      <w:r w:rsidR="00086213" w:rsidRPr="00DE33F9">
        <w:t xml:space="preserve"> kali </w:t>
      </w:r>
      <w:proofErr w:type="spellStart"/>
      <w:r w:rsidR="00086213" w:rsidRPr="00DE33F9">
        <w:t>pemakaian</w:t>
      </w:r>
      <w:proofErr w:type="spellEnd"/>
      <w:r w:rsidR="00914E5C" w:rsidRPr="00DE33F9">
        <w:t xml:space="preserve">. </w:t>
      </w:r>
      <w:proofErr w:type="spellStart"/>
      <w:r w:rsidR="00914E5C" w:rsidRPr="00DE33F9">
        <w:t>Sistem</w:t>
      </w:r>
      <w:proofErr w:type="spellEnd"/>
      <w:r w:rsidR="00914E5C" w:rsidRPr="00DE33F9">
        <w:t xml:space="preserve"> </w:t>
      </w:r>
      <w:proofErr w:type="spellStart"/>
      <w:r w:rsidR="00914E5C" w:rsidRPr="00DE33F9">
        <w:t>ini</w:t>
      </w:r>
      <w:proofErr w:type="spellEnd"/>
      <w:r w:rsidR="00914E5C" w:rsidRPr="00DE33F9">
        <w:t xml:space="preserve"> </w:t>
      </w:r>
      <w:proofErr w:type="spellStart"/>
      <w:r w:rsidR="00914E5C" w:rsidRPr="00DE33F9">
        <w:t>dirancang</w:t>
      </w:r>
      <w:proofErr w:type="spellEnd"/>
      <w:r w:rsidR="00914E5C" w:rsidRPr="00DE33F9">
        <w:t xml:space="preserve"> </w:t>
      </w:r>
      <w:r w:rsidR="00F633AC" w:rsidRPr="00DE33F9">
        <w:rPr>
          <w:lang w:val="id-ID"/>
        </w:rPr>
        <w:t xml:space="preserve">untuk </w:t>
      </w:r>
      <w:proofErr w:type="spellStart"/>
      <w:r w:rsidR="00914E5C" w:rsidRPr="00DE33F9">
        <w:t>mempertahankan</w:t>
      </w:r>
      <w:proofErr w:type="spellEnd"/>
      <w:r w:rsidR="00914E5C" w:rsidRPr="00DE33F9">
        <w:t xml:space="preserve"> </w:t>
      </w:r>
      <w:proofErr w:type="spellStart"/>
      <w:r w:rsidR="00914E5C" w:rsidRPr="00DE33F9">
        <w:t>pola</w:t>
      </w:r>
      <w:proofErr w:type="spellEnd"/>
      <w:r w:rsidR="00914E5C" w:rsidRPr="00DE33F9">
        <w:t xml:space="preserve"> </w:t>
      </w:r>
      <w:proofErr w:type="spellStart"/>
      <w:r w:rsidR="00914E5C" w:rsidRPr="00DE33F9">
        <w:t>tanam</w:t>
      </w:r>
      <w:proofErr w:type="spellEnd"/>
      <w:r w:rsidR="00914E5C" w:rsidRPr="00DE33F9">
        <w:t xml:space="preserve"> </w:t>
      </w:r>
      <w:proofErr w:type="spellStart"/>
      <w:r w:rsidR="00914E5C" w:rsidRPr="00DE33F9">
        <w:t>tradisional</w:t>
      </w:r>
      <w:proofErr w:type="spellEnd"/>
      <w:r w:rsidR="00914E5C" w:rsidRPr="00DE33F9">
        <w:t xml:space="preserve"> </w:t>
      </w:r>
      <w:proofErr w:type="spellStart"/>
      <w:r w:rsidR="00914E5C" w:rsidRPr="00DE33F9">
        <w:t>dengan</w:t>
      </w:r>
      <w:proofErr w:type="spellEnd"/>
      <w:r w:rsidR="00914E5C" w:rsidRPr="00DE33F9">
        <w:t xml:space="preserve"> </w:t>
      </w:r>
      <w:proofErr w:type="spellStart"/>
      <w:r w:rsidR="00914E5C" w:rsidRPr="00DE33F9">
        <w:t>efisiensi</w:t>
      </w:r>
      <w:proofErr w:type="spellEnd"/>
      <w:r w:rsidR="00914E5C" w:rsidRPr="00DE33F9">
        <w:t xml:space="preserve"> </w:t>
      </w:r>
      <w:proofErr w:type="spellStart"/>
      <w:r w:rsidR="00914E5C" w:rsidRPr="00DE33F9">
        <w:t>distribusi</w:t>
      </w:r>
      <w:proofErr w:type="spellEnd"/>
      <w:r w:rsidR="00914E5C" w:rsidRPr="00DE33F9">
        <w:t xml:space="preserve"> air yang optimal.</w:t>
      </w:r>
      <w:r w:rsidR="00290939" w:rsidRPr="00DE33F9">
        <w:t xml:space="preserve"> </w:t>
      </w:r>
      <w:proofErr w:type="spellStart"/>
      <w:r w:rsidR="00914E5C" w:rsidRPr="00DE33F9">
        <w:t>Namun</w:t>
      </w:r>
      <w:proofErr w:type="spellEnd"/>
      <w:r w:rsidR="00914E5C" w:rsidRPr="00DE33F9">
        <w:t xml:space="preserve">, </w:t>
      </w:r>
      <w:proofErr w:type="spellStart"/>
      <w:r w:rsidR="00914E5C" w:rsidRPr="00DE33F9">
        <w:t>adopsi</w:t>
      </w:r>
      <w:proofErr w:type="spellEnd"/>
      <w:r w:rsidR="00914E5C" w:rsidRPr="00DE33F9">
        <w:t xml:space="preserve"> </w:t>
      </w:r>
      <w:proofErr w:type="spellStart"/>
      <w:r w:rsidR="00914E5C" w:rsidRPr="00DE33F9">
        <w:t>teknologi</w:t>
      </w:r>
      <w:proofErr w:type="spellEnd"/>
      <w:r w:rsidR="00914E5C" w:rsidRPr="00DE33F9">
        <w:t xml:space="preserve"> </w:t>
      </w:r>
      <w:proofErr w:type="spellStart"/>
      <w:r w:rsidR="00914E5C" w:rsidRPr="00DE33F9">
        <w:t>ini</w:t>
      </w:r>
      <w:proofErr w:type="spellEnd"/>
      <w:r w:rsidR="00914E5C" w:rsidRPr="00DE33F9">
        <w:t xml:space="preserve"> </w:t>
      </w:r>
      <w:r w:rsidR="00F633AC" w:rsidRPr="00DE33F9">
        <w:rPr>
          <w:lang w:val="id-ID"/>
        </w:rPr>
        <w:t xml:space="preserve">masih belum </w:t>
      </w:r>
      <w:proofErr w:type="spellStart"/>
      <w:r w:rsidR="00914E5C" w:rsidRPr="00DE33F9">
        <w:t>tidak</w:t>
      </w:r>
      <w:proofErr w:type="spellEnd"/>
      <w:r w:rsidR="00914E5C" w:rsidRPr="00DE33F9">
        <w:t xml:space="preserve"> </w:t>
      </w:r>
      <w:proofErr w:type="spellStart"/>
      <w:r w:rsidR="00914E5C" w:rsidRPr="00DE33F9">
        <w:t>merata</w:t>
      </w:r>
      <w:proofErr w:type="spellEnd"/>
      <w:r w:rsidR="00914E5C" w:rsidRPr="00DE33F9">
        <w:t xml:space="preserve"> </w:t>
      </w:r>
      <w:r w:rsidR="00F633AC" w:rsidRPr="00DE33F9">
        <w:rPr>
          <w:lang w:val="id-ID"/>
        </w:rPr>
        <w:t xml:space="preserve">digunakan, </w:t>
      </w:r>
      <w:proofErr w:type="spellStart"/>
      <w:r w:rsidR="00914E5C" w:rsidRPr="00DE33F9">
        <w:t>karena</w:t>
      </w:r>
      <w:proofErr w:type="spellEnd"/>
      <w:r w:rsidR="00914E5C" w:rsidRPr="00DE33F9">
        <w:t xml:space="preserve"> </w:t>
      </w:r>
      <w:proofErr w:type="spellStart"/>
      <w:r w:rsidR="00914E5C" w:rsidRPr="00DE33F9">
        <w:t>beberapa</w:t>
      </w:r>
      <w:proofErr w:type="spellEnd"/>
      <w:r w:rsidR="00914E5C" w:rsidRPr="00DE33F9">
        <w:t xml:space="preserve"> </w:t>
      </w:r>
      <w:proofErr w:type="spellStart"/>
      <w:r w:rsidR="00914E5C" w:rsidRPr="00DE33F9">
        <w:t>petani</w:t>
      </w:r>
      <w:proofErr w:type="spellEnd"/>
      <w:r w:rsidR="00914E5C" w:rsidRPr="00DE33F9">
        <w:t xml:space="preserve"> </w:t>
      </w:r>
      <w:proofErr w:type="spellStart"/>
      <w:r w:rsidR="00914E5C" w:rsidRPr="00DE33F9">
        <w:t>menganggapnya</w:t>
      </w:r>
      <w:proofErr w:type="spellEnd"/>
      <w:r w:rsidR="00914E5C" w:rsidRPr="00DE33F9">
        <w:t xml:space="preserve"> </w:t>
      </w:r>
      <w:proofErr w:type="spellStart"/>
      <w:r w:rsidR="00914E5C" w:rsidRPr="00DE33F9">
        <w:t>rumit</w:t>
      </w:r>
      <w:proofErr w:type="spellEnd"/>
      <w:r w:rsidR="00914E5C" w:rsidRPr="00DE33F9">
        <w:t xml:space="preserve">, mahal, </w:t>
      </w:r>
      <w:proofErr w:type="spellStart"/>
      <w:r w:rsidR="00914E5C" w:rsidRPr="00DE33F9">
        <w:t>serta</w:t>
      </w:r>
      <w:proofErr w:type="spellEnd"/>
      <w:r w:rsidR="00914E5C" w:rsidRPr="00DE33F9">
        <w:t xml:space="preserve"> </w:t>
      </w:r>
      <w:proofErr w:type="spellStart"/>
      <w:r w:rsidR="00914E5C" w:rsidRPr="00DE33F9">
        <w:t>berdampak</w:t>
      </w:r>
      <w:proofErr w:type="spellEnd"/>
      <w:r w:rsidR="00914E5C" w:rsidRPr="00DE33F9">
        <w:t xml:space="preserve"> pada </w:t>
      </w:r>
      <w:proofErr w:type="spellStart"/>
      <w:r w:rsidR="00914E5C" w:rsidRPr="00DE33F9">
        <w:t>tenaga</w:t>
      </w:r>
      <w:proofErr w:type="spellEnd"/>
      <w:r w:rsidR="00914E5C" w:rsidRPr="00DE33F9">
        <w:t xml:space="preserve"> </w:t>
      </w:r>
      <w:proofErr w:type="spellStart"/>
      <w:r w:rsidR="00914E5C" w:rsidRPr="00DE33F9">
        <w:t>kerja</w:t>
      </w:r>
      <w:proofErr w:type="spellEnd"/>
      <w:r w:rsidR="00914E5C" w:rsidRPr="00DE33F9">
        <w:t xml:space="preserve">. </w:t>
      </w:r>
      <w:proofErr w:type="spellStart"/>
      <w:r w:rsidR="00914E5C" w:rsidRPr="00DE33F9">
        <w:t>Gapoktan</w:t>
      </w:r>
      <w:proofErr w:type="spellEnd"/>
      <w:r w:rsidR="00914E5C" w:rsidRPr="00DE33F9">
        <w:t xml:space="preserve"> dan </w:t>
      </w:r>
      <w:proofErr w:type="spellStart"/>
      <w:r w:rsidR="00914E5C" w:rsidRPr="00DE33F9">
        <w:t>penyuluh</w:t>
      </w:r>
      <w:proofErr w:type="spellEnd"/>
      <w:r w:rsidR="00914E5C" w:rsidRPr="00DE33F9">
        <w:t xml:space="preserve"> </w:t>
      </w:r>
      <w:proofErr w:type="spellStart"/>
      <w:r w:rsidR="00914E5C" w:rsidRPr="00DE33F9">
        <w:t>terus</w:t>
      </w:r>
      <w:proofErr w:type="spellEnd"/>
      <w:r w:rsidR="00914E5C" w:rsidRPr="00DE33F9">
        <w:t xml:space="preserve"> </w:t>
      </w:r>
      <w:proofErr w:type="spellStart"/>
      <w:r w:rsidR="00914E5C" w:rsidRPr="00DE33F9">
        <w:t>memberikan</w:t>
      </w:r>
      <w:proofErr w:type="spellEnd"/>
      <w:r w:rsidR="00914E5C" w:rsidRPr="00DE33F9">
        <w:t xml:space="preserve"> </w:t>
      </w:r>
      <w:proofErr w:type="spellStart"/>
      <w:r w:rsidR="00914E5C" w:rsidRPr="00DE33F9">
        <w:t>pendampingan</w:t>
      </w:r>
      <w:proofErr w:type="spellEnd"/>
      <w:r w:rsidR="00914E5C" w:rsidRPr="00DE33F9">
        <w:t xml:space="preserve"> dan </w:t>
      </w:r>
      <w:proofErr w:type="spellStart"/>
      <w:r w:rsidR="00914E5C" w:rsidRPr="00DE33F9">
        <w:t>contoh</w:t>
      </w:r>
      <w:proofErr w:type="spellEnd"/>
      <w:r w:rsidR="00914E5C" w:rsidRPr="00DE33F9">
        <w:t xml:space="preserve"> </w:t>
      </w:r>
      <w:proofErr w:type="spellStart"/>
      <w:r w:rsidR="00914E5C" w:rsidRPr="00DE33F9">
        <w:t>nyata</w:t>
      </w:r>
      <w:proofErr w:type="spellEnd"/>
      <w:r w:rsidR="00914E5C" w:rsidRPr="00DE33F9">
        <w:t xml:space="preserve"> agar </w:t>
      </w:r>
      <w:proofErr w:type="spellStart"/>
      <w:r w:rsidR="00914E5C" w:rsidRPr="00DE33F9">
        <w:t>inovasi</w:t>
      </w:r>
      <w:proofErr w:type="spellEnd"/>
      <w:r w:rsidR="00914E5C" w:rsidRPr="00DE33F9">
        <w:t xml:space="preserve"> </w:t>
      </w:r>
      <w:proofErr w:type="spellStart"/>
      <w:r w:rsidR="00914E5C" w:rsidRPr="00DE33F9">
        <w:t>bisa</w:t>
      </w:r>
      <w:proofErr w:type="spellEnd"/>
      <w:r w:rsidR="00914E5C" w:rsidRPr="00DE33F9">
        <w:t xml:space="preserve"> </w:t>
      </w:r>
      <w:proofErr w:type="spellStart"/>
      <w:r w:rsidR="00914E5C" w:rsidRPr="00DE33F9">
        <w:t>diterima</w:t>
      </w:r>
      <w:proofErr w:type="spellEnd"/>
      <w:r w:rsidR="00914E5C" w:rsidRPr="00DE33F9">
        <w:t xml:space="preserve"> </w:t>
      </w:r>
      <w:proofErr w:type="spellStart"/>
      <w:r w:rsidR="00914E5C" w:rsidRPr="00DE33F9">
        <w:t>secara</w:t>
      </w:r>
      <w:proofErr w:type="spellEnd"/>
      <w:r w:rsidR="00914E5C" w:rsidRPr="00DE33F9">
        <w:t xml:space="preserve"> </w:t>
      </w:r>
      <w:proofErr w:type="spellStart"/>
      <w:r w:rsidR="00914E5C" w:rsidRPr="00DE33F9">
        <w:t>bertahap</w:t>
      </w:r>
      <w:proofErr w:type="spellEnd"/>
      <w:r w:rsidR="00914E5C" w:rsidRPr="00DE33F9">
        <w:t xml:space="preserve"> </w:t>
      </w:r>
      <w:proofErr w:type="spellStart"/>
      <w:r w:rsidR="00914E5C" w:rsidRPr="00DE33F9">
        <w:t>sesuai</w:t>
      </w:r>
      <w:proofErr w:type="spellEnd"/>
      <w:r w:rsidR="00914E5C" w:rsidRPr="00DE33F9">
        <w:t xml:space="preserve"> </w:t>
      </w:r>
      <w:proofErr w:type="spellStart"/>
      <w:r w:rsidR="00914E5C" w:rsidRPr="00DE33F9">
        <w:t>kebutuhan</w:t>
      </w:r>
      <w:proofErr w:type="spellEnd"/>
      <w:r w:rsidR="00914E5C" w:rsidRPr="00DE33F9">
        <w:t xml:space="preserve"> </w:t>
      </w:r>
      <w:proofErr w:type="spellStart"/>
      <w:r w:rsidR="00914E5C" w:rsidRPr="00DE33F9">
        <w:t>petani</w:t>
      </w:r>
      <w:proofErr w:type="spellEnd"/>
      <w:r w:rsidR="00914E5C" w:rsidRPr="00DE33F9">
        <w:t>.</w:t>
      </w:r>
    </w:p>
    <w:p w14:paraId="133AFE2C" w14:textId="66722DF9" w:rsidR="00372A27" w:rsidRPr="00DE33F9" w:rsidRDefault="00914E5C" w:rsidP="00DE33F9">
      <w:pPr>
        <w:ind w:left="-426" w:firstLine="284"/>
        <w:jc w:val="both"/>
        <w:divId w:val="1477255944"/>
      </w:pPr>
      <w:proofErr w:type="spellStart"/>
      <w:r w:rsidRPr="00DE33F9">
        <w:t>Secara</w:t>
      </w:r>
      <w:proofErr w:type="spellEnd"/>
      <w:r w:rsidRPr="00DE33F9">
        <w:t xml:space="preserve"> </w:t>
      </w:r>
      <w:proofErr w:type="spellStart"/>
      <w:r w:rsidRPr="00DE33F9">
        <w:t>keseluruhan</w:t>
      </w:r>
      <w:proofErr w:type="spellEnd"/>
      <w:r w:rsidRPr="00DE33F9">
        <w:t xml:space="preserve">, proses </w:t>
      </w:r>
      <w:proofErr w:type="spellStart"/>
      <w:r w:rsidRPr="00DE33F9">
        <w:t>adopsi</w:t>
      </w:r>
      <w:proofErr w:type="spellEnd"/>
      <w:r w:rsidRPr="00DE33F9">
        <w:t xml:space="preserve"> </w:t>
      </w:r>
      <w:proofErr w:type="spellStart"/>
      <w:r w:rsidRPr="00DE33F9">
        <w:t>inovasi</w:t>
      </w:r>
      <w:proofErr w:type="spellEnd"/>
      <w:r w:rsidRPr="00DE33F9">
        <w:t xml:space="preserve"> </w:t>
      </w:r>
      <w:proofErr w:type="spellStart"/>
      <w:r w:rsidRPr="00DE33F9">
        <w:t>irigasi</w:t>
      </w:r>
      <w:proofErr w:type="spellEnd"/>
      <w:r w:rsidRPr="00DE33F9">
        <w:t xml:space="preserve"> pipa PVC </w:t>
      </w:r>
      <w:proofErr w:type="spellStart"/>
      <w:r w:rsidRPr="00DE33F9">
        <w:t>ini</w:t>
      </w:r>
      <w:proofErr w:type="spellEnd"/>
      <w:r w:rsidRPr="00DE33F9">
        <w:t xml:space="preserve"> </w:t>
      </w:r>
      <w:proofErr w:type="spellStart"/>
      <w:r w:rsidRPr="00DE33F9">
        <w:t>menjadi</w:t>
      </w:r>
      <w:proofErr w:type="spellEnd"/>
      <w:r w:rsidRPr="00DE33F9">
        <w:t xml:space="preserve"> </w:t>
      </w:r>
      <w:proofErr w:type="spellStart"/>
      <w:r w:rsidRPr="00DE33F9">
        <w:t>kunci</w:t>
      </w:r>
      <w:proofErr w:type="spellEnd"/>
      <w:r w:rsidRPr="00DE33F9">
        <w:t xml:space="preserve"> </w:t>
      </w:r>
      <w:proofErr w:type="spellStart"/>
      <w:r w:rsidRPr="00DE33F9">
        <w:t>peningkatan</w:t>
      </w:r>
      <w:proofErr w:type="spellEnd"/>
      <w:r w:rsidRPr="00DE33F9">
        <w:t xml:space="preserve"> </w:t>
      </w:r>
      <w:proofErr w:type="spellStart"/>
      <w:r w:rsidRPr="00DE33F9">
        <w:t>produktivitas</w:t>
      </w:r>
      <w:proofErr w:type="spellEnd"/>
      <w:r w:rsidRPr="00DE33F9">
        <w:t xml:space="preserve"> dan </w:t>
      </w:r>
      <w:proofErr w:type="spellStart"/>
      <w:r w:rsidRPr="00DE33F9">
        <w:t>ketahanan</w:t>
      </w:r>
      <w:proofErr w:type="spellEnd"/>
      <w:r w:rsidRPr="00DE33F9">
        <w:t xml:space="preserve"> </w:t>
      </w:r>
      <w:proofErr w:type="spellStart"/>
      <w:r w:rsidRPr="00DE33F9">
        <w:t>usaha</w:t>
      </w:r>
      <w:proofErr w:type="spellEnd"/>
      <w:r w:rsidRPr="00DE33F9">
        <w:t xml:space="preserve"> </w:t>
      </w:r>
      <w:proofErr w:type="spellStart"/>
      <w:r w:rsidRPr="00DE33F9">
        <w:t>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dengan</w:t>
      </w:r>
      <w:proofErr w:type="spellEnd"/>
      <w:r w:rsidRPr="00DE33F9">
        <w:t xml:space="preserve"> </w:t>
      </w:r>
      <w:proofErr w:type="spellStart"/>
      <w:r w:rsidRPr="00DE33F9">
        <w:t>dukungan</w:t>
      </w:r>
      <w:proofErr w:type="spellEnd"/>
      <w:r w:rsidRPr="00DE33F9">
        <w:t xml:space="preserve"> </w:t>
      </w:r>
      <w:proofErr w:type="spellStart"/>
      <w:r w:rsidRPr="00DE33F9">
        <w:t>penuh</w:t>
      </w:r>
      <w:proofErr w:type="spellEnd"/>
      <w:r w:rsidRPr="00DE33F9">
        <w:t xml:space="preserve"> </w:t>
      </w:r>
      <w:proofErr w:type="spellStart"/>
      <w:r w:rsidRPr="00DE33F9">
        <w:t>dari</w:t>
      </w:r>
      <w:proofErr w:type="spellEnd"/>
      <w:r w:rsidRPr="00DE33F9">
        <w:t xml:space="preserve"> </w:t>
      </w:r>
      <w:proofErr w:type="spellStart"/>
      <w:r w:rsidRPr="00DE33F9">
        <w:t>berbagai</w:t>
      </w:r>
      <w:proofErr w:type="spellEnd"/>
      <w:r w:rsidRPr="00DE33F9">
        <w:t xml:space="preserve"> </w:t>
      </w:r>
      <w:proofErr w:type="spellStart"/>
      <w:r w:rsidRPr="00DE33F9">
        <w:t>pihak</w:t>
      </w:r>
      <w:proofErr w:type="spellEnd"/>
      <w:r w:rsidRPr="00DE33F9">
        <w:t xml:space="preserve"> dan </w:t>
      </w:r>
      <w:proofErr w:type="spellStart"/>
      <w:r w:rsidRPr="00DE33F9">
        <w:t>sinergi</w:t>
      </w:r>
      <w:proofErr w:type="spellEnd"/>
      <w:r w:rsidRPr="00DE33F9">
        <w:t xml:space="preserve"> </w:t>
      </w:r>
      <w:proofErr w:type="spellStart"/>
      <w:r w:rsidRPr="00DE33F9">
        <w:t>antara</w:t>
      </w:r>
      <w:proofErr w:type="spellEnd"/>
      <w:r w:rsidRPr="00DE33F9">
        <w:t xml:space="preserve"> </w:t>
      </w:r>
      <w:proofErr w:type="spellStart"/>
      <w:r w:rsidRPr="00DE33F9">
        <w:t>kreativitas</w:t>
      </w:r>
      <w:proofErr w:type="spellEnd"/>
      <w:r w:rsidRPr="00DE33F9">
        <w:t xml:space="preserve"> </w:t>
      </w:r>
      <w:proofErr w:type="spellStart"/>
      <w:r w:rsidRPr="00DE33F9">
        <w:t>petani</w:t>
      </w:r>
      <w:proofErr w:type="spellEnd"/>
      <w:r w:rsidRPr="00DE33F9">
        <w:t xml:space="preserve">, </w:t>
      </w:r>
      <w:proofErr w:type="spellStart"/>
      <w:r w:rsidRPr="00DE33F9">
        <w:t>kelembagaan</w:t>
      </w:r>
      <w:proofErr w:type="spellEnd"/>
      <w:r w:rsidRPr="00DE33F9">
        <w:t xml:space="preserve">, </w:t>
      </w:r>
      <w:proofErr w:type="spellStart"/>
      <w:r w:rsidRPr="00DE33F9">
        <w:t>serta</w:t>
      </w:r>
      <w:proofErr w:type="spellEnd"/>
      <w:r w:rsidRPr="00DE33F9">
        <w:t xml:space="preserve"> </w:t>
      </w:r>
      <w:proofErr w:type="spellStart"/>
      <w:r w:rsidRPr="00DE33F9">
        <w:t>pemerintah</w:t>
      </w:r>
      <w:proofErr w:type="spellEnd"/>
      <w:r w:rsidRPr="00DE33F9">
        <w:t xml:space="preserve"> </w:t>
      </w:r>
      <w:proofErr w:type="spellStart"/>
      <w:r w:rsidRPr="00DE33F9">
        <w:t>desa</w:t>
      </w:r>
      <w:proofErr w:type="spellEnd"/>
      <w:r w:rsidRPr="00DE33F9">
        <w:t>.</w:t>
      </w:r>
    </w:p>
    <w:p w14:paraId="2FC9D203" w14:textId="4250F615" w:rsidR="00AF1451" w:rsidRPr="00DE33F9" w:rsidRDefault="00336347" w:rsidP="00DE33F9">
      <w:pPr>
        <w:ind w:left="-450"/>
        <w:jc w:val="both"/>
        <w:divId w:val="1477255944"/>
        <w:rPr>
          <w:lang w:val="id-ID"/>
        </w:rPr>
      </w:pPr>
      <w:r w:rsidRPr="00DE33F9">
        <w:rPr>
          <w:lang w:val="id-ID"/>
        </w:rPr>
        <w:t xml:space="preserve">    </w:t>
      </w:r>
      <w:r w:rsidR="002747FF" w:rsidRPr="00DE33F9">
        <w:rPr>
          <w:lang w:val="id-ID"/>
        </w:rPr>
        <w:t xml:space="preserve">  </w:t>
      </w:r>
      <w:proofErr w:type="spellStart"/>
      <w:r w:rsidRPr="00DE33F9">
        <w:t>Produktivitas</w:t>
      </w:r>
      <w:proofErr w:type="spellEnd"/>
      <w:r w:rsidRPr="00DE33F9">
        <w:t xml:space="preserve"> </w:t>
      </w:r>
      <w:proofErr w:type="spellStart"/>
      <w:r w:rsidRPr="00DE33F9">
        <w:t>hasil</w:t>
      </w:r>
      <w:proofErr w:type="spellEnd"/>
      <w:r w:rsidRPr="00DE33F9">
        <w:t xml:space="preserve"> </w:t>
      </w:r>
      <w:proofErr w:type="spellStart"/>
      <w:r w:rsidRPr="00DE33F9">
        <w:t>pertanian</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tidak</w:t>
      </w:r>
      <w:proofErr w:type="spellEnd"/>
      <w:r w:rsidRPr="00DE33F9">
        <w:t xml:space="preserve"> </w:t>
      </w:r>
      <w:proofErr w:type="spellStart"/>
      <w:r w:rsidRPr="00DE33F9">
        <w:t>hanya</w:t>
      </w:r>
      <w:proofErr w:type="spellEnd"/>
      <w:r w:rsidRPr="00DE33F9">
        <w:t xml:space="preserve"> </w:t>
      </w:r>
      <w:proofErr w:type="spellStart"/>
      <w:r w:rsidRPr="00DE33F9">
        <w:t>ditentukan</w:t>
      </w:r>
      <w:proofErr w:type="spellEnd"/>
      <w:r w:rsidRPr="00DE33F9">
        <w:t xml:space="preserve"> oleh </w:t>
      </w:r>
      <w:proofErr w:type="spellStart"/>
      <w:r w:rsidRPr="00DE33F9">
        <w:t>kemampuan</w:t>
      </w:r>
      <w:proofErr w:type="spellEnd"/>
      <w:r w:rsidRPr="00DE33F9">
        <w:t xml:space="preserve"> </w:t>
      </w:r>
      <w:proofErr w:type="spellStart"/>
      <w:r w:rsidRPr="00DE33F9">
        <w:t>individu</w:t>
      </w:r>
      <w:proofErr w:type="spellEnd"/>
      <w:r w:rsidRPr="00DE33F9">
        <w:t xml:space="preserve"> </w:t>
      </w:r>
      <w:proofErr w:type="spellStart"/>
      <w:r w:rsidRPr="00DE33F9">
        <w:t>petani</w:t>
      </w:r>
      <w:proofErr w:type="spellEnd"/>
      <w:r w:rsidRPr="00DE33F9">
        <w:t xml:space="preserve"> </w:t>
      </w:r>
      <w:proofErr w:type="spellStart"/>
      <w:r w:rsidRPr="00DE33F9">
        <w:t>dalam</w:t>
      </w:r>
      <w:proofErr w:type="spellEnd"/>
      <w:r w:rsidRPr="00DE33F9">
        <w:t xml:space="preserve"> </w:t>
      </w:r>
      <w:proofErr w:type="spellStart"/>
      <w:r w:rsidRPr="00DE33F9">
        <w:t>mengelola</w:t>
      </w:r>
      <w:proofErr w:type="spellEnd"/>
      <w:r w:rsidRPr="00DE33F9">
        <w:t xml:space="preserve"> </w:t>
      </w:r>
      <w:proofErr w:type="spellStart"/>
      <w:r w:rsidRPr="00DE33F9">
        <w:t>lahan</w:t>
      </w:r>
      <w:proofErr w:type="spellEnd"/>
      <w:r w:rsidRPr="00DE33F9">
        <w:t xml:space="preserve"> dan </w:t>
      </w:r>
      <w:proofErr w:type="spellStart"/>
      <w:r w:rsidRPr="00DE33F9">
        <w:t>mengadopsi</w:t>
      </w:r>
      <w:proofErr w:type="spellEnd"/>
      <w:r w:rsidRPr="00DE33F9">
        <w:t xml:space="preserve"> </w:t>
      </w:r>
      <w:proofErr w:type="spellStart"/>
      <w:r w:rsidRPr="00DE33F9">
        <w:t>teknologi</w:t>
      </w:r>
      <w:proofErr w:type="spellEnd"/>
      <w:r w:rsidRPr="00DE33F9">
        <w:t xml:space="preserve"> modern, </w:t>
      </w:r>
      <w:proofErr w:type="spellStart"/>
      <w:r w:rsidRPr="00DE33F9">
        <w:t>tetapi</w:t>
      </w:r>
      <w:proofErr w:type="spellEnd"/>
      <w:r w:rsidRPr="00DE33F9">
        <w:t xml:space="preserve"> sangat </w:t>
      </w:r>
      <w:proofErr w:type="spellStart"/>
      <w:r w:rsidRPr="00DE33F9">
        <w:t>dipengaruhi</w:t>
      </w:r>
      <w:proofErr w:type="spellEnd"/>
      <w:r w:rsidRPr="00DE33F9">
        <w:t xml:space="preserve"> oleh </w:t>
      </w:r>
      <w:proofErr w:type="spellStart"/>
      <w:r w:rsidRPr="00DE33F9">
        <w:t>kekuatan</w:t>
      </w:r>
      <w:proofErr w:type="spellEnd"/>
      <w:r w:rsidRPr="00DE33F9">
        <w:t xml:space="preserve"> modal </w:t>
      </w:r>
      <w:proofErr w:type="spellStart"/>
      <w:r w:rsidRPr="00DE33F9">
        <w:t>sosial</w:t>
      </w:r>
      <w:proofErr w:type="spellEnd"/>
      <w:r w:rsidRPr="00DE33F9">
        <w:t xml:space="preserve"> </w:t>
      </w:r>
      <w:proofErr w:type="spellStart"/>
      <w:r w:rsidRPr="00DE33F9">
        <w:t>serta</w:t>
      </w:r>
      <w:proofErr w:type="spellEnd"/>
      <w:r w:rsidRPr="00DE33F9">
        <w:t xml:space="preserve"> </w:t>
      </w:r>
      <w:proofErr w:type="spellStart"/>
      <w:r w:rsidRPr="00DE33F9">
        <w:t>jaringan</w:t>
      </w:r>
      <w:proofErr w:type="spellEnd"/>
      <w:r w:rsidRPr="00DE33F9">
        <w:t xml:space="preserve"> </w:t>
      </w:r>
      <w:proofErr w:type="spellStart"/>
      <w:r w:rsidRPr="00DE33F9">
        <w:t>kerja</w:t>
      </w:r>
      <w:proofErr w:type="spellEnd"/>
      <w:r w:rsidRPr="00DE33F9">
        <w:t xml:space="preserve"> </w:t>
      </w:r>
      <w:proofErr w:type="spellStart"/>
      <w:r w:rsidRPr="00DE33F9">
        <w:t>sama</w:t>
      </w:r>
      <w:proofErr w:type="spellEnd"/>
      <w:r w:rsidRPr="00DE33F9">
        <w:t xml:space="preserve"> </w:t>
      </w:r>
      <w:proofErr w:type="spellStart"/>
      <w:r w:rsidRPr="00DE33F9">
        <w:t>antar</w:t>
      </w:r>
      <w:proofErr w:type="spellEnd"/>
      <w:r w:rsidRPr="00DE33F9">
        <w:t xml:space="preserve"> </w:t>
      </w:r>
      <w:proofErr w:type="spellStart"/>
      <w:r w:rsidRPr="00DE33F9">
        <w:t>petani</w:t>
      </w:r>
      <w:proofErr w:type="spellEnd"/>
      <w:r w:rsidRPr="00DE33F9">
        <w:t xml:space="preserve"> dan </w:t>
      </w:r>
      <w:proofErr w:type="spellStart"/>
      <w:r w:rsidRPr="00DE33F9">
        <w:t>dukungan</w:t>
      </w:r>
      <w:proofErr w:type="spellEnd"/>
      <w:r w:rsidRPr="00DE33F9">
        <w:t xml:space="preserve"> </w:t>
      </w:r>
      <w:proofErr w:type="spellStart"/>
      <w:r w:rsidRPr="00DE33F9">
        <w:t>dari</w:t>
      </w:r>
      <w:proofErr w:type="spellEnd"/>
      <w:r w:rsidRPr="00DE33F9">
        <w:t xml:space="preserve"> </w:t>
      </w:r>
      <w:proofErr w:type="spellStart"/>
      <w:r w:rsidRPr="00DE33F9">
        <w:t>pemerintah</w:t>
      </w:r>
      <w:proofErr w:type="spellEnd"/>
      <w:r w:rsidRPr="00DE33F9">
        <w:t xml:space="preserve"> </w:t>
      </w:r>
      <w:proofErr w:type="spellStart"/>
      <w:r w:rsidRPr="00DE33F9">
        <w:t>serta</w:t>
      </w:r>
      <w:proofErr w:type="spellEnd"/>
      <w:r w:rsidRPr="00DE33F9">
        <w:t xml:space="preserve"> </w:t>
      </w:r>
      <w:proofErr w:type="spellStart"/>
      <w:r w:rsidRPr="00DE33F9">
        <w:t>lembaga</w:t>
      </w:r>
      <w:proofErr w:type="spellEnd"/>
      <w:r w:rsidRPr="00DE33F9">
        <w:t xml:space="preserve"> </w:t>
      </w:r>
      <w:proofErr w:type="spellStart"/>
      <w:r w:rsidRPr="00DE33F9">
        <w:t>terkait</w:t>
      </w:r>
      <w:proofErr w:type="spellEnd"/>
      <w:r w:rsidRPr="00DE33F9">
        <w:t xml:space="preserve">. Modal </w:t>
      </w:r>
      <w:proofErr w:type="spellStart"/>
      <w:r w:rsidRPr="00DE33F9">
        <w:t>sosial</w:t>
      </w:r>
      <w:proofErr w:type="spellEnd"/>
      <w:r w:rsidRPr="00DE33F9">
        <w:t xml:space="preserve">, yang </w:t>
      </w:r>
      <w:proofErr w:type="spellStart"/>
      <w:r w:rsidRPr="00DE33F9">
        <w:t>terdiri</w:t>
      </w:r>
      <w:proofErr w:type="spellEnd"/>
      <w:r w:rsidRPr="00DE33F9">
        <w:t xml:space="preserve"> </w:t>
      </w:r>
      <w:proofErr w:type="spellStart"/>
      <w:r w:rsidRPr="00DE33F9">
        <w:t>atas</w:t>
      </w:r>
      <w:proofErr w:type="spellEnd"/>
      <w:r w:rsidRPr="00DE33F9">
        <w:t xml:space="preserve"> </w:t>
      </w:r>
      <w:proofErr w:type="spellStart"/>
      <w:r w:rsidRPr="00DE33F9">
        <w:t>komunikasi</w:t>
      </w:r>
      <w:proofErr w:type="spellEnd"/>
      <w:r w:rsidRPr="00DE33F9">
        <w:t xml:space="preserve"> yang </w:t>
      </w:r>
      <w:proofErr w:type="spellStart"/>
      <w:r w:rsidRPr="00DE33F9">
        <w:t>intens</w:t>
      </w:r>
      <w:proofErr w:type="spellEnd"/>
      <w:r w:rsidRPr="00DE33F9">
        <w:t xml:space="preserve">, </w:t>
      </w:r>
      <w:proofErr w:type="spellStart"/>
      <w:r w:rsidRPr="00DE33F9">
        <w:t>kepercayaan</w:t>
      </w:r>
      <w:proofErr w:type="spellEnd"/>
      <w:r w:rsidRPr="00DE33F9">
        <w:t xml:space="preserve">, gotong royong, dan </w:t>
      </w:r>
      <w:proofErr w:type="spellStart"/>
      <w:r w:rsidRPr="00DE33F9">
        <w:t>solidaritas</w:t>
      </w:r>
      <w:proofErr w:type="spellEnd"/>
      <w:r w:rsidRPr="00DE33F9">
        <w:t xml:space="preserve">, </w:t>
      </w:r>
      <w:proofErr w:type="spellStart"/>
      <w:r w:rsidRPr="00DE33F9">
        <w:t>menjadi</w:t>
      </w:r>
      <w:proofErr w:type="spellEnd"/>
      <w:r w:rsidRPr="00DE33F9">
        <w:t xml:space="preserve"> </w:t>
      </w:r>
      <w:proofErr w:type="spellStart"/>
      <w:r w:rsidRPr="00DE33F9">
        <w:t>fondasi</w:t>
      </w:r>
      <w:proofErr w:type="spellEnd"/>
      <w:r w:rsidRPr="00DE33F9">
        <w:t xml:space="preserve"> </w:t>
      </w:r>
      <w:proofErr w:type="spellStart"/>
      <w:r w:rsidRPr="00DE33F9">
        <w:t>penting</w:t>
      </w:r>
      <w:proofErr w:type="spellEnd"/>
      <w:r w:rsidRPr="00DE33F9">
        <w:t xml:space="preserve"> </w:t>
      </w:r>
      <w:proofErr w:type="spellStart"/>
      <w:r w:rsidRPr="00DE33F9">
        <w:t>untuk</w:t>
      </w:r>
      <w:proofErr w:type="spellEnd"/>
      <w:r w:rsidRPr="00DE33F9">
        <w:t xml:space="preserve"> </w:t>
      </w:r>
      <w:proofErr w:type="spellStart"/>
      <w:r w:rsidRPr="00DE33F9">
        <w:t>membangun</w:t>
      </w:r>
      <w:proofErr w:type="spellEnd"/>
      <w:r w:rsidRPr="00DE33F9">
        <w:t xml:space="preserve"> </w:t>
      </w:r>
      <w:proofErr w:type="spellStart"/>
      <w:r w:rsidRPr="00DE33F9">
        <w:t>kerjasama</w:t>
      </w:r>
      <w:proofErr w:type="spellEnd"/>
      <w:r w:rsidRPr="00DE33F9">
        <w:t xml:space="preserve"> yang </w:t>
      </w:r>
      <w:proofErr w:type="spellStart"/>
      <w:r w:rsidRPr="00DE33F9">
        <w:t>efektif</w:t>
      </w:r>
      <w:proofErr w:type="spellEnd"/>
      <w:r w:rsidRPr="00DE33F9">
        <w:t xml:space="preserve"> </w:t>
      </w:r>
      <w:proofErr w:type="spellStart"/>
      <w:r w:rsidRPr="00DE33F9">
        <w:t>serta</w:t>
      </w:r>
      <w:proofErr w:type="spellEnd"/>
      <w:r w:rsidRPr="00DE33F9">
        <w:t xml:space="preserve"> </w:t>
      </w:r>
      <w:proofErr w:type="spellStart"/>
      <w:r w:rsidRPr="00DE33F9">
        <w:t>memperkuat</w:t>
      </w:r>
      <w:proofErr w:type="spellEnd"/>
      <w:r w:rsidRPr="00DE33F9">
        <w:t xml:space="preserve"> </w:t>
      </w:r>
      <w:proofErr w:type="spellStart"/>
      <w:r w:rsidRPr="00DE33F9">
        <w:t>pertukaran</w:t>
      </w:r>
      <w:proofErr w:type="spellEnd"/>
      <w:r w:rsidRPr="00DE33F9">
        <w:t xml:space="preserve"> </w:t>
      </w:r>
      <w:proofErr w:type="spellStart"/>
      <w:r w:rsidRPr="00DE33F9">
        <w:t>informasi</w:t>
      </w:r>
      <w:proofErr w:type="spellEnd"/>
      <w:r w:rsidRPr="00DE33F9">
        <w:t xml:space="preserve"> dan </w:t>
      </w:r>
      <w:proofErr w:type="spellStart"/>
      <w:r w:rsidRPr="00DE33F9">
        <w:t>pengalaman</w:t>
      </w:r>
      <w:proofErr w:type="spellEnd"/>
      <w:r w:rsidRPr="00DE33F9">
        <w:t xml:space="preserve"> di </w:t>
      </w:r>
      <w:proofErr w:type="spellStart"/>
      <w:r w:rsidRPr="00DE33F9">
        <w:t>lapangan</w:t>
      </w:r>
      <w:proofErr w:type="spellEnd"/>
      <w:r w:rsidRPr="00DE33F9">
        <w:t>.</w:t>
      </w:r>
      <w:r w:rsidR="002747FF" w:rsidRPr="00DE33F9">
        <w:rPr>
          <w:lang w:val="id-ID"/>
        </w:rPr>
        <w:t xml:space="preserve"> </w:t>
      </w:r>
      <w:r w:rsidR="00557C0B" w:rsidRPr="00DE33F9">
        <w:rPr>
          <w:lang w:val="id-ID"/>
        </w:rPr>
        <w:t>Pernyataan tersebut kemudian di perkuat dengan ungkapan petani 11/W-11/18-06-2025, sebagai berikut:</w:t>
      </w:r>
    </w:p>
    <w:p w14:paraId="36FD6663" w14:textId="6C88AA52" w:rsidR="00557C0B" w:rsidRPr="00DE33F9" w:rsidRDefault="00557C0B" w:rsidP="00DE33F9">
      <w:pPr>
        <w:ind w:left="-450"/>
        <w:jc w:val="both"/>
        <w:divId w:val="1477255944"/>
        <w:rPr>
          <w:lang w:val="id-ID"/>
        </w:rPr>
      </w:pPr>
      <w:r w:rsidRPr="00DE33F9">
        <w:t xml:space="preserve">“... </w:t>
      </w:r>
      <w:proofErr w:type="spellStart"/>
      <w:r w:rsidRPr="00DE33F9">
        <w:t>Penting</w:t>
      </w:r>
      <w:proofErr w:type="spellEnd"/>
      <w:r w:rsidRPr="00DE33F9">
        <w:t xml:space="preserve"> </w:t>
      </w:r>
      <w:proofErr w:type="spellStart"/>
      <w:r w:rsidRPr="00DE33F9">
        <w:t>itu</w:t>
      </w:r>
      <w:proofErr w:type="spellEnd"/>
      <w:r w:rsidRPr="00DE33F9">
        <w:t xml:space="preserve"> </w:t>
      </w:r>
      <w:proofErr w:type="spellStart"/>
      <w:r w:rsidRPr="00DE33F9">
        <w:t>mbak</w:t>
      </w:r>
      <w:proofErr w:type="spellEnd"/>
      <w:r w:rsidRPr="00DE33F9">
        <w:t xml:space="preserve">, </w:t>
      </w:r>
      <w:proofErr w:type="spellStart"/>
      <w:r w:rsidRPr="00DE33F9">
        <w:t>karena</w:t>
      </w:r>
      <w:proofErr w:type="spellEnd"/>
      <w:r w:rsidRPr="00DE33F9">
        <w:t xml:space="preserve"> </w:t>
      </w:r>
      <w:proofErr w:type="spellStart"/>
      <w:r w:rsidRPr="00DE33F9">
        <w:t>dari</w:t>
      </w:r>
      <w:proofErr w:type="spellEnd"/>
      <w:r w:rsidRPr="00DE33F9">
        <w:t xml:space="preserve"> </w:t>
      </w:r>
      <w:proofErr w:type="spellStart"/>
      <w:r w:rsidRPr="00DE33F9">
        <w:t>cerita</w:t>
      </w:r>
      <w:proofErr w:type="spellEnd"/>
      <w:r w:rsidRPr="00DE33F9">
        <w:t xml:space="preserve"> dan </w:t>
      </w:r>
      <w:proofErr w:type="spellStart"/>
      <w:r w:rsidRPr="00DE33F9">
        <w:t>pengalaman</w:t>
      </w:r>
      <w:proofErr w:type="spellEnd"/>
      <w:r w:rsidRPr="00DE33F9">
        <w:t xml:space="preserve"> </w:t>
      </w:r>
      <w:proofErr w:type="spellStart"/>
      <w:r w:rsidRPr="00DE33F9">
        <w:t>seseorang</w:t>
      </w:r>
      <w:proofErr w:type="spellEnd"/>
      <w:r w:rsidRPr="00DE33F9">
        <w:t xml:space="preserve"> </w:t>
      </w:r>
      <w:proofErr w:type="spellStart"/>
      <w:r w:rsidRPr="00DE33F9">
        <w:t>kita</w:t>
      </w:r>
      <w:proofErr w:type="spellEnd"/>
      <w:r w:rsidRPr="00DE33F9">
        <w:t xml:space="preserve"> </w:t>
      </w:r>
      <w:proofErr w:type="spellStart"/>
      <w:r w:rsidRPr="00DE33F9">
        <w:t>bisa</w:t>
      </w:r>
      <w:proofErr w:type="spellEnd"/>
      <w:r w:rsidRPr="00DE33F9">
        <w:t xml:space="preserve"> </w:t>
      </w:r>
      <w:proofErr w:type="spellStart"/>
      <w:r w:rsidRPr="00DE33F9">
        <w:t>belajar</w:t>
      </w:r>
      <w:proofErr w:type="spellEnd"/>
      <w:r w:rsidRPr="00DE33F9">
        <w:t xml:space="preserve">. </w:t>
      </w:r>
      <w:proofErr w:type="gramStart"/>
      <w:r w:rsidRPr="00DE33F9">
        <w:t>Oh</w:t>
      </w:r>
      <w:proofErr w:type="gramEnd"/>
      <w:r w:rsidRPr="00DE33F9">
        <w:t xml:space="preserve"> </w:t>
      </w:r>
      <w:proofErr w:type="spellStart"/>
      <w:r w:rsidRPr="00DE33F9">
        <w:t>ini</w:t>
      </w:r>
      <w:proofErr w:type="spellEnd"/>
      <w:r w:rsidRPr="00DE33F9">
        <w:t xml:space="preserve"> </w:t>
      </w:r>
      <w:proofErr w:type="spellStart"/>
      <w:r w:rsidRPr="00DE33F9">
        <w:t>kesalahanmu</w:t>
      </w:r>
      <w:proofErr w:type="spellEnd"/>
      <w:r w:rsidRPr="00DE33F9">
        <w:t xml:space="preserve">, </w:t>
      </w:r>
      <w:proofErr w:type="spellStart"/>
      <w:r w:rsidRPr="00DE33F9">
        <w:t>mungkin</w:t>
      </w:r>
      <w:proofErr w:type="spellEnd"/>
      <w:r w:rsidRPr="00DE33F9">
        <w:t xml:space="preserve"> </w:t>
      </w:r>
      <w:proofErr w:type="spellStart"/>
      <w:r w:rsidRPr="00DE33F9">
        <w:t>kemarin</w:t>
      </w:r>
      <w:proofErr w:type="spellEnd"/>
      <w:r w:rsidRPr="00DE33F9">
        <w:t xml:space="preserve"> </w:t>
      </w:r>
      <w:proofErr w:type="spellStart"/>
      <w:r w:rsidRPr="00DE33F9">
        <w:t>kebanyakan</w:t>
      </w:r>
      <w:proofErr w:type="spellEnd"/>
      <w:r w:rsidRPr="00DE33F9">
        <w:t xml:space="preserve"> </w:t>
      </w:r>
      <w:proofErr w:type="spellStart"/>
      <w:r w:rsidRPr="00DE33F9">
        <w:t>obat</w:t>
      </w:r>
      <w:proofErr w:type="spellEnd"/>
      <w:r w:rsidRPr="00DE33F9">
        <w:t xml:space="preserve"> ta </w:t>
      </w:r>
      <w:proofErr w:type="spellStart"/>
      <w:r w:rsidRPr="00DE33F9">
        <w:t>apa</w:t>
      </w:r>
      <w:proofErr w:type="spellEnd"/>
      <w:r w:rsidRPr="00DE33F9">
        <w:t xml:space="preserve">, oleh </w:t>
      </w:r>
      <w:proofErr w:type="spellStart"/>
      <w:r w:rsidRPr="00DE33F9">
        <w:t>sebab</w:t>
      </w:r>
      <w:proofErr w:type="spellEnd"/>
      <w:r w:rsidRPr="00DE33F9">
        <w:t xml:space="preserve"> </w:t>
      </w:r>
      <w:proofErr w:type="spellStart"/>
      <w:r w:rsidRPr="00DE33F9">
        <w:t>itu</w:t>
      </w:r>
      <w:proofErr w:type="spellEnd"/>
      <w:r w:rsidRPr="00DE33F9">
        <w:t xml:space="preserve"> </w:t>
      </w:r>
      <w:proofErr w:type="spellStart"/>
      <w:r w:rsidRPr="00DE33F9">
        <w:t>mati</w:t>
      </w:r>
      <w:proofErr w:type="spellEnd"/>
      <w:r w:rsidRPr="00DE33F9">
        <w:t xml:space="preserve">. </w:t>
      </w:r>
      <w:proofErr w:type="spellStart"/>
      <w:r w:rsidRPr="00DE33F9">
        <w:t>Semisal</w:t>
      </w:r>
      <w:proofErr w:type="spellEnd"/>
      <w:r w:rsidRPr="00DE33F9">
        <w:t xml:space="preserve"> </w:t>
      </w:r>
      <w:proofErr w:type="spellStart"/>
      <w:r w:rsidR="002D0003" w:rsidRPr="00DE33F9">
        <w:t>sama-sama</w:t>
      </w:r>
      <w:proofErr w:type="spellEnd"/>
      <w:r w:rsidR="002D0003" w:rsidRPr="00DE33F9">
        <w:t xml:space="preserve"> </w:t>
      </w:r>
      <w:proofErr w:type="spellStart"/>
      <w:r w:rsidR="002D0003" w:rsidRPr="00DE33F9">
        <w:t>belajar</w:t>
      </w:r>
      <w:proofErr w:type="spellEnd"/>
      <w:r w:rsidR="002D0003" w:rsidRPr="00DE33F9">
        <w:t xml:space="preserve"> </w:t>
      </w:r>
      <w:proofErr w:type="spellStart"/>
      <w:r w:rsidR="002D0003" w:rsidRPr="00DE33F9">
        <w:t>kan</w:t>
      </w:r>
      <w:proofErr w:type="spellEnd"/>
      <w:r w:rsidR="002D0003" w:rsidRPr="00DE33F9">
        <w:t xml:space="preserve"> </w:t>
      </w:r>
      <w:proofErr w:type="spellStart"/>
      <w:r w:rsidR="002D0003" w:rsidRPr="00DE33F9">
        <w:t>bisa</w:t>
      </w:r>
      <w:proofErr w:type="spellEnd"/>
      <w:r w:rsidR="002D0003" w:rsidRPr="00DE33F9">
        <w:t xml:space="preserve"> </w:t>
      </w:r>
      <w:proofErr w:type="spellStart"/>
      <w:r w:rsidR="002D0003" w:rsidRPr="00DE33F9">
        <w:t>mbak</w:t>
      </w:r>
      <w:proofErr w:type="spellEnd"/>
      <w:r w:rsidR="002D0003" w:rsidRPr="00DE33F9">
        <w:t xml:space="preserve"> …</w:t>
      </w:r>
      <w:r w:rsidR="002D0003" w:rsidRPr="00DE33F9">
        <w:rPr>
          <w:lang w:val="id-ID"/>
        </w:rPr>
        <w:t xml:space="preserve">”. Ungkapan 11/W-11/18-06-2025. </w:t>
      </w:r>
    </w:p>
    <w:p w14:paraId="53CCA2A6" w14:textId="21F473AE" w:rsidR="002D0003" w:rsidRPr="00DE33F9" w:rsidRDefault="002D0003" w:rsidP="00DE33F9">
      <w:pPr>
        <w:ind w:left="-450" w:firstLine="270"/>
        <w:jc w:val="both"/>
        <w:divId w:val="1477255944"/>
        <w:rPr>
          <w:lang w:val="id-ID"/>
        </w:rPr>
      </w:pPr>
      <w:r w:rsidRPr="00DE33F9">
        <w:rPr>
          <w:lang w:val="id-ID"/>
        </w:rPr>
        <w:t xml:space="preserve">Pernyataan ini menegaskan bahwa melalui jaringan komunikasi yang baik, petani dapat saling belajar dari pengalaman dan menghindari kesalahan yang sama, sehingga mempercepat penyebaran inovasi baru. </w:t>
      </w:r>
      <w:r w:rsidR="00A83BA5" w:rsidRPr="00DE33F9">
        <w:rPr>
          <w:lang w:val="id-ID"/>
        </w:rPr>
        <w:t xml:space="preserve">Selain pernyataan tersebut, Dinas pertanian juga menegaskan </w:t>
      </w:r>
      <w:r w:rsidR="00B10980" w:rsidRPr="00DE33F9">
        <w:rPr>
          <w:lang w:val="id-ID"/>
        </w:rPr>
        <w:t xml:space="preserve">seberapa </w:t>
      </w:r>
      <w:r w:rsidR="00A83BA5" w:rsidRPr="00DE33F9">
        <w:rPr>
          <w:lang w:val="id-ID"/>
        </w:rPr>
        <w:t xml:space="preserve">penting kekompakan kelompok tani dan jaringan komunikasi </w:t>
      </w:r>
      <w:r w:rsidR="00B10980" w:rsidRPr="00DE33F9">
        <w:rPr>
          <w:lang w:val="id-ID"/>
        </w:rPr>
        <w:t>melalui hasil wawancara berikut.</w:t>
      </w:r>
    </w:p>
    <w:p w14:paraId="148E4C6A" w14:textId="7CD5D430" w:rsidR="00B10980" w:rsidRPr="00DE33F9" w:rsidRDefault="00B10980" w:rsidP="00DE33F9">
      <w:pPr>
        <w:ind w:left="-450"/>
        <w:jc w:val="both"/>
        <w:divId w:val="1477255944"/>
      </w:pPr>
      <w:r w:rsidRPr="00DE33F9">
        <w:rPr>
          <w:lang w:val="id-ID"/>
        </w:rPr>
        <w:t xml:space="preserve">“... </w:t>
      </w:r>
      <w:proofErr w:type="spellStart"/>
      <w:r w:rsidRPr="00DE33F9">
        <w:t>Keberhasilan</w:t>
      </w:r>
      <w:proofErr w:type="spellEnd"/>
      <w:r w:rsidRPr="00DE33F9">
        <w:t xml:space="preserve">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tidak</w:t>
      </w:r>
      <w:proofErr w:type="spellEnd"/>
      <w:r w:rsidRPr="00DE33F9">
        <w:t xml:space="preserve"> </w:t>
      </w:r>
      <w:proofErr w:type="spellStart"/>
      <w:r w:rsidRPr="00DE33F9">
        <w:t>hanya</w:t>
      </w:r>
      <w:proofErr w:type="spellEnd"/>
      <w:r w:rsidRPr="00DE33F9">
        <w:t xml:space="preserve"> </w:t>
      </w:r>
      <w:proofErr w:type="spellStart"/>
      <w:r w:rsidRPr="00DE33F9">
        <w:t>ditentukan</w:t>
      </w:r>
      <w:proofErr w:type="spellEnd"/>
      <w:r w:rsidRPr="00DE33F9">
        <w:t xml:space="preserve"> oleh </w:t>
      </w:r>
      <w:proofErr w:type="spellStart"/>
      <w:r w:rsidRPr="00DE33F9">
        <w:t>kecakapan</w:t>
      </w:r>
      <w:proofErr w:type="spellEnd"/>
      <w:r w:rsidRPr="00DE33F9">
        <w:t xml:space="preserve"> </w:t>
      </w:r>
      <w:proofErr w:type="spellStart"/>
      <w:r w:rsidRPr="00DE33F9">
        <w:t>individu</w:t>
      </w:r>
      <w:proofErr w:type="spellEnd"/>
      <w:r w:rsidRPr="00DE33F9">
        <w:t xml:space="preserve">, </w:t>
      </w:r>
      <w:proofErr w:type="spellStart"/>
      <w:r w:rsidRPr="00DE33F9">
        <w:t>namun</w:t>
      </w:r>
      <w:proofErr w:type="spellEnd"/>
      <w:r w:rsidRPr="00DE33F9">
        <w:t xml:space="preserve"> </w:t>
      </w:r>
      <w:r w:rsidRPr="00DE33F9">
        <w:t xml:space="preserve">juga </w:t>
      </w:r>
      <w:proofErr w:type="spellStart"/>
      <w:r w:rsidRPr="00DE33F9">
        <w:t>dipengaruhi</w:t>
      </w:r>
      <w:proofErr w:type="spellEnd"/>
      <w:r w:rsidRPr="00DE33F9">
        <w:t xml:space="preserve"> oleh </w:t>
      </w:r>
      <w:proofErr w:type="spellStart"/>
      <w:r w:rsidRPr="00DE33F9">
        <w:t>kekompakan</w:t>
      </w:r>
      <w:proofErr w:type="spellEnd"/>
      <w:r w:rsidRPr="00DE33F9">
        <w:t xml:space="preserve"> </w:t>
      </w:r>
      <w:proofErr w:type="spellStart"/>
      <w:r w:rsidRPr="00DE33F9">
        <w:t>kelompok</w:t>
      </w:r>
      <w:proofErr w:type="spellEnd"/>
      <w:r w:rsidRPr="00DE33F9">
        <w:t xml:space="preserve"> </w:t>
      </w:r>
      <w:proofErr w:type="spellStart"/>
      <w:r w:rsidRPr="00DE33F9">
        <w:t>tani</w:t>
      </w:r>
      <w:proofErr w:type="spellEnd"/>
      <w:r w:rsidRPr="00DE33F9">
        <w:t xml:space="preserve"> dan </w:t>
      </w:r>
      <w:proofErr w:type="spellStart"/>
      <w:r w:rsidRPr="00DE33F9">
        <w:t>jaringan</w:t>
      </w:r>
      <w:proofErr w:type="spellEnd"/>
      <w:r w:rsidRPr="00DE33F9">
        <w:t xml:space="preserve"> </w:t>
      </w:r>
      <w:proofErr w:type="spellStart"/>
      <w:r w:rsidRPr="00DE33F9">
        <w:t>komunikasi</w:t>
      </w:r>
      <w:proofErr w:type="spellEnd"/>
      <w:r w:rsidRPr="00DE33F9">
        <w:t xml:space="preserve"> yang </w:t>
      </w:r>
      <w:proofErr w:type="spellStart"/>
      <w:r w:rsidRPr="00DE33F9">
        <w:t>sudah</w:t>
      </w:r>
      <w:proofErr w:type="spellEnd"/>
      <w:r w:rsidRPr="00DE33F9">
        <w:t xml:space="preserve"> </w:t>
      </w:r>
      <w:proofErr w:type="spellStart"/>
      <w:r w:rsidRPr="00DE33F9">
        <w:t>terbangun</w:t>
      </w:r>
      <w:proofErr w:type="spellEnd"/>
      <w:r w:rsidR="00B6540C" w:rsidRPr="00DE33F9">
        <w:rPr>
          <w:lang w:val="id-ID"/>
        </w:rPr>
        <w:t>, melalui</w:t>
      </w:r>
      <w:r w:rsidRPr="00DE33F9">
        <w:t xml:space="preserve"> forum </w:t>
      </w:r>
      <w:proofErr w:type="spellStart"/>
      <w:r w:rsidRPr="00DE33F9">
        <w:t>kelompok</w:t>
      </w:r>
      <w:proofErr w:type="spellEnd"/>
      <w:r w:rsidRPr="00DE33F9">
        <w:t xml:space="preserve"> </w:t>
      </w:r>
      <w:proofErr w:type="spellStart"/>
      <w:r w:rsidRPr="00DE33F9">
        <w:t>tani</w:t>
      </w:r>
      <w:proofErr w:type="spellEnd"/>
      <w:r w:rsidRPr="00DE33F9">
        <w:t xml:space="preserve">, </w:t>
      </w:r>
      <w:proofErr w:type="spellStart"/>
      <w:r w:rsidRPr="00DE33F9">
        <w:t>petani</w:t>
      </w:r>
      <w:proofErr w:type="spellEnd"/>
      <w:r w:rsidRPr="00DE33F9">
        <w:t xml:space="preserve"> </w:t>
      </w:r>
      <w:proofErr w:type="spellStart"/>
      <w:r w:rsidRPr="00DE33F9">
        <w:t>bisa</w:t>
      </w:r>
      <w:proofErr w:type="spellEnd"/>
      <w:r w:rsidRPr="00DE33F9">
        <w:t xml:space="preserve"> </w:t>
      </w:r>
      <w:proofErr w:type="spellStart"/>
      <w:r w:rsidRPr="00DE33F9">
        <w:t>bertukar</w:t>
      </w:r>
      <w:proofErr w:type="spellEnd"/>
      <w:r w:rsidRPr="00DE33F9">
        <w:t xml:space="preserve"> </w:t>
      </w:r>
      <w:proofErr w:type="spellStart"/>
      <w:r w:rsidRPr="00DE33F9">
        <w:t>pikiran</w:t>
      </w:r>
      <w:proofErr w:type="spellEnd"/>
      <w:r w:rsidRPr="00DE33F9">
        <w:t xml:space="preserve">, </w:t>
      </w:r>
      <w:proofErr w:type="spellStart"/>
      <w:r w:rsidRPr="00DE33F9">
        <w:t>pengalaman</w:t>
      </w:r>
      <w:proofErr w:type="spellEnd"/>
      <w:r w:rsidRPr="00DE33F9">
        <w:t xml:space="preserve">, </w:t>
      </w:r>
      <w:proofErr w:type="spellStart"/>
      <w:r w:rsidRPr="00DE33F9">
        <w:t>serta</w:t>
      </w:r>
      <w:proofErr w:type="spellEnd"/>
      <w:r w:rsidRPr="00DE33F9">
        <w:t xml:space="preserve"> </w:t>
      </w:r>
      <w:proofErr w:type="spellStart"/>
      <w:r w:rsidRPr="00DE33F9">
        <w:t>lebih</w:t>
      </w:r>
      <w:proofErr w:type="spellEnd"/>
      <w:r w:rsidRPr="00DE33F9">
        <w:t xml:space="preserve"> </w:t>
      </w:r>
      <w:proofErr w:type="spellStart"/>
      <w:r w:rsidRPr="00DE33F9">
        <w:t>mudah</w:t>
      </w:r>
      <w:proofErr w:type="spellEnd"/>
      <w:r w:rsidRPr="00DE33F9">
        <w:t xml:space="preserve"> </w:t>
      </w:r>
      <w:proofErr w:type="spellStart"/>
      <w:r w:rsidRPr="00DE33F9">
        <w:t>mengakses</w:t>
      </w:r>
      <w:proofErr w:type="spellEnd"/>
      <w:r w:rsidRPr="00DE33F9">
        <w:t xml:space="preserve"> program </w:t>
      </w:r>
      <w:proofErr w:type="spellStart"/>
      <w:r w:rsidRPr="00DE33F9">
        <w:t>bantuan</w:t>
      </w:r>
      <w:proofErr w:type="spellEnd"/>
      <w:r w:rsidRPr="00DE33F9">
        <w:t xml:space="preserve"> </w:t>
      </w:r>
      <w:proofErr w:type="spellStart"/>
      <w:r w:rsidRPr="00DE33F9">
        <w:t>dari</w:t>
      </w:r>
      <w:proofErr w:type="spellEnd"/>
      <w:r w:rsidRPr="00DE33F9">
        <w:t xml:space="preserve"> </w:t>
      </w:r>
      <w:proofErr w:type="spellStart"/>
      <w:r w:rsidRPr="00DE33F9">
        <w:t>pemerintah</w:t>
      </w:r>
      <w:proofErr w:type="spellEnd"/>
      <w:proofErr w:type="gramStart"/>
      <w:r w:rsidR="00B6540C" w:rsidRPr="00DE33F9">
        <w:rPr>
          <w:lang w:val="id-ID"/>
        </w:rPr>
        <w:t xml:space="preserve">... </w:t>
      </w:r>
      <w:r w:rsidR="00B6540C" w:rsidRPr="00DE33F9">
        <w:t>”</w:t>
      </w:r>
      <w:proofErr w:type="gramEnd"/>
      <w:r w:rsidR="00B6540C" w:rsidRPr="00DE33F9">
        <w:t xml:space="preserve"> </w:t>
      </w:r>
      <w:r w:rsidR="00B6540C" w:rsidRPr="00DE33F9">
        <w:rPr>
          <w:lang w:val="id-ID"/>
        </w:rPr>
        <w:t xml:space="preserve">Ungkapan Dinas Pertanian </w:t>
      </w:r>
      <w:r w:rsidR="00B6540C" w:rsidRPr="00DE33F9">
        <w:t>01/W-01/26-06-2025.</w:t>
      </w:r>
    </w:p>
    <w:p w14:paraId="2370302A" w14:textId="7E1DBE77" w:rsidR="00B10980" w:rsidRPr="00DE33F9" w:rsidRDefault="00B6540C" w:rsidP="00DE33F9">
      <w:pPr>
        <w:ind w:left="-450" w:firstLine="270"/>
        <w:jc w:val="both"/>
        <w:divId w:val="1477255944"/>
        <w:rPr>
          <w:lang w:val="id-ID"/>
        </w:rPr>
      </w:pPr>
      <w:r w:rsidRPr="00DE33F9">
        <w:rPr>
          <w:lang w:val="id-ID"/>
        </w:rPr>
        <w:t>Pernyataan tersebut, menunjukkan bahwa kelompok tani berperan sebagai forum k</w:t>
      </w:r>
      <w:r w:rsidR="004D3E30">
        <w:rPr>
          <w:lang w:val="id-ID"/>
        </w:rPr>
        <w:t>o</w:t>
      </w:r>
      <w:r w:rsidRPr="00DE33F9">
        <w:rPr>
          <w:lang w:val="id-ID"/>
        </w:rPr>
        <w:t xml:space="preserve">laborasi dan penyebaran informasi, mempermudah petani dalam mengatasi persoalan dan meningkatkan produktivitas. </w:t>
      </w:r>
      <w:r w:rsidR="00EA1451" w:rsidRPr="00DE33F9">
        <w:rPr>
          <w:lang w:val="id-ID"/>
        </w:rPr>
        <w:t>Namun, keberhasilan ini sering kali mengalami tantangan internal seperti kurangnya partisipatif aktif sebagian anggota, perbedaan pendapat, serta keterbatas</w:t>
      </w:r>
      <w:r w:rsidR="00FD334C" w:rsidRPr="00DE33F9">
        <w:rPr>
          <w:lang w:val="id-ID"/>
        </w:rPr>
        <w:t>a</w:t>
      </w:r>
      <w:r w:rsidR="00EA1451" w:rsidRPr="00DE33F9">
        <w:rPr>
          <w:lang w:val="id-ID"/>
        </w:rPr>
        <w:t xml:space="preserve">n pemahaman teknologi </w:t>
      </w:r>
      <w:r w:rsidR="00FD334C" w:rsidRPr="00DE33F9">
        <w:rPr>
          <w:lang w:val="id-ID"/>
        </w:rPr>
        <w:t xml:space="preserve">yang masih menjadi hambatan. </w:t>
      </w:r>
      <w:r w:rsidR="00E51665" w:rsidRPr="00DE33F9">
        <w:rPr>
          <w:lang w:val="id-ID"/>
        </w:rPr>
        <w:t>Pernyataan tersebut didukung oleh hasil wawancara bersama salah satu petani 09/W-09/18-06-2025 dan Ketua Gapoktan 02</w:t>
      </w:r>
      <w:r w:rsidR="007929D2" w:rsidRPr="00DE33F9">
        <w:rPr>
          <w:lang w:val="id-ID"/>
        </w:rPr>
        <w:t>/W-02/18-06-2025, sebagai berikut</w:t>
      </w:r>
    </w:p>
    <w:p w14:paraId="4BEACBDE" w14:textId="2E7CE56C" w:rsidR="007929D2" w:rsidRPr="00DE33F9" w:rsidRDefault="00563AF7" w:rsidP="00DE33F9">
      <w:pPr>
        <w:ind w:left="-450"/>
        <w:jc w:val="both"/>
        <w:divId w:val="1477255944"/>
        <w:rPr>
          <w:lang w:val="id-ID"/>
        </w:rPr>
      </w:pPr>
      <w:r w:rsidRPr="00DE33F9">
        <w:rPr>
          <w:lang w:val="id-ID"/>
        </w:rPr>
        <w:t xml:space="preserve">“... </w:t>
      </w:r>
      <w:r w:rsidR="007929D2" w:rsidRPr="00DE33F9">
        <w:t xml:space="preserve">Masih </w:t>
      </w:r>
      <w:proofErr w:type="spellStart"/>
      <w:r w:rsidR="007929D2" w:rsidRPr="00DE33F9">
        <w:t>banyak</w:t>
      </w:r>
      <w:proofErr w:type="spellEnd"/>
      <w:r w:rsidR="007929D2" w:rsidRPr="00DE33F9">
        <w:t xml:space="preserve"> </w:t>
      </w:r>
      <w:proofErr w:type="spellStart"/>
      <w:r w:rsidR="007929D2" w:rsidRPr="00DE33F9">
        <w:t>anggota</w:t>
      </w:r>
      <w:proofErr w:type="spellEnd"/>
      <w:r w:rsidR="007929D2" w:rsidRPr="00DE33F9">
        <w:t xml:space="preserve"> yang </w:t>
      </w:r>
      <w:proofErr w:type="spellStart"/>
      <w:r w:rsidR="007929D2" w:rsidRPr="00DE33F9">
        <w:t>kurang</w:t>
      </w:r>
      <w:proofErr w:type="spellEnd"/>
      <w:r w:rsidR="007929D2" w:rsidRPr="00DE33F9">
        <w:t xml:space="preserve"> </w:t>
      </w:r>
      <w:proofErr w:type="spellStart"/>
      <w:r w:rsidR="007929D2" w:rsidRPr="00DE33F9">
        <w:t>paham</w:t>
      </w:r>
      <w:proofErr w:type="spellEnd"/>
      <w:r w:rsidR="007929D2" w:rsidRPr="00DE33F9">
        <w:t xml:space="preserve"> </w:t>
      </w:r>
      <w:proofErr w:type="spellStart"/>
      <w:r w:rsidR="007929D2" w:rsidRPr="00DE33F9">
        <w:t>atau</w:t>
      </w:r>
      <w:proofErr w:type="spellEnd"/>
      <w:r w:rsidR="007929D2" w:rsidRPr="00DE33F9">
        <w:t xml:space="preserve"> </w:t>
      </w:r>
      <w:proofErr w:type="spellStart"/>
      <w:r w:rsidR="007929D2" w:rsidRPr="00DE33F9">
        <w:t>lupa</w:t>
      </w:r>
      <w:proofErr w:type="spellEnd"/>
      <w:r w:rsidR="007929D2" w:rsidRPr="00DE33F9">
        <w:t xml:space="preserve"> </w:t>
      </w:r>
      <w:proofErr w:type="spellStart"/>
      <w:r w:rsidR="007929D2" w:rsidRPr="00DE33F9">
        <w:t>jadwal</w:t>
      </w:r>
      <w:proofErr w:type="spellEnd"/>
      <w:r w:rsidR="007929D2" w:rsidRPr="00DE33F9">
        <w:t xml:space="preserve"> </w:t>
      </w:r>
      <w:proofErr w:type="spellStart"/>
      <w:r w:rsidR="007929D2" w:rsidRPr="00DE33F9">
        <w:t>kegiatan</w:t>
      </w:r>
      <w:proofErr w:type="spellEnd"/>
      <w:r w:rsidR="007929D2" w:rsidRPr="00DE33F9">
        <w:t xml:space="preserve">, </w:t>
      </w:r>
      <w:proofErr w:type="spellStart"/>
      <w:r w:rsidR="007929D2" w:rsidRPr="00DE33F9">
        <w:t>terutama</w:t>
      </w:r>
      <w:proofErr w:type="spellEnd"/>
      <w:r w:rsidR="007929D2" w:rsidRPr="00DE33F9">
        <w:t xml:space="preserve"> yang </w:t>
      </w:r>
      <w:proofErr w:type="spellStart"/>
      <w:r w:rsidR="007929D2" w:rsidRPr="00DE33F9">
        <w:t>sudah</w:t>
      </w:r>
      <w:proofErr w:type="spellEnd"/>
      <w:r w:rsidR="007929D2" w:rsidRPr="00DE33F9">
        <w:t xml:space="preserve"> </w:t>
      </w:r>
      <w:proofErr w:type="spellStart"/>
      <w:r w:rsidR="007929D2" w:rsidRPr="00DE33F9">
        <w:t>sepuh</w:t>
      </w:r>
      <w:proofErr w:type="spellEnd"/>
      <w:r w:rsidR="007929D2" w:rsidRPr="00DE33F9">
        <w:t xml:space="preserve"> </w:t>
      </w:r>
      <w:proofErr w:type="spellStart"/>
      <w:r w:rsidR="007929D2" w:rsidRPr="00DE33F9">
        <w:t>atau</w:t>
      </w:r>
      <w:proofErr w:type="spellEnd"/>
      <w:r w:rsidR="007929D2" w:rsidRPr="00DE33F9">
        <w:t xml:space="preserve"> </w:t>
      </w:r>
      <w:proofErr w:type="spellStart"/>
      <w:r w:rsidR="007929D2" w:rsidRPr="00DE33F9">
        <w:t>kurang</w:t>
      </w:r>
      <w:proofErr w:type="spellEnd"/>
      <w:r w:rsidR="007929D2" w:rsidRPr="00DE33F9">
        <w:t xml:space="preserve"> </w:t>
      </w:r>
      <w:proofErr w:type="spellStart"/>
      <w:r w:rsidR="007929D2" w:rsidRPr="00DE33F9">
        <w:t>terbiasa</w:t>
      </w:r>
      <w:proofErr w:type="spellEnd"/>
      <w:r w:rsidR="007929D2" w:rsidRPr="00DE33F9">
        <w:t xml:space="preserve"> </w:t>
      </w:r>
      <w:proofErr w:type="spellStart"/>
      <w:r w:rsidR="007929D2" w:rsidRPr="00DE33F9">
        <w:t>pakai</w:t>
      </w:r>
      <w:proofErr w:type="spellEnd"/>
      <w:r w:rsidR="007929D2" w:rsidRPr="00DE33F9">
        <w:t xml:space="preserve"> HP, </w:t>
      </w:r>
      <w:r w:rsidR="000D1CCD" w:rsidRPr="00DE33F9">
        <w:rPr>
          <w:lang w:val="id-ID"/>
        </w:rPr>
        <w:t>sehingga</w:t>
      </w:r>
      <w:r w:rsidR="007929D2" w:rsidRPr="00DE33F9">
        <w:t xml:space="preserve"> </w:t>
      </w:r>
      <w:proofErr w:type="spellStart"/>
      <w:r w:rsidR="007929D2" w:rsidRPr="00DE33F9">
        <w:t>informasinya</w:t>
      </w:r>
      <w:proofErr w:type="spellEnd"/>
      <w:r w:rsidR="007929D2" w:rsidRPr="00DE33F9">
        <w:t xml:space="preserve"> </w:t>
      </w:r>
      <w:proofErr w:type="spellStart"/>
      <w:r w:rsidR="007929D2" w:rsidRPr="00DE33F9">
        <w:t>telat</w:t>
      </w:r>
      <w:proofErr w:type="spellEnd"/>
      <w:r w:rsidR="007929D2" w:rsidRPr="00DE33F9">
        <w:t xml:space="preserve"> </w:t>
      </w:r>
      <w:proofErr w:type="spellStart"/>
      <w:r w:rsidR="007929D2" w:rsidRPr="00DE33F9">
        <w:t>diterima</w:t>
      </w:r>
      <w:proofErr w:type="spellEnd"/>
      <w:r w:rsidRPr="00DE33F9">
        <w:t xml:space="preserve">. </w:t>
      </w:r>
      <w:proofErr w:type="spellStart"/>
      <w:r w:rsidRPr="00DE33F9">
        <w:t>Namun</w:t>
      </w:r>
      <w:proofErr w:type="spellEnd"/>
      <w:r w:rsidRPr="00DE33F9">
        <w:t xml:space="preserve">, </w:t>
      </w:r>
      <w:proofErr w:type="spellStart"/>
      <w:r w:rsidR="000D1CCD" w:rsidRPr="00DE33F9">
        <w:t>dengan</w:t>
      </w:r>
      <w:proofErr w:type="spellEnd"/>
      <w:r w:rsidR="000D1CCD" w:rsidRPr="00DE33F9">
        <w:t xml:space="preserve"> </w:t>
      </w:r>
      <w:proofErr w:type="spellStart"/>
      <w:r w:rsidR="000D1CCD" w:rsidRPr="00DE33F9">
        <w:t>adanya</w:t>
      </w:r>
      <w:proofErr w:type="spellEnd"/>
      <w:r w:rsidR="000D1CCD" w:rsidRPr="00DE33F9">
        <w:t xml:space="preserve"> kami, </w:t>
      </w:r>
      <w:proofErr w:type="spellStart"/>
      <w:r w:rsidR="000D1CCD" w:rsidRPr="00DE33F9">
        <w:t>kelompok</w:t>
      </w:r>
      <w:proofErr w:type="spellEnd"/>
      <w:r w:rsidR="000D1CCD" w:rsidRPr="00DE33F9">
        <w:t xml:space="preserve"> </w:t>
      </w:r>
      <w:proofErr w:type="gramStart"/>
      <w:r w:rsidR="000D1CCD" w:rsidRPr="00DE33F9">
        <w:rPr>
          <w:lang w:val="id-ID"/>
        </w:rPr>
        <w:t>G</w:t>
      </w:r>
      <w:proofErr w:type="spellStart"/>
      <w:r w:rsidRPr="00DE33F9">
        <w:t>apoktan</w:t>
      </w:r>
      <w:proofErr w:type="spellEnd"/>
      <w:r w:rsidRPr="00DE33F9">
        <w:t xml:space="preserve"> </w:t>
      </w:r>
      <w:r w:rsidR="000D1CCD" w:rsidRPr="00DE33F9">
        <w:rPr>
          <w:lang w:val="id-ID"/>
        </w:rPr>
        <w:t>,</w:t>
      </w:r>
      <w:proofErr w:type="gramEnd"/>
      <w:r w:rsidR="000D1CCD" w:rsidRPr="00DE33F9">
        <w:rPr>
          <w:lang w:val="id-ID"/>
        </w:rPr>
        <w:t xml:space="preserve"> menjadi </w:t>
      </w:r>
      <w:proofErr w:type="spellStart"/>
      <w:r w:rsidRPr="00DE33F9">
        <w:t>perantara</w:t>
      </w:r>
      <w:proofErr w:type="spellEnd"/>
      <w:r w:rsidRPr="00DE33F9">
        <w:t xml:space="preserve"> </w:t>
      </w:r>
      <w:proofErr w:type="spellStart"/>
      <w:r w:rsidRPr="00DE33F9">
        <w:t>antara</w:t>
      </w:r>
      <w:proofErr w:type="spellEnd"/>
      <w:r w:rsidRPr="00DE33F9">
        <w:t xml:space="preserve"> </w:t>
      </w:r>
      <w:proofErr w:type="spellStart"/>
      <w:r w:rsidRPr="00DE33F9">
        <w:t>petani</w:t>
      </w:r>
      <w:proofErr w:type="spellEnd"/>
      <w:r w:rsidRPr="00DE33F9">
        <w:t xml:space="preserve"> </w:t>
      </w:r>
      <w:proofErr w:type="spellStart"/>
      <w:r w:rsidRPr="00DE33F9">
        <w:t>dengan</w:t>
      </w:r>
      <w:proofErr w:type="spellEnd"/>
      <w:r w:rsidRPr="00DE33F9">
        <w:t xml:space="preserve"> </w:t>
      </w:r>
      <w:proofErr w:type="spellStart"/>
      <w:r w:rsidRPr="00DE33F9">
        <w:t>pemerintah</w:t>
      </w:r>
      <w:proofErr w:type="spellEnd"/>
      <w:r w:rsidRPr="00DE33F9">
        <w:t xml:space="preserve"> </w:t>
      </w:r>
      <w:proofErr w:type="spellStart"/>
      <w:r w:rsidRPr="00DE33F9">
        <w:t>dalam</w:t>
      </w:r>
      <w:proofErr w:type="spellEnd"/>
      <w:r w:rsidRPr="00DE33F9">
        <w:t xml:space="preserve"> </w:t>
      </w:r>
      <w:proofErr w:type="spellStart"/>
      <w:r w:rsidRPr="00DE33F9">
        <w:t>penyaluran</w:t>
      </w:r>
      <w:proofErr w:type="spellEnd"/>
      <w:r w:rsidRPr="00DE33F9">
        <w:t xml:space="preserve"> </w:t>
      </w:r>
      <w:proofErr w:type="spellStart"/>
      <w:r w:rsidRPr="00DE33F9">
        <w:t>bantuan</w:t>
      </w:r>
      <w:proofErr w:type="spellEnd"/>
      <w:r w:rsidRPr="00DE33F9">
        <w:t xml:space="preserve"> </w:t>
      </w:r>
      <w:proofErr w:type="spellStart"/>
      <w:r w:rsidRPr="00DE33F9">
        <w:t>serta</w:t>
      </w:r>
      <w:proofErr w:type="spellEnd"/>
      <w:r w:rsidRPr="00DE33F9">
        <w:t xml:space="preserve"> </w:t>
      </w:r>
      <w:proofErr w:type="spellStart"/>
      <w:r w:rsidRPr="00DE33F9">
        <w:t>menjadi</w:t>
      </w:r>
      <w:proofErr w:type="spellEnd"/>
      <w:r w:rsidRPr="00DE33F9">
        <w:t xml:space="preserve"> </w:t>
      </w:r>
      <w:proofErr w:type="spellStart"/>
      <w:r w:rsidRPr="00DE33F9">
        <w:t>wadah</w:t>
      </w:r>
      <w:proofErr w:type="spellEnd"/>
      <w:r w:rsidRPr="00DE33F9">
        <w:t xml:space="preserve"> </w:t>
      </w:r>
      <w:proofErr w:type="spellStart"/>
      <w:r w:rsidRPr="00DE33F9">
        <w:t>tukar</w:t>
      </w:r>
      <w:proofErr w:type="spellEnd"/>
      <w:r w:rsidRPr="00DE33F9">
        <w:t xml:space="preserve"> </w:t>
      </w:r>
      <w:proofErr w:type="spellStart"/>
      <w:r w:rsidRPr="00DE33F9">
        <w:t>informasi</w:t>
      </w:r>
      <w:proofErr w:type="spellEnd"/>
      <w:r w:rsidRPr="00DE33F9">
        <w:t xml:space="preserve"> </w:t>
      </w:r>
      <w:proofErr w:type="spellStart"/>
      <w:r w:rsidRPr="00DE33F9">
        <w:t>tentang</w:t>
      </w:r>
      <w:proofErr w:type="spellEnd"/>
      <w:r w:rsidRPr="00DE33F9">
        <w:t xml:space="preserve"> </w:t>
      </w:r>
      <w:proofErr w:type="spellStart"/>
      <w:r w:rsidRPr="00DE33F9">
        <w:t>kendala</w:t>
      </w:r>
      <w:proofErr w:type="spellEnd"/>
      <w:r w:rsidRPr="00DE33F9">
        <w:t xml:space="preserve"> </w:t>
      </w:r>
      <w:proofErr w:type="spellStart"/>
      <w:r w:rsidRPr="00DE33F9">
        <w:t>produksi</w:t>
      </w:r>
      <w:proofErr w:type="spellEnd"/>
      <w:r w:rsidRPr="00DE33F9">
        <w:t xml:space="preserve"> dan </w:t>
      </w:r>
      <w:proofErr w:type="spellStart"/>
      <w:r w:rsidRPr="00DE33F9">
        <w:t>pemasaran</w:t>
      </w:r>
      <w:proofErr w:type="spellEnd"/>
      <w:r w:rsidR="000D1CCD" w:rsidRPr="00DE33F9">
        <w:rPr>
          <w:lang w:val="id-ID"/>
        </w:rPr>
        <w:t>. Solusi ini</w:t>
      </w:r>
      <w:r w:rsidRPr="00DE33F9">
        <w:t xml:space="preserve"> </w:t>
      </w:r>
      <w:proofErr w:type="spellStart"/>
      <w:r w:rsidRPr="00DE33F9">
        <w:t>telah</w:t>
      </w:r>
      <w:proofErr w:type="spellEnd"/>
      <w:r w:rsidRPr="00DE33F9">
        <w:t xml:space="preserve"> </w:t>
      </w:r>
      <w:r w:rsidR="000D1CCD" w:rsidRPr="00DE33F9">
        <w:rPr>
          <w:lang w:val="id-ID"/>
        </w:rPr>
        <w:t xml:space="preserve">memberi </w:t>
      </w:r>
      <w:proofErr w:type="spellStart"/>
      <w:r w:rsidRPr="00DE33F9">
        <w:t>banyak</w:t>
      </w:r>
      <w:proofErr w:type="spellEnd"/>
      <w:r w:rsidRPr="00DE33F9">
        <w:t xml:space="preserve"> </w:t>
      </w:r>
      <w:proofErr w:type="spellStart"/>
      <w:r w:rsidRPr="00DE33F9">
        <w:t>manfaat</w:t>
      </w:r>
      <w:proofErr w:type="spellEnd"/>
      <w:r w:rsidRPr="00DE33F9">
        <w:t xml:space="preserve">, </w:t>
      </w:r>
      <w:r w:rsidR="007B51BF" w:rsidRPr="00DE33F9">
        <w:rPr>
          <w:lang w:val="id-ID"/>
        </w:rPr>
        <w:t xml:space="preserve">misalnya saja </w:t>
      </w:r>
      <w:proofErr w:type="spellStart"/>
      <w:r w:rsidRPr="00DE33F9">
        <w:t>keterlambatan</w:t>
      </w:r>
      <w:proofErr w:type="spellEnd"/>
      <w:r w:rsidRPr="00DE33F9">
        <w:t xml:space="preserve"> </w:t>
      </w:r>
      <w:proofErr w:type="spellStart"/>
      <w:r w:rsidRPr="00DE33F9">
        <w:t>distribusi</w:t>
      </w:r>
      <w:proofErr w:type="spellEnd"/>
      <w:r w:rsidRPr="00DE33F9">
        <w:t xml:space="preserve"> </w:t>
      </w:r>
      <w:proofErr w:type="spellStart"/>
      <w:r w:rsidRPr="00DE33F9">
        <w:t>pupuk</w:t>
      </w:r>
      <w:proofErr w:type="spellEnd"/>
      <w:r w:rsidRPr="00DE33F9">
        <w:t xml:space="preserve"> </w:t>
      </w:r>
      <w:r w:rsidR="007B51BF" w:rsidRPr="00DE33F9">
        <w:rPr>
          <w:lang w:val="id-ID"/>
        </w:rPr>
        <w:t>dapat</w:t>
      </w:r>
      <w:r w:rsidRPr="00DE33F9">
        <w:t xml:space="preserve"> </w:t>
      </w:r>
      <w:proofErr w:type="spellStart"/>
      <w:r w:rsidRPr="00DE33F9">
        <w:t>diatasi</w:t>
      </w:r>
      <w:proofErr w:type="spellEnd"/>
      <w:r w:rsidRPr="00DE33F9">
        <w:t xml:space="preserve"> </w:t>
      </w:r>
      <w:proofErr w:type="spellStart"/>
      <w:r w:rsidRPr="00DE33F9">
        <w:t>dengan</w:t>
      </w:r>
      <w:proofErr w:type="spellEnd"/>
      <w:r w:rsidRPr="00DE33F9">
        <w:t xml:space="preserve"> </w:t>
      </w:r>
      <w:proofErr w:type="spellStart"/>
      <w:r w:rsidRPr="00DE33F9">
        <w:t>pembelian</w:t>
      </w:r>
      <w:proofErr w:type="spellEnd"/>
      <w:r w:rsidRPr="00DE33F9">
        <w:t xml:space="preserve"> </w:t>
      </w:r>
      <w:proofErr w:type="spellStart"/>
      <w:r w:rsidRPr="00DE33F9">
        <w:t>kolektif</w:t>
      </w:r>
      <w:proofErr w:type="spellEnd"/>
      <w:r w:rsidRPr="00DE33F9">
        <w:t xml:space="preserve"> </w:t>
      </w:r>
      <w:proofErr w:type="spellStart"/>
      <w:r w:rsidRPr="00DE33F9">
        <w:t>sebagai</w:t>
      </w:r>
      <w:proofErr w:type="spellEnd"/>
      <w:r w:rsidRPr="00DE33F9">
        <w:t xml:space="preserve"> </w:t>
      </w:r>
      <w:proofErr w:type="spellStart"/>
      <w:r w:rsidRPr="00DE33F9">
        <w:t>solusi</w:t>
      </w:r>
      <w:proofErr w:type="spellEnd"/>
      <w:r w:rsidRPr="00DE33F9">
        <w:t xml:space="preserve"> </w:t>
      </w:r>
      <w:proofErr w:type="spellStart"/>
      <w:r w:rsidRPr="00DE33F9">
        <w:t>darurat</w:t>
      </w:r>
      <w:proofErr w:type="spellEnd"/>
      <w:r w:rsidRPr="00DE33F9">
        <w:t xml:space="preserve"> ...”</w:t>
      </w:r>
      <w:r w:rsidR="007B51BF" w:rsidRPr="00DE33F9">
        <w:rPr>
          <w:lang w:val="id-ID"/>
        </w:rPr>
        <w:t xml:space="preserve">. Ungkapan </w:t>
      </w:r>
      <w:r w:rsidR="002A4DCB" w:rsidRPr="00DE33F9">
        <w:rPr>
          <w:lang w:val="id-ID"/>
        </w:rPr>
        <w:t xml:space="preserve">petani 09/W-09/18-06-2025 dan Ketua Gapoktan 02/W-02/18-06-2025. </w:t>
      </w:r>
    </w:p>
    <w:p w14:paraId="1999571B" w14:textId="2C2F1632" w:rsidR="00884F90" w:rsidRPr="00DE33F9" w:rsidRDefault="00BA655D" w:rsidP="00DE33F9">
      <w:pPr>
        <w:ind w:left="-450" w:firstLine="270"/>
        <w:jc w:val="both"/>
        <w:divId w:val="1477255944"/>
        <w:rPr>
          <w:lang w:val="id-ID"/>
        </w:rPr>
      </w:pPr>
      <w:r w:rsidRPr="00DE33F9">
        <w:rPr>
          <w:lang w:val="id-ID"/>
        </w:rPr>
        <w:t xml:space="preserve">Berdasarkan hasil wawancara mendalam bersama </w:t>
      </w:r>
      <w:r w:rsidR="002A4DCB" w:rsidRPr="00DE33F9">
        <w:rPr>
          <w:lang w:val="id-ID"/>
        </w:rPr>
        <w:t xml:space="preserve">Dinas Pertanian dan Badan Penyuluhan Pertanian (BPP) </w:t>
      </w:r>
      <w:r w:rsidR="00F35659" w:rsidRPr="00DE33F9">
        <w:rPr>
          <w:lang w:val="id-ID"/>
        </w:rPr>
        <w:t xml:space="preserve">diperkuat </w:t>
      </w:r>
      <w:r w:rsidR="002A4DCB" w:rsidRPr="00DE33F9">
        <w:rPr>
          <w:lang w:val="id-ID"/>
        </w:rPr>
        <w:t xml:space="preserve">komitmen </w:t>
      </w:r>
      <w:r w:rsidR="00F35659" w:rsidRPr="00DE33F9">
        <w:rPr>
          <w:lang w:val="id-ID"/>
        </w:rPr>
        <w:t xml:space="preserve">yang dilakukan </w:t>
      </w:r>
      <w:r w:rsidR="002A4DCB" w:rsidRPr="00DE33F9">
        <w:rPr>
          <w:lang w:val="id-ID"/>
        </w:rPr>
        <w:t>untuk memperbaiki</w:t>
      </w:r>
      <w:r w:rsidR="00F35659" w:rsidRPr="00DE33F9">
        <w:rPr>
          <w:lang w:val="id-ID"/>
        </w:rPr>
        <w:t xml:space="preserve"> kelemahan yang terjadi, seperti perbaikan</w:t>
      </w:r>
      <w:r w:rsidR="002A4DCB" w:rsidRPr="00DE33F9">
        <w:rPr>
          <w:lang w:val="id-ID"/>
        </w:rPr>
        <w:t xml:space="preserve"> sistem distribusi dengan melakukan </w:t>
      </w:r>
      <w:r w:rsidR="00BA295C" w:rsidRPr="00DE33F9">
        <w:rPr>
          <w:lang w:val="id-ID"/>
        </w:rPr>
        <w:t xml:space="preserve">koordinasi intensif yang dilakukan, pemanfaatan teknologi digital untuk monitoring real-time, serta pelatihan teknik pemupukan efisien guna mengurangi ketergantungan pupuk bersubsidi. </w:t>
      </w:r>
      <w:r w:rsidR="001B0E4D" w:rsidRPr="00DE33F9">
        <w:rPr>
          <w:lang w:val="id-ID"/>
        </w:rPr>
        <w:t>Melalui perbaikan yang dilakukan menunjukkan adanya keberhasilan peningkatan produktivitas pertanian bawang merah di Desa Tegalrejo sangat bergantung pada kekuatan modal sosial dan j</w:t>
      </w:r>
      <w:r w:rsidR="00884F90" w:rsidRPr="00DE33F9">
        <w:rPr>
          <w:lang w:val="id-ID"/>
        </w:rPr>
        <w:t xml:space="preserve">aringan kerja sama antarpetani serta sinergi dengan dukungan pemerintah. Solidaritas, komunikasi yang terjalin, serta kolaborasi melalui kelompok tani menjadi kunci utama dalam mempercepat adopsi inovasi teknologi dan mengatasi tantangan yang ada, sehingga produktivitas dan kesejahteraan petani dapat terus meningkat secara berkelanjutan. </w:t>
      </w:r>
    </w:p>
    <w:p w14:paraId="3FF14E92" w14:textId="689412AA" w:rsidR="006E3A77" w:rsidRPr="004E0FAF" w:rsidRDefault="00405073" w:rsidP="002C5234">
      <w:pPr>
        <w:spacing w:after="240"/>
        <w:ind w:left="-450" w:firstLine="90"/>
        <w:jc w:val="both"/>
        <w:divId w:val="1477255944"/>
      </w:pPr>
      <w:r w:rsidRPr="004E0FAF">
        <w:t xml:space="preserve">  </w:t>
      </w:r>
      <w:r w:rsidR="00B46EB2">
        <w:rPr>
          <w:lang w:val="id-ID"/>
        </w:rPr>
        <w:t xml:space="preserve"> </w:t>
      </w:r>
      <w:proofErr w:type="spellStart"/>
      <w:r w:rsidR="004E0FAF" w:rsidRPr="004E0FAF">
        <w:t>Berdasarkan</w:t>
      </w:r>
      <w:proofErr w:type="spellEnd"/>
      <w:r w:rsidR="004E0FAF" w:rsidRPr="004E0FAF">
        <w:t xml:space="preserve"> </w:t>
      </w:r>
      <w:proofErr w:type="spellStart"/>
      <w:r w:rsidR="004E0FAF" w:rsidRPr="004E0FAF">
        <w:t>observasi</w:t>
      </w:r>
      <w:proofErr w:type="spellEnd"/>
      <w:r w:rsidR="004E0FAF" w:rsidRPr="004E0FAF">
        <w:t xml:space="preserve"> dan </w:t>
      </w:r>
      <w:proofErr w:type="spellStart"/>
      <w:r w:rsidR="004E0FAF" w:rsidRPr="004E0FAF">
        <w:t>wawancara</w:t>
      </w:r>
      <w:proofErr w:type="spellEnd"/>
      <w:r w:rsidR="004E0FAF" w:rsidRPr="004E0FAF">
        <w:t xml:space="preserve"> di Desa </w:t>
      </w:r>
      <w:proofErr w:type="spellStart"/>
      <w:r w:rsidR="004E0FAF" w:rsidRPr="004E0FAF">
        <w:t>Tegalrejo</w:t>
      </w:r>
      <w:proofErr w:type="spellEnd"/>
      <w:r w:rsidR="004E0FAF" w:rsidRPr="004E0FAF">
        <w:t xml:space="preserve">, </w:t>
      </w:r>
      <w:proofErr w:type="spellStart"/>
      <w:r w:rsidR="004E0FAF" w:rsidRPr="004E0FAF">
        <w:t>tantangan</w:t>
      </w:r>
      <w:proofErr w:type="spellEnd"/>
      <w:r w:rsidR="004E0FAF" w:rsidRPr="004E0FAF">
        <w:t xml:space="preserve"> </w:t>
      </w:r>
      <w:proofErr w:type="spellStart"/>
      <w:r w:rsidR="004E0FAF" w:rsidRPr="004E0FAF">
        <w:t>utama</w:t>
      </w:r>
      <w:proofErr w:type="spellEnd"/>
      <w:r w:rsidR="004E0FAF" w:rsidRPr="004E0FAF">
        <w:t xml:space="preserve"> </w:t>
      </w:r>
      <w:proofErr w:type="spellStart"/>
      <w:r w:rsidR="004E0FAF" w:rsidRPr="004E0FAF">
        <w:t>peningkatan</w:t>
      </w:r>
      <w:proofErr w:type="spellEnd"/>
      <w:r w:rsidR="004E0FAF" w:rsidRPr="004E0FAF">
        <w:t xml:space="preserve"> </w:t>
      </w:r>
      <w:proofErr w:type="spellStart"/>
      <w:r w:rsidR="004E0FAF" w:rsidRPr="004E0FAF">
        <w:t>produktivitas</w:t>
      </w:r>
      <w:proofErr w:type="spellEnd"/>
      <w:r w:rsidR="004E0FAF" w:rsidRPr="004E0FAF">
        <w:t xml:space="preserve"> </w:t>
      </w:r>
      <w:proofErr w:type="spellStart"/>
      <w:r w:rsidR="004E0FAF" w:rsidRPr="004E0FAF">
        <w:t>bawang</w:t>
      </w:r>
      <w:proofErr w:type="spellEnd"/>
      <w:r w:rsidR="004E0FAF" w:rsidRPr="004E0FAF">
        <w:t xml:space="preserve"> </w:t>
      </w:r>
      <w:proofErr w:type="spellStart"/>
      <w:r w:rsidR="004E0FAF" w:rsidRPr="004E0FAF">
        <w:t>merah</w:t>
      </w:r>
      <w:proofErr w:type="spellEnd"/>
      <w:r w:rsidR="004E0FAF" w:rsidRPr="004E0FAF">
        <w:t xml:space="preserve"> </w:t>
      </w:r>
      <w:proofErr w:type="spellStart"/>
      <w:r w:rsidR="004E0FAF" w:rsidRPr="004E0FAF">
        <w:t>meliputi</w:t>
      </w:r>
      <w:proofErr w:type="spellEnd"/>
      <w:r w:rsidR="004E0FAF" w:rsidRPr="004E0FAF">
        <w:t xml:space="preserve"> </w:t>
      </w:r>
      <w:proofErr w:type="spellStart"/>
      <w:r w:rsidR="004E0FAF" w:rsidRPr="004E0FAF">
        <w:t>cuaca</w:t>
      </w:r>
      <w:proofErr w:type="spellEnd"/>
      <w:r w:rsidR="004E0FAF" w:rsidRPr="004E0FAF">
        <w:t xml:space="preserve"> </w:t>
      </w:r>
      <w:proofErr w:type="spellStart"/>
      <w:r w:rsidR="004E0FAF" w:rsidRPr="004E0FAF">
        <w:t>ekstrem</w:t>
      </w:r>
      <w:proofErr w:type="spellEnd"/>
      <w:r w:rsidR="004E0FAF" w:rsidRPr="004E0FAF">
        <w:t xml:space="preserve"> yang </w:t>
      </w:r>
      <w:proofErr w:type="spellStart"/>
      <w:r w:rsidR="004E0FAF" w:rsidRPr="004E0FAF">
        <w:t>tidak</w:t>
      </w:r>
      <w:proofErr w:type="spellEnd"/>
      <w:r w:rsidR="004E0FAF" w:rsidRPr="004E0FAF">
        <w:t xml:space="preserve"> </w:t>
      </w:r>
      <w:proofErr w:type="spellStart"/>
      <w:r w:rsidR="004E0FAF" w:rsidRPr="004E0FAF">
        <w:t>menentu</w:t>
      </w:r>
      <w:proofErr w:type="spellEnd"/>
      <w:r w:rsidR="004E0FAF" w:rsidRPr="004E0FAF">
        <w:t xml:space="preserve">, </w:t>
      </w:r>
      <w:proofErr w:type="spellStart"/>
      <w:r w:rsidR="004E0FAF" w:rsidRPr="004E0FAF">
        <w:t>serangan</w:t>
      </w:r>
      <w:proofErr w:type="spellEnd"/>
      <w:r w:rsidR="004E0FAF" w:rsidRPr="004E0FAF">
        <w:t xml:space="preserve"> </w:t>
      </w:r>
      <w:proofErr w:type="spellStart"/>
      <w:r w:rsidR="004E0FAF" w:rsidRPr="004E0FAF">
        <w:t>hama</w:t>
      </w:r>
      <w:proofErr w:type="spellEnd"/>
      <w:r w:rsidR="004E0FAF" w:rsidRPr="004E0FAF">
        <w:t xml:space="preserve">, dan </w:t>
      </w:r>
      <w:proofErr w:type="spellStart"/>
      <w:r w:rsidR="004E0FAF" w:rsidRPr="004E0FAF">
        <w:t>penyakit</w:t>
      </w:r>
      <w:proofErr w:type="spellEnd"/>
      <w:r w:rsidR="004E0FAF" w:rsidRPr="004E0FAF">
        <w:t xml:space="preserve"> </w:t>
      </w:r>
      <w:proofErr w:type="spellStart"/>
      <w:r w:rsidR="004E0FAF" w:rsidRPr="004E0FAF">
        <w:t>tanaman</w:t>
      </w:r>
      <w:proofErr w:type="spellEnd"/>
      <w:r w:rsidR="004E0FAF" w:rsidRPr="004E0FAF">
        <w:t xml:space="preserve"> yang </w:t>
      </w:r>
      <w:proofErr w:type="spellStart"/>
      <w:r w:rsidR="004E0FAF" w:rsidRPr="004E0FAF">
        <w:t>memerlukan</w:t>
      </w:r>
      <w:proofErr w:type="spellEnd"/>
      <w:r w:rsidR="004E0FAF" w:rsidRPr="004E0FAF">
        <w:t xml:space="preserve"> </w:t>
      </w:r>
      <w:proofErr w:type="spellStart"/>
      <w:r w:rsidR="004E0FAF" w:rsidRPr="004E0FAF">
        <w:t>pemantauan</w:t>
      </w:r>
      <w:proofErr w:type="spellEnd"/>
      <w:r w:rsidR="004E0FAF" w:rsidRPr="004E0FAF">
        <w:t xml:space="preserve"> </w:t>
      </w:r>
      <w:proofErr w:type="spellStart"/>
      <w:r w:rsidR="004E0FAF" w:rsidRPr="004E0FAF">
        <w:t>intensif</w:t>
      </w:r>
      <w:proofErr w:type="spellEnd"/>
      <w:r w:rsidR="004E0FAF" w:rsidRPr="004E0FAF">
        <w:t xml:space="preserve"> </w:t>
      </w:r>
      <w:proofErr w:type="spellStart"/>
      <w:r w:rsidR="004E0FAF" w:rsidRPr="004E0FAF">
        <w:t>serta</w:t>
      </w:r>
      <w:proofErr w:type="spellEnd"/>
      <w:r w:rsidR="004E0FAF" w:rsidRPr="004E0FAF">
        <w:t xml:space="preserve"> </w:t>
      </w:r>
      <w:proofErr w:type="spellStart"/>
      <w:r w:rsidR="004E0FAF" w:rsidRPr="004E0FAF">
        <w:t>penggunaan</w:t>
      </w:r>
      <w:proofErr w:type="spellEnd"/>
      <w:r w:rsidR="004E0FAF" w:rsidRPr="004E0FAF">
        <w:t xml:space="preserve"> </w:t>
      </w:r>
      <w:proofErr w:type="spellStart"/>
      <w:r w:rsidR="004E0FAF" w:rsidRPr="004E0FAF">
        <w:t>pestisida</w:t>
      </w:r>
      <w:proofErr w:type="spellEnd"/>
      <w:r w:rsidR="004E0FAF" w:rsidRPr="004E0FAF">
        <w:t xml:space="preserve"> rutin. Akses </w:t>
      </w:r>
      <w:proofErr w:type="spellStart"/>
      <w:r w:rsidR="004E0FAF" w:rsidRPr="004E0FAF">
        <w:t>informasi</w:t>
      </w:r>
      <w:proofErr w:type="spellEnd"/>
      <w:r w:rsidR="004E0FAF" w:rsidRPr="004E0FAF">
        <w:t xml:space="preserve"> dan </w:t>
      </w:r>
      <w:proofErr w:type="spellStart"/>
      <w:r w:rsidR="004E0FAF" w:rsidRPr="004E0FAF">
        <w:t>teknologi</w:t>
      </w:r>
      <w:proofErr w:type="spellEnd"/>
      <w:r w:rsidR="004E0FAF" w:rsidRPr="004E0FAF">
        <w:t xml:space="preserve"> yang </w:t>
      </w:r>
      <w:proofErr w:type="spellStart"/>
      <w:r w:rsidR="004E0FAF" w:rsidRPr="004E0FAF">
        <w:t>tidak</w:t>
      </w:r>
      <w:proofErr w:type="spellEnd"/>
      <w:r w:rsidR="004E0FAF" w:rsidRPr="004E0FAF">
        <w:t xml:space="preserve"> </w:t>
      </w:r>
      <w:proofErr w:type="spellStart"/>
      <w:r w:rsidR="004E0FAF" w:rsidRPr="004E0FAF">
        <w:t>merata</w:t>
      </w:r>
      <w:proofErr w:type="spellEnd"/>
      <w:r w:rsidR="004E0FAF" w:rsidRPr="004E0FAF">
        <w:t xml:space="preserve"> </w:t>
      </w:r>
      <w:proofErr w:type="spellStart"/>
      <w:r w:rsidR="004E0FAF" w:rsidRPr="004E0FAF">
        <w:t>serta</w:t>
      </w:r>
      <w:proofErr w:type="spellEnd"/>
      <w:r w:rsidR="004E0FAF" w:rsidRPr="004E0FAF">
        <w:t xml:space="preserve"> </w:t>
      </w:r>
      <w:proofErr w:type="spellStart"/>
      <w:r w:rsidR="004E0FAF" w:rsidRPr="004E0FAF">
        <w:t>keterlambatan</w:t>
      </w:r>
      <w:proofErr w:type="spellEnd"/>
      <w:r w:rsidR="004E0FAF" w:rsidRPr="004E0FAF">
        <w:t xml:space="preserve"> </w:t>
      </w:r>
      <w:proofErr w:type="spellStart"/>
      <w:r w:rsidR="004E0FAF" w:rsidRPr="004E0FAF">
        <w:t>distribusi</w:t>
      </w:r>
      <w:proofErr w:type="spellEnd"/>
      <w:r w:rsidR="004E0FAF" w:rsidRPr="004E0FAF">
        <w:t xml:space="preserve"> </w:t>
      </w:r>
      <w:proofErr w:type="spellStart"/>
      <w:r w:rsidR="004E0FAF" w:rsidRPr="004E0FAF">
        <w:t>pupuk</w:t>
      </w:r>
      <w:proofErr w:type="spellEnd"/>
      <w:r w:rsidR="004E0FAF" w:rsidRPr="004E0FAF">
        <w:t xml:space="preserve"> </w:t>
      </w:r>
      <w:proofErr w:type="spellStart"/>
      <w:r w:rsidR="004E0FAF" w:rsidRPr="004E0FAF">
        <w:t>menambah</w:t>
      </w:r>
      <w:proofErr w:type="spellEnd"/>
      <w:r w:rsidR="004E0FAF" w:rsidRPr="004E0FAF">
        <w:t xml:space="preserve"> </w:t>
      </w:r>
      <w:proofErr w:type="spellStart"/>
      <w:r w:rsidR="004E0FAF" w:rsidRPr="004E0FAF">
        <w:t>beban</w:t>
      </w:r>
      <w:proofErr w:type="spellEnd"/>
      <w:r w:rsidR="004E0FAF" w:rsidRPr="004E0FAF">
        <w:t xml:space="preserve"> </w:t>
      </w:r>
      <w:proofErr w:type="spellStart"/>
      <w:r w:rsidR="004E0FAF" w:rsidRPr="004E0FAF">
        <w:t>biaya</w:t>
      </w:r>
      <w:proofErr w:type="spellEnd"/>
      <w:r w:rsidR="004E0FAF" w:rsidRPr="004E0FAF">
        <w:t xml:space="preserve"> </w:t>
      </w:r>
      <w:proofErr w:type="spellStart"/>
      <w:r w:rsidR="004E0FAF" w:rsidRPr="004E0FAF">
        <w:t>produksi</w:t>
      </w:r>
      <w:proofErr w:type="spellEnd"/>
      <w:r w:rsidR="004E0FAF" w:rsidRPr="004E0FAF">
        <w:t xml:space="preserve">. </w:t>
      </w:r>
      <w:proofErr w:type="spellStart"/>
      <w:r w:rsidR="004E0FAF" w:rsidRPr="004E0FAF">
        <w:t>Adopsi</w:t>
      </w:r>
      <w:proofErr w:type="spellEnd"/>
      <w:r w:rsidR="004E0FAF" w:rsidRPr="004E0FAF">
        <w:t xml:space="preserve"> </w:t>
      </w:r>
      <w:proofErr w:type="spellStart"/>
      <w:r w:rsidR="004E0FAF" w:rsidRPr="004E0FAF">
        <w:t>teknologi</w:t>
      </w:r>
      <w:proofErr w:type="spellEnd"/>
      <w:r w:rsidR="004E0FAF" w:rsidRPr="004E0FAF">
        <w:t xml:space="preserve"> modern, </w:t>
      </w:r>
      <w:proofErr w:type="spellStart"/>
      <w:r w:rsidR="004E0FAF" w:rsidRPr="004E0FAF">
        <w:t>seperti</w:t>
      </w:r>
      <w:proofErr w:type="spellEnd"/>
      <w:r w:rsidR="004E0FAF" w:rsidRPr="004E0FAF">
        <w:t xml:space="preserve"> </w:t>
      </w:r>
      <w:proofErr w:type="spellStart"/>
      <w:r w:rsidR="004E0FAF" w:rsidRPr="004E0FAF">
        <w:t>irigasi</w:t>
      </w:r>
      <w:proofErr w:type="spellEnd"/>
      <w:r w:rsidR="004E0FAF" w:rsidRPr="004E0FAF">
        <w:t xml:space="preserve"> pipa </w:t>
      </w:r>
      <w:r w:rsidR="004E0FAF" w:rsidRPr="00B46EB2">
        <w:rPr>
          <w:i/>
        </w:rPr>
        <w:t>PVC</w:t>
      </w:r>
      <w:r w:rsidR="004E0FAF" w:rsidRPr="004E0FAF">
        <w:t xml:space="preserve">, </w:t>
      </w:r>
      <w:proofErr w:type="spellStart"/>
      <w:r w:rsidR="004E0FAF" w:rsidRPr="004E0FAF">
        <w:t>terhambat</w:t>
      </w:r>
      <w:proofErr w:type="spellEnd"/>
      <w:r w:rsidR="004E0FAF" w:rsidRPr="004E0FAF">
        <w:t xml:space="preserve"> oleh </w:t>
      </w:r>
      <w:proofErr w:type="spellStart"/>
      <w:r w:rsidR="004E0FAF" w:rsidRPr="004E0FAF">
        <w:t>biaya</w:t>
      </w:r>
      <w:proofErr w:type="spellEnd"/>
      <w:r w:rsidR="004E0FAF" w:rsidRPr="004E0FAF">
        <w:t xml:space="preserve"> </w:t>
      </w:r>
      <w:proofErr w:type="spellStart"/>
      <w:r w:rsidR="004E0FAF" w:rsidRPr="004E0FAF">
        <w:t>tinggi</w:t>
      </w:r>
      <w:proofErr w:type="spellEnd"/>
      <w:r w:rsidR="004E0FAF" w:rsidRPr="004E0FAF">
        <w:t xml:space="preserve"> dan </w:t>
      </w:r>
      <w:proofErr w:type="spellStart"/>
      <w:r w:rsidR="004E0FAF" w:rsidRPr="004E0FAF">
        <w:t>kekhawatiran</w:t>
      </w:r>
      <w:proofErr w:type="spellEnd"/>
      <w:r w:rsidR="004E0FAF" w:rsidRPr="004E0FAF">
        <w:t xml:space="preserve"> </w:t>
      </w:r>
      <w:proofErr w:type="spellStart"/>
      <w:r w:rsidR="004E0FAF" w:rsidRPr="004E0FAF">
        <w:t>pengurangan</w:t>
      </w:r>
      <w:proofErr w:type="spellEnd"/>
      <w:r w:rsidR="004E0FAF" w:rsidRPr="004E0FAF">
        <w:t xml:space="preserve"> </w:t>
      </w:r>
      <w:proofErr w:type="spellStart"/>
      <w:r w:rsidR="004E0FAF" w:rsidRPr="004E0FAF">
        <w:t>tenaga</w:t>
      </w:r>
      <w:proofErr w:type="spellEnd"/>
      <w:r w:rsidR="004E0FAF" w:rsidRPr="004E0FAF">
        <w:t xml:space="preserve"> </w:t>
      </w:r>
      <w:proofErr w:type="spellStart"/>
      <w:r w:rsidR="004E0FAF" w:rsidRPr="004E0FAF">
        <w:t>kerja</w:t>
      </w:r>
      <w:proofErr w:type="spellEnd"/>
      <w:r w:rsidR="004E0FAF" w:rsidRPr="004E0FAF">
        <w:t xml:space="preserve">. </w:t>
      </w:r>
      <w:proofErr w:type="spellStart"/>
      <w:r w:rsidR="004E0FAF" w:rsidRPr="004E0FAF">
        <w:t>Hambatan</w:t>
      </w:r>
      <w:proofErr w:type="spellEnd"/>
      <w:r w:rsidR="004E0FAF" w:rsidRPr="004E0FAF">
        <w:t xml:space="preserve"> </w:t>
      </w:r>
      <w:proofErr w:type="spellStart"/>
      <w:r w:rsidR="004E0FAF" w:rsidRPr="004E0FAF">
        <w:t>sosial</w:t>
      </w:r>
      <w:proofErr w:type="spellEnd"/>
      <w:r w:rsidR="004E0FAF" w:rsidRPr="004E0FAF">
        <w:t xml:space="preserve"> </w:t>
      </w:r>
      <w:proofErr w:type="spellStart"/>
      <w:r w:rsidR="004E0FAF" w:rsidRPr="004E0FAF">
        <w:t>timbul</w:t>
      </w:r>
      <w:proofErr w:type="spellEnd"/>
      <w:r w:rsidR="004E0FAF" w:rsidRPr="004E0FAF">
        <w:t xml:space="preserve"> </w:t>
      </w:r>
      <w:proofErr w:type="spellStart"/>
      <w:r w:rsidR="004E0FAF" w:rsidRPr="004E0FAF">
        <w:t>dari</w:t>
      </w:r>
      <w:proofErr w:type="spellEnd"/>
      <w:r w:rsidR="004E0FAF" w:rsidRPr="004E0FAF">
        <w:t xml:space="preserve"> </w:t>
      </w:r>
      <w:proofErr w:type="spellStart"/>
      <w:r w:rsidR="004E0FAF" w:rsidRPr="004E0FAF">
        <w:t>rendahnya</w:t>
      </w:r>
      <w:proofErr w:type="spellEnd"/>
      <w:r w:rsidR="004E0FAF" w:rsidRPr="004E0FAF">
        <w:t xml:space="preserve"> </w:t>
      </w:r>
      <w:proofErr w:type="spellStart"/>
      <w:r w:rsidR="004E0FAF" w:rsidRPr="004E0FAF">
        <w:t>partisipasi</w:t>
      </w:r>
      <w:proofErr w:type="spellEnd"/>
      <w:r w:rsidR="004E0FAF" w:rsidRPr="004E0FAF">
        <w:t xml:space="preserve"> dan </w:t>
      </w:r>
      <w:proofErr w:type="spellStart"/>
      <w:r w:rsidR="004E0FAF" w:rsidRPr="004E0FAF">
        <w:t>solidaritas</w:t>
      </w:r>
      <w:proofErr w:type="spellEnd"/>
      <w:r w:rsidR="004E0FAF" w:rsidRPr="004E0FAF">
        <w:t xml:space="preserve"> </w:t>
      </w:r>
      <w:proofErr w:type="spellStart"/>
      <w:r w:rsidR="004E0FAF" w:rsidRPr="004E0FAF">
        <w:t>anggota</w:t>
      </w:r>
      <w:proofErr w:type="spellEnd"/>
      <w:r w:rsidR="004E0FAF" w:rsidRPr="004E0FAF">
        <w:t xml:space="preserve"> </w:t>
      </w:r>
      <w:proofErr w:type="spellStart"/>
      <w:r w:rsidR="004E0FAF" w:rsidRPr="004E0FAF">
        <w:t>kelompok</w:t>
      </w:r>
      <w:proofErr w:type="spellEnd"/>
      <w:r w:rsidR="004E0FAF" w:rsidRPr="004E0FAF">
        <w:t xml:space="preserve"> </w:t>
      </w:r>
      <w:proofErr w:type="spellStart"/>
      <w:r w:rsidR="004E0FAF" w:rsidRPr="004E0FAF">
        <w:t>tani</w:t>
      </w:r>
      <w:proofErr w:type="spellEnd"/>
      <w:r w:rsidR="004E0FAF" w:rsidRPr="004E0FAF">
        <w:t xml:space="preserve">, </w:t>
      </w:r>
      <w:proofErr w:type="spellStart"/>
      <w:r w:rsidR="004E0FAF" w:rsidRPr="004E0FAF">
        <w:t>terutama</w:t>
      </w:r>
      <w:proofErr w:type="spellEnd"/>
      <w:r w:rsidR="004E0FAF" w:rsidRPr="004E0FAF">
        <w:t xml:space="preserve"> </w:t>
      </w:r>
      <w:proofErr w:type="spellStart"/>
      <w:r w:rsidR="004E0FAF" w:rsidRPr="004E0FAF">
        <w:t>anggota</w:t>
      </w:r>
      <w:proofErr w:type="spellEnd"/>
      <w:r w:rsidR="004E0FAF" w:rsidRPr="004E0FAF">
        <w:t xml:space="preserve"> </w:t>
      </w:r>
      <w:proofErr w:type="spellStart"/>
      <w:r w:rsidR="004E0FAF" w:rsidRPr="004E0FAF">
        <w:t>lanjut</w:t>
      </w:r>
      <w:proofErr w:type="spellEnd"/>
      <w:r w:rsidR="004E0FAF" w:rsidRPr="004E0FAF">
        <w:t xml:space="preserve"> </w:t>
      </w:r>
      <w:proofErr w:type="spellStart"/>
      <w:r w:rsidR="004E0FAF" w:rsidRPr="004E0FAF">
        <w:t>usia</w:t>
      </w:r>
      <w:proofErr w:type="spellEnd"/>
      <w:r w:rsidR="004E0FAF" w:rsidRPr="004E0FAF">
        <w:t xml:space="preserve"> yang </w:t>
      </w:r>
      <w:proofErr w:type="spellStart"/>
      <w:r w:rsidR="004E0FAF" w:rsidRPr="004E0FAF">
        <w:t>kesulitan</w:t>
      </w:r>
      <w:proofErr w:type="spellEnd"/>
      <w:r w:rsidR="004E0FAF" w:rsidRPr="004E0FAF">
        <w:t xml:space="preserve"> </w:t>
      </w:r>
      <w:proofErr w:type="spellStart"/>
      <w:r w:rsidR="004E0FAF" w:rsidRPr="004E0FAF">
        <w:t>menggunakan</w:t>
      </w:r>
      <w:proofErr w:type="spellEnd"/>
      <w:r w:rsidR="004E0FAF" w:rsidRPr="004E0FAF">
        <w:t xml:space="preserve"> </w:t>
      </w:r>
      <w:proofErr w:type="spellStart"/>
      <w:r w:rsidR="004E0FAF" w:rsidRPr="004E0FAF">
        <w:t>teknologi</w:t>
      </w:r>
      <w:proofErr w:type="spellEnd"/>
      <w:r w:rsidR="004E0FAF" w:rsidRPr="004E0FAF">
        <w:t xml:space="preserve"> </w:t>
      </w:r>
      <w:proofErr w:type="spellStart"/>
      <w:r w:rsidR="004E0FAF" w:rsidRPr="004E0FAF">
        <w:t>komunikasi</w:t>
      </w:r>
      <w:proofErr w:type="spellEnd"/>
      <w:r w:rsidR="004E0FAF" w:rsidRPr="004E0FAF">
        <w:t xml:space="preserve">, </w:t>
      </w:r>
      <w:proofErr w:type="spellStart"/>
      <w:r w:rsidR="004E0FAF" w:rsidRPr="004E0FAF">
        <w:t>sehingga</w:t>
      </w:r>
      <w:proofErr w:type="spellEnd"/>
      <w:r w:rsidR="004E0FAF" w:rsidRPr="004E0FAF">
        <w:t xml:space="preserve"> </w:t>
      </w:r>
      <w:proofErr w:type="spellStart"/>
      <w:r w:rsidR="004E0FAF" w:rsidRPr="004E0FAF">
        <w:t>informasi</w:t>
      </w:r>
      <w:proofErr w:type="spellEnd"/>
      <w:r w:rsidR="004E0FAF" w:rsidRPr="004E0FAF">
        <w:t xml:space="preserve"> </w:t>
      </w:r>
      <w:proofErr w:type="spellStart"/>
      <w:r w:rsidR="004E0FAF" w:rsidRPr="004E0FAF">
        <w:t>tidak</w:t>
      </w:r>
      <w:proofErr w:type="spellEnd"/>
      <w:r w:rsidR="004E0FAF" w:rsidRPr="004E0FAF">
        <w:t xml:space="preserve"> </w:t>
      </w:r>
      <w:proofErr w:type="spellStart"/>
      <w:r w:rsidR="004E0FAF" w:rsidRPr="004E0FAF">
        <w:t>tersampaikan</w:t>
      </w:r>
      <w:proofErr w:type="spellEnd"/>
      <w:r w:rsidR="004E0FAF" w:rsidRPr="004E0FAF">
        <w:t xml:space="preserve"> </w:t>
      </w:r>
      <w:proofErr w:type="spellStart"/>
      <w:r w:rsidR="004E0FAF" w:rsidRPr="004E0FAF">
        <w:t>dengan</w:t>
      </w:r>
      <w:proofErr w:type="spellEnd"/>
      <w:r w:rsidR="004E0FAF" w:rsidRPr="004E0FAF">
        <w:t xml:space="preserve"> </w:t>
      </w:r>
      <w:proofErr w:type="spellStart"/>
      <w:r w:rsidR="004E0FAF" w:rsidRPr="004E0FAF">
        <w:t>baik</w:t>
      </w:r>
      <w:proofErr w:type="spellEnd"/>
      <w:r w:rsidR="004E0FAF" w:rsidRPr="004E0FAF">
        <w:t xml:space="preserve">. </w:t>
      </w:r>
      <w:proofErr w:type="spellStart"/>
      <w:r w:rsidR="004E0FAF" w:rsidRPr="004E0FAF">
        <w:t>Kondisi</w:t>
      </w:r>
      <w:proofErr w:type="spellEnd"/>
      <w:r w:rsidR="004E0FAF" w:rsidRPr="004E0FAF">
        <w:t xml:space="preserve"> </w:t>
      </w:r>
      <w:proofErr w:type="spellStart"/>
      <w:r w:rsidR="004E0FAF" w:rsidRPr="004E0FAF">
        <w:t>ini</w:t>
      </w:r>
      <w:proofErr w:type="spellEnd"/>
      <w:r w:rsidR="004E0FAF" w:rsidRPr="004E0FAF">
        <w:t xml:space="preserve"> </w:t>
      </w:r>
      <w:proofErr w:type="spellStart"/>
      <w:r w:rsidR="004E0FAF" w:rsidRPr="004E0FAF">
        <w:lastRenderedPageBreak/>
        <w:t>diperburuk</w:t>
      </w:r>
      <w:proofErr w:type="spellEnd"/>
      <w:r w:rsidR="004E0FAF" w:rsidRPr="004E0FAF">
        <w:t xml:space="preserve"> oleh </w:t>
      </w:r>
      <w:proofErr w:type="spellStart"/>
      <w:r w:rsidR="004E0FAF" w:rsidRPr="004E0FAF">
        <w:t>prosedur</w:t>
      </w:r>
      <w:proofErr w:type="spellEnd"/>
      <w:r w:rsidR="004E0FAF" w:rsidRPr="004E0FAF">
        <w:t xml:space="preserve"> </w:t>
      </w:r>
      <w:proofErr w:type="spellStart"/>
      <w:r w:rsidR="004E0FAF" w:rsidRPr="004E0FAF">
        <w:t>administrasi</w:t>
      </w:r>
      <w:proofErr w:type="spellEnd"/>
      <w:r w:rsidR="004E0FAF" w:rsidRPr="004E0FAF">
        <w:t xml:space="preserve"> yang </w:t>
      </w:r>
      <w:proofErr w:type="spellStart"/>
      <w:r w:rsidR="004E0FAF" w:rsidRPr="004E0FAF">
        <w:t>rumit</w:t>
      </w:r>
      <w:proofErr w:type="spellEnd"/>
      <w:r w:rsidR="004E0FAF" w:rsidRPr="004E0FAF">
        <w:t xml:space="preserve"> dan </w:t>
      </w:r>
      <w:proofErr w:type="spellStart"/>
      <w:r w:rsidR="004E0FAF" w:rsidRPr="004E0FAF">
        <w:t>pendampingan</w:t>
      </w:r>
      <w:proofErr w:type="spellEnd"/>
      <w:r w:rsidR="004E0FAF" w:rsidRPr="004E0FAF">
        <w:t xml:space="preserve"> yang </w:t>
      </w:r>
      <w:proofErr w:type="spellStart"/>
      <w:r w:rsidR="004E0FAF" w:rsidRPr="004E0FAF">
        <w:t>belum</w:t>
      </w:r>
      <w:proofErr w:type="spellEnd"/>
      <w:r w:rsidR="004E0FAF" w:rsidRPr="004E0FAF">
        <w:t xml:space="preserve"> </w:t>
      </w:r>
      <w:proofErr w:type="spellStart"/>
      <w:r w:rsidR="004E0FAF" w:rsidRPr="004E0FAF">
        <w:t>merata</w:t>
      </w:r>
      <w:proofErr w:type="spellEnd"/>
      <w:r w:rsidR="004E0FAF" w:rsidRPr="004E0FAF">
        <w:t xml:space="preserve">. </w:t>
      </w:r>
      <w:proofErr w:type="spellStart"/>
      <w:r w:rsidR="004E0FAF" w:rsidRPr="004E0FAF">
        <w:t>Sinergi</w:t>
      </w:r>
      <w:proofErr w:type="spellEnd"/>
      <w:r w:rsidR="004E0FAF" w:rsidRPr="004E0FAF">
        <w:t xml:space="preserve"> </w:t>
      </w:r>
      <w:proofErr w:type="spellStart"/>
      <w:r w:rsidR="004E0FAF" w:rsidRPr="004E0FAF">
        <w:t>antara</w:t>
      </w:r>
      <w:proofErr w:type="spellEnd"/>
      <w:r w:rsidR="004E0FAF" w:rsidRPr="004E0FAF">
        <w:t xml:space="preserve"> </w:t>
      </w:r>
      <w:proofErr w:type="spellStart"/>
      <w:r w:rsidR="004E0FAF" w:rsidRPr="004E0FAF">
        <w:t>petani</w:t>
      </w:r>
      <w:proofErr w:type="spellEnd"/>
      <w:r w:rsidR="004E0FAF" w:rsidRPr="004E0FAF">
        <w:t xml:space="preserve">, </w:t>
      </w:r>
      <w:proofErr w:type="spellStart"/>
      <w:r w:rsidR="004E0FAF" w:rsidRPr="004E0FAF">
        <w:t>Gapoktan</w:t>
      </w:r>
      <w:proofErr w:type="spellEnd"/>
      <w:r w:rsidR="004E0FAF" w:rsidRPr="004E0FAF">
        <w:t xml:space="preserve">, dan </w:t>
      </w:r>
      <w:proofErr w:type="spellStart"/>
      <w:r w:rsidR="004E0FAF" w:rsidRPr="004E0FAF">
        <w:t>pemerintah</w:t>
      </w:r>
      <w:proofErr w:type="spellEnd"/>
      <w:r w:rsidR="004E0FAF" w:rsidRPr="004E0FAF">
        <w:t xml:space="preserve"> sangat </w:t>
      </w:r>
      <w:proofErr w:type="spellStart"/>
      <w:r w:rsidR="004E0FAF" w:rsidRPr="004E0FAF">
        <w:t>penting</w:t>
      </w:r>
      <w:proofErr w:type="spellEnd"/>
      <w:r w:rsidR="004E0FAF" w:rsidRPr="004E0FAF">
        <w:t xml:space="preserve"> </w:t>
      </w:r>
      <w:proofErr w:type="spellStart"/>
      <w:r w:rsidR="004E0FAF" w:rsidRPr="004E0FAF">
        <w:t>untuk</w:t>
      </w:r>
      <w:proofErr w:type="spellEnd"/>
      <w:r w:rsidR="004E0FAF" w:rsidRPr="004E0FAF">
        <w:t xml:space="preserve"> </w:t>
      </w:r>
      <w:proofErr w:type="spellStart"/>
      <w:r w:rsidR="004E0FAF" w:rsidRPr="004E0FAF">
        <w:t>mengatasi</w:t>
      </w:r>
      <w:proofErr w:type="spellEnd"/>
      <w:r w:rsidR="004E0FAF" w:rsidRPr="004E0FAF">
        <w:t xml:space="preserve"> </w:t>
      </w:r>
      <w:proofErr w:type="spellStart"/>
      <w:r w:rsidR="004E0FAF" w:rsidRPr="004E0FAF">
        <w:t>kendala</w:t>
      </w:r>
      <w:proofErr w:type="spellEnd"/>
      <w:r w:rsidR="004E0FAF" w:rsidRPr="004E0FAF">
        <w:t xml:space="preserve"> </w:t>
      </w:r>
      <w:proofErr w:type="spellStart"/>
      <w:r w:rsidR="004E0FAF" w:rsidRPr="004E0FAF">
        <w:t>ini</w:t>
      </w:r>
      <w:proofErr w:type="spellEnd"/>
      <w:r w:rsidR="004E0FAF" w:rsidRPr="004E0FAF">
        <w:t xml:space="preserve"> </w:t>
      </w:r>
      <w:proofErr w:type="spellStart"/>
      <w:r w:rsidR="004E0FAF" w:rsidRPr="004E0FAF">
        <w:t>melalui</w:t>
      </w:r>
      <w:proofErr w:type="spellEnd"/>
      <w:r w:rsidR="004E0FAF" w:rsidRPr="004E0FAF">
        <w:t xml:space="preserve"> </w:t>
      </w:r>
      <w:proofErr w:type="spellStart"/>
      <w:r w:rsidR="004E0FAF" w:rsidRPr="004E0FAF">
        <w:t>koordinasi</w:t>
      </w:r>
      <w:proofErr w:type="spellEnd"/>
      <w:r w:rsidR="004E0FAF" w:rsidRPr="004E0FAF">
        <w:t xml:space="preserve">, </w:t>
      </w:r>
      <w:proofErr w:type="spellStart"/>
      <w:r w:rsidR="004E0FAF" w:rsidRPr="004E0FAF">
        <w:t>komunikasi</w:t>
      </w:r>
      <w:proofErr w:type="spellEnd"/>
      <w:r w:rsidR="004E0FAF" w:rsidRPr="004E0FAF">
        <w:t xml:space="preserve"> </w:t>
      </w:r>
      <w:proofErr w:type="spellStart"/>
      <w:r w:rsidR="004E0FAF" w:rsidRPr="004E0FAF">
        <w:t>aktif</w:t>
      </w:r>
      <w:proofErr w:type="spellEnd"/>
      <w:r w:rsidR="004E0FAF" w:rsidRPr="004E0FAF">
        <w:t xml:space="preserve">, dan </w:t>
      </w:r>
      <w:proofErr w:type="spellStart"/>
      <w:r w:rsidR="004E0FAF" w:rsidRPr="004E0FAF">
        <w:t>inovasi</w:t>
      </w:r>
      <w:proofErr w:type="spellEnd"/>
      <w:r w:rsidR="004E0FAF" w:rsidRPr="004E0FAF">
        <w:t xml:space="preserve"> </w:t>
      </w:r>
      <w:proofErr w:type="spellStart"/>
      <w:r w:rsidR="004E0FAF" w:rsidRPr="004E0FAF">
        <w:t>dalam</w:t>
      </w:r>
      <w:proofErr w:type="spellEnd"/>
      <w:r w:rsidR="004E0FAF" w:rsidRPr="004E0FAF">
        <w:t xml:space="preserve"> </w:t>
      </w:r>
      <w:proofErr w:type="spellStart"/>
      <w:r w:rsidR="004E0FAF" w:rsidRPr="004E0FAF">
        <w:t>penyebaran</w:t>
      </w:r>
      <w:proofErr w:type="spellEnd"/>
      <w:r w:rsidR="004E0FAF" w:rsidRPr="004E0FAF">
        <w:t xml:space="preserve"> </w:t>
      </w:r>
      <w:proofErr w:type="spellStart"/>
      <w:r w:rsidR="004E0FAF" w:rsidRPr="004E0FAF">
        <w:t>informasi</w:t>
      </w:r>
      <w:proofErr w:type="spellEnd"/>
      <w:r w:rsidR="004E0FAF" w:rsidRPr="004E0FAF">
        <w:t xml:space="preserve"> guna </w:t>
      </w:r>
      <w:proofErr w:type="spellStart"/>
      <w:r w:rsidR="004E0FAF" w:rsidRPr="004E0FAF">
        <w:t>menjamin</w:t>
      </w:r>
      <w:proofErr w:type="spellEnd"/>
      <w:r w:rsidR="004E0FAF" w:rsidRPr="004E0FAF">
        <w:t xml:space="preserve"> </w:t>
      </w:r>
      <w:proofErr w:type="spellStart"/>
      <w:r w:rsidR="004E0FAF" w:rsidRPr="004E0FAF">
        <w:t>keberlanjutan</w:t>
      </w:r>
      <w:proofErr w:type="spellEnd"/>
      <w:r w:rsidR="004E0FAF" w:rsidRPr="004E0FAF">
        <w:t xml:space="preserve"> dan </w:t>
      </w:r>
      <w:proofErr w:type="spellStart"/>
      <w:r w:rsidR="004E0FAF" w:rsidRPr="004E0FAF">
        <w:t>peningkatan</w:t>
      </w:r>
      <w:proofErr w:type="spellEnd"/>
      <w:r w:rsidR="004E0FAF" w:rsidRPr="004E0FAF">
        <w:t xml:space="preserve"> </w:t>
      </w:r>
      <w:proofErr w:type="spellStart"/>
      <w:r w:rsidR="004E0FAF" w:rsidRPr="004E0FAF">
        <w:t>produktivitas</w:t>
      </w:r>
      <w:proofErr w:type="spellEnd"/>
      <w:r w:rsidR="004E0FAF" w:rsidRPr="004E0FAF">
        <w:t xml:space="preserve"> </w:t>
      </w:r>
      <w:proofErr w:type="spellStart"/>
      <w:r w:rsidR="004E0FAF" w:rsidRPr="004E0FAF">
        <w:t>pertanian</w:t>
      </w:r>
      <w:proofErr w:type="spellEnd"/>
      <w:r w:rsidR="004E0FAF" w:rsidRPr="004E0FAF">
        <w:t xml:space="preserve"> </w:t>
      </w:r>
      <w:proofErr w:type="spellStart"/>
      <w:r w:rsidR="004E0FAF" w:rsidRPr="004E0FAF">
        <w:t>bawang</w:t>
      </w:r>
      <w:proofErr w:type="spellEnd"/>
      <w:r w:rsidR="004E0FAF" w:rsidRPr="004E0FAF">
        <w:t xml:space="preserve"> </w:t>
      </w:r>
      <w:proofErr w:type="spellStart"/>
      <w:r w:rsidR="004E0FAF" w:rsidRPr="004E0FAF">
        <w:t>merah</w:t>
      </w:r>
      <w:proofErr w:type="spellEnd"/>
      <w:r w:rsidR="004E0FAF" w:rsidRPr="004E0FAF">
        <w:t>.</w:t>
      </w:r>
    </w:p>
    <w:p w14:paraId="6EDAE525" w14:textId="6C4663AC" w:rsidR="006E3A77" w:rsidRPr="00DE33F9" w:rsidRDefault="006E3A77" w:rsidP="002C5234">
      <w:pPr>
        <w:ind w:left="-180" w:hanging="270"/>
        <w:jc w:val="both"/>
        <w:divId w:val="1477255944"/>
        <w:rPr>
          <w:b/>
          <w:lang w:val="id-ID"/>
        </w:rPr>
      </w:pPr>
      <w:r w:rsidRPr="00DE33F9">
        <w:rPr>
          <w:b/>
          <w:lang w:val="id-ID"/>
        </w:rPr>
        <w:t xml:space="preserve">PEMBAHASAN </w:t>
      </w:r>
    </w:p>
    <w:p w14:paraId="6F9B2806" w14:textId="756518CE" w:rsidR="00D044E2" w:rsidRPr="00672C2B" w:rsidRDefault="00D044E2" w:rsidP="00672C2B">
      <w:pPr>
        <w:ind w:left="-450" w:firstLine="450"/>
        <w:jc w:val="both"/>
        <w:divId w:val="1477255944"/>
        <w:rPr>
          <w:lang w:val="id-ID"/>
        </w:rPr>
      </w:pPr>
      <w:r w:rsidRPr="00DE33F9">
        <w:t xml:space="preserve">Strategi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dalam</w:t>
      </w:r>
      <w:proofErr w:type="spellEnd"/>
      <w:r w:rsidRPr="00DE33F9">
        <w:t xml:space="preserve"> </w:t>
      </w:r>
      <w:proofErr w:type="spellStart"/>
      <w:r w:rsidRPr="00DE33F9">
        <w:t>beradaptasi</w:t>
      </w:r>
      <w:proofErr w:type="spellEnd"/>
      <w:r w:rsidRPr="00DE33F9">
        <w:t xml:space="preserve"> </w:t>
      </w:r>
      <w:proofErr w:type="spellStart"/>
      <w:r w:rsidRPr="00DE33F9">
        <w:t>dengan</w:t>
      </w:r>
      <w:proofErr w:type="spellEnd"/>
      <w:r w:rsidRPr="00DE33F9">
        <w:t xml:space="preserve"> </w:t>
      </w:r>
      <w:proofErr w:type="spellStart"/>
      <w:r w:rsidRPr="00DE33F9">
        <w:t>perubahan</w:t>
      </w:r>
      <w:proofErr w:type="spellEnd"/>
      <w:r w:rsidRPr="00DE33F9">
        <w:t xml:space="preserve"> </w:t>
      </w:r>
      <w:proofErr w:type="spellStart"/>
      <w:r w:rsidRPr="00DE33F9">
        <w:t>iklim</w:t>
      </w:r>
      <w:proofErr w:type="spellEnd"/>
      <w:r w:rsidRPr="00DE33F9">
        <w:t xml:space="preserve"> </w:t>
      </w:r>
      <w:proofErr w:type="spellStart"/>
      <w:r w:rsidRPr="00DE33F9">
        <w:t>melibatkan</w:t>
      </w:r>
      <w:proofErr w:type="spellEnd"/>
      <w:r w:rsidRPr="00DE33F9">
        <w:t xml:space="preserve"> </w:t>
      </w:r>
      <w:proofErr w:type="spellStart"/>
      <w:r w:rsidRPr="00DE33F9">
        <w:t>berbagai</w:t>
      </w:r>
      <w:proofErr w:type="spellEnd"/>
      <w:r w:rsidRPr="00DE33F9">
        <w:t xml:space="preserve"> </w:t>
      </w:r>
      <w:proofErr w:type="spellStart"/>
      <w:r w:rsidRPr="00DE33F9">
        <w:t>langkah</w:t>
      </w:r>
      <w:proofErr w:type="spellEnd"/>
      <w:r w:rsidRPr="00DE33F9">
        <w:t xml:space="preserve"> </w:t>
      </w:r>
      <w:proofErr w:type="spellStart"/>
      <w:r w:rsidRPr="00DE33F9">
        <w:t>inovatif</w:t>
      </w:r>
      <w:proofErr w:type="spellEnd"/>
      <w:r w:rsidRPr="00DE33F9">
        <w:t xml:space="preserve"> dan </w:t>
      </w:r>
      <w:proofErr w:type="spellStart"/>
      <w:r w:rsidRPr="00DE33F9">
        <w:t>tradisional</w:t>
      </w:r>
      <w:proofErr w:type="spellEnd"/>
      <w:r w:rsidRPr="00DE33F9">
        <w:t xml:space="preserve"> yang </w:t>
      </w:r>
      <w:proofErr w:type="spellStart"/>
      <w:r w:rsidRPr="00DE33F9">
        <w:t>diintegrasikan</w:t>
      </w:r>
      <w:proofErr w:type="spellEnd"/>
      <w:r w:rsidRPr="00DE33F9">
        <w:t xml:space="preserve"> </w:t>
      </w:r>
      <w:proofErr w:type="spellStart"/>
      <w:r w:rsidRPr="00DE33F9">
        <w:t>secara</w:t>
      </w:r>
      <w:proofErr w:type="spellEnd"/>
      <w:r w:rsidRPr="00DE33F9">
        <w:t xml:space="preserve"> </w:t>
      </w:r>
      <w:proofErr w:type="spellStart"/>
      <w:r w:rsidRPr="00DE33F9">
        <w:t>holistik</w:t>
      </w:r>
      <w:proofErr w:type="spellEnd"/>
      <w:r w:rsidRPr="00DE33F9">
        <w:t xml:space="preserve">. </w:t>
      </w:r>
      <w:proofErr w:type="spellStart"/>
      <w:r w:rsidRPr="00DE33F9">
        <w:t>Ketidakpastian</w:t>
      </w:r>
      <w:proofErr w:type="spellEnd"/>
      <w:r w:rsidRPr="00DE33F9">
        <w:t xml:space="preserve"> </w:t>
      </w:r>
      <w:proofErr w:type="spellStart"/>
      <w:r w:rsidRPr="00DE33F9">
        <w:t>cuaca</w:t>
      </w:r>
      <w:proofErr w:type="spellEnd"/>
      <w:r w:rsidRPr="00DE33F9">
        <w:t xml:space="preserve">, </w:t>
      </w:r>
      <w:proofErr w:type="spellStart"/>
      <w:r w:rsidRPr="00DE33F9">
        <w:t>perubahan</w:t>
      </w:r>
      <w:proofErr w:type="spellEnd"/>
      <w:r w:rsidRPr="00DE33F9">
        <w:t xml:space="preserve"> </w:t>
      </w:r>
      <w:proofErr w:type="spellStart"/>
      <w:r w:rsidRPr="00DE33F9">
        <w:t>pola</w:t>
      </w:r>
      <w:proofErr w:type="spellEnd"/>
      <w:r w:rsidRPr="00DE33F9">
        <w:t xml:space="preserve"> </w:t>
      </w:r>
      <w:proofErr w:type="spellStart"/>
      <w:r w:rsidRPr="00DE33F9">
        <w:t>hujan</w:t>
      </w:r>
      <w:proofErr w:type="spellEnd"/>
      <w:r w:rsidRPr="00DE33F9">
        <w:t xml:space="preserve">, dan </w:t>
      </w:r>
      <w:proofErr w:type="spellStart"/>
      <w:r w:rsidRPr="00DE33F9">
        <w:t>serangan</w:t>
      </w:r>
      <w:proofErr w:type="spellEnd"/>
      <w:r w:rsidRPr="00DE33F9">
        <w:t xml:space="preserve"> </w:t>
      </w:r>
      <w:proofErr w:type="spellStart"/>
      <w:r w:rsidRPr="00DE33F9">
        <w:t>hama</w:t>
      </w:r>
      <w:proofErr w:type="spellEnd"/>
      <w:r w:rsidRPr="00DE33F9">
        <w:t xml:space="preserve"> </w:t>
      </w:r>
      <w:proofErr w:type="spellStart"/>
      <w:r w:rsidRPr="00DE33F9">
        <w:t>menjadi</w:t>
      </w:r>
      <w:proofErr w:type="spellEnd"/>
      <w:r w:rsidRPr="00DE33F9">
        <w:t xml:space="preserve"> </w:t>
      </w:r>
      <w:proofErr w:type="spellStart"/>
      <w:r w:rsidRPr="00DE33F9">
        <w:t>tantangan</w:t>
      </w:r>
      <w:proofErr w:type="spellEnd"/>
      <w:r w:rsidRPr="00DE33F9">
        <w:t xml:space="preserve"> </w:t>
      </w:r>
      <w:proofErr w:type="spellStart"/>
      <w:r w:rsidRPr="00DE33F9">
        <w:t>utama</w:t>
      </w:r>
      <w:proofErr w:type="spellEnd"/>
      <w:r w:rsidRPr="00DE33F9">
        <w:t xml:space="preserve"> yang </w:t>
      </w:r>
      <w:proofErr w:type="spellStart"/>
      <w:r w:rsidRPr="00DE33F9">
        <w:t>mendorong</w:t>
      </w:r>
      <w:proofErr w:type="spellEnd"/>
      <w:r w:rsidRPr="00DE33F9">
        <w:t xml:space="preserve"> </w:t>
      </w:r>
      <w:proofErr w:type="spellStart"/>
      <w:r w:rsidRPr="00DE33F9">
        <w:t>petani</w:t>
      </w:r>
      <w:proofErr w:type="spellEnd"/>
      <w:r w:rsidRPr="00DE33F9">
        <w:t xml:space="preserve"> </w:t>
      </w:r>
      <w:proofErr w:type="spellStart"/>
      <w:r w:rsidRPr="00DE33F9">
        <w:t>untuk</w:t>
      </w:r>
      <w:proofErr w:type="spellEnd"/>
      <w:r w:rsidRPr="00DE33F9">
        <w:t xml:space="preserve"> </w:t>
      </w:r>
      <w:proofErr w:type="spellStart"/>
      <w:r w:rsidRPr="00DE33F9">
        <w:t>menerapkan</w:t>
      </w:r>
      <w:proofErr w:type="spellEnd"/>
      <w:r w:rsidRPr="00DE33F9">
        <w:t xml:space="preserve"> </w:t>
      </w:r>
      <w:proofErr w:type="spellStart"/>
      <w:r w:rsidRPr="00DE33F9">
        <w:t>pemantauan</w:t>
      </w:r>
      <w:proofErr w:type="spellEnd"/>
      <w:r w:rsidRPr="00DE33F9">
        <w:t xml:space="preserve"> </w:t>
      </w:r>
      <w:proofErr w:type="spellStart"/>
      <w:r w:rsidRPr="00DE33F9">
        <w:t>intensif</w:t>
      </w:r>
      <w:proofErr w:type="spellEnd"/>
      <w:r w:rsidRPr="00DE33F9">
        <w:t xml:space="preserve"> </w:t>
      </w:r>
      <w:proofErr w:type="spellStart"/>
      <w:r w:rsidRPr="00DE33F9">
        <w:t>lahan</w:t>
      </w:r>
      <w:proofErr w:type="spellEnd"/>
      <w:r w:rsidRPr="00DE33F9">
        <w:t xml:space="preserve">, </w:t>
      </w:r>
      <w:proofErr w:type="spellStart"/>
      <w:r w:rsidRPr="00DE33F9">
        <w:t>terutama</w:t>
      </w:r>
      <w:proofErr w:type="spellEnd"/>
      <w:r w:rsidRPr="00DE33F9">
        <w:t xml:space="preserve"> </w:t>
      </w:r>
      <w:proofErr w:type="spellStart"/>
      <w:r w:rsidRPr="00DE33F9">
        <w:t>untuk</w:t>
      </w:r>
      <w:proofErr w:type="spellEnd"/>
      <w:r w:rsidRPr="00DE33F9">
        <w:t xml:space="preserve"> </w:t>
      </w:r>
      <w:proofErr w:type="spellStart"/>
      <w:r w:rsidRPr="00DE33F9">
        <w:t>menghindari</w:t>
      </w:r>
      <w:proofErr w:type="spellEnd"/>
      <w:r w:rsidRPr="00DE33F9">
        <w:t xml:space="preserve"> </w:t>
      </w:r>
      <w:proofErr w:type="spellStart"/>
      <w:r w:rsidRPr="00DE33F9">
        <w:t>genangan</w:t>
      </w:r>
      <w:proofErr w:type="spellEnd"/>
      <w:r w:rsidRPr="00DE33F9">
        <w:t xml:space="preserve"> air yang </w:t>
      </w:r>
      <w:proofErr w:type="spellStart"/>
      <w:r w:rsidRPr="00DE33F9">
        <w:t>mempercepat</w:t>
      </w:r>
      <w:proofErr w:type="spellEnd"/>
      <w:r w:rsidRPr="00DE33F9">
        <w:t xml:space="preserve"> </w:t>
      </w:r>
      <w:proofErr w:type="spellStart"/>
      <w:r w:rsidRPr="00DE33F9">
        <w:t>pembusukan</w:t>
      </w:r>
      <w:proofErr w:type="spellEnd"/>
      <w:r w:rsidRPr="00DE33F9">
        <w:t xml:space="preserve"> </w:t>
      </w:r>
      <w:proofErr w:type="spellStart"/>
      <w:r w:rsidRPr="00DE33F9">
        <w:t>umbi</w:t>
      </w:r>
      <w:proofErr w:type="spellEnd"/>
      <w:r w:rsidRPr="00DE33F9">
        <w:t xml:space="preserve"> </w:t>
      </w:r>
      <w:proofErr w:type="spellStart"/>
      <w:r w:rsidRPr="00DE33F9">
        <w:t>sesuai</w:t>
      </w:r>
      <w:proofErr w:type="spellEnd"/>
      <w:r w:rsidRPr="00DE33F9">
        <w:t xml:space="preserve"> </w:t>
      </w:r>
      <w:proofErr w:type="spellStart"/>
      <w:r w:rsidRPr="00DE33F9">
        <w:t>temuan</w:t>
      </w:r>
      <w:proofErr w:type="spellEnd"/>
      <w:r w:rsidRPr="00DE33F9">
        <w:t xml:space="preserve"> (Damanik, 2019</w:t>
      </w:r>
      <w:r w:rsidR="00DA122E" w:rsidRPr="00DE33F9">
        <w:rPr>
          <w:lang w:val="id-ID"/>
        </w:rPr>
        <w:t>).</w:t>
      </w:r>
      <w:r w:rsidRPr="00DE33F9">
        <w:t xml:space="preserve"> Musim </w:t>
      </w:r>
      <w:proofErr w:type="spellStart"/>
      <w:r w:rsidRPr="00DE33F9">
        <w:t>hujan</w:t>
      </w:r>
      <w:proofErr w:type="spellEnd"/>
      <w:r w:rsidRPr="00DE33F9">
        <w:t xml:space="preserve"> </w:t>
      </w:r>
      <w:proofErr w:type="spellStart"/>
      <w:r w:rsidRPr="00DE33F9">
        <w:t>menjadi</w:t>
      </w:r>
      <w:proofErr w:type="spellEnd"/>
      <w:r w:rsidRPr="00DE33F9">
        <w:t xml:space="preserve"> </w:t>
      </w:r>
      <w:proofErr w:type="spellStart"/>
      <w:r w:rsidRPr="00DE33F9">
        <w:t>periode</w:t>
      </w:r>
      <w:proofErr w:type="spellEnd"/>
      <w:r w:rsidRPr="00DE33F9">
        <w:t xml:space="preserve"> </w:t>
      </w:r>
      <w:proofErr w:type="spellStart"/>
      <w:r w:rsidRPr="00DE33F9">
        <w:t>kritis</w:t>
      </w:r>
      <w:proofErr w:type="spellEnd"/>
      <w:r w:rsidRPr="00DE33F9">
        <w:t xml:space="preserve"> </w:t>
      </w:r>
      <w:proofErr w:type="spellStart"/>
      <w:r w:rsidRPr="00DE33F9">
        <w:t>dengan</w:t>
      </w:r>
      <w:proofErr w:type="spellEnd"/>
      <w:r w:rsidRPr="00DE33F9">
        <w:t xml:space="preserve"> </w:t>
      </w:r>
      <w:proofErr w:type="spellStart"/>
      <w:r w:rsidRPr="00DE33F9">
        <w:t>kerusakan</w:t>
      </w:r>
      <w:proofErr w:type="spellEnd"/>
      <w:r w:rsidRPr="00DE33F9">
        <w:t xml:space="preserve"> </w:t>
      </w:r>
      <w:proofErr w:type="spellStart"/>
      <w:r w:rsidRPr="00DE33F9">
        <w:t>umbi</w:t>
      </w:r>
      <w:proofErr w:type="spellEnd"/>
      <w:r w:rsidRPr="00DE33F9">
        <w:t xml:space="preserve"> yang </w:t>
      </w:r>
      <w:proofErr w:type="spellStart"/>
      <w:r w:rsidRPr="00DE33F9">
        <w:t>berkisar</w:t>
      </w:r>
      <w:proofErr w:type="spellEnd"/>
      <w:r w:rsidRPr="00DE33F9">
        <w:t xml:space="preserve"> 3-4% </w:t>
      </w:r>
      <w:proofErr w:type="spellStart"/>
      <w:r w:rsidRPr="00DE33F9">
        <w:t>dari</w:t>
      </w:r>
      <w:proofErr w:type="spellEnd"/>
      <w:r w:rsidRPr="00DE33F9">
        <w:t xml:space="preserve"> total </w:t>
      </w:r>
      <w:proofErr w:type="spellStart"/>
      <w:r w:rsidRPr="00DE33F9">
        <w:t>panen</w:t>
      </w:r>
      <w:proofErr w:type="spellEnd"/>
      <w:r w:rsidRPr="00DE33F9">
        <w:t xml:space="preserve"> </w:t>
      </w:r>
      <w:proofErr w:type="spellStart"/>
      <w:r w:rsidRPr="00DE33F9">
        <w:t>menurut</w:t>
      </w:r>
      <w:proofErr w:type="spellEnd"/>
      <w:r w:rsidRPr="00DE33F9">
        <w:t xml:space="preserve"> BPP, </w:t>
      </w:r>
      <w:proofErr w:type="spellStart"/>
      <w:r w:rsidRPr="00DE33F9">
        <w:t>namun</w:t>
      </w:r>
      <w:proofErr w:type="spellEnd"/>
      <w:r w:rsidRPr="00DE33F9">
        <w:t xml:space="preserve"> </w:t>
      </w:r>
      <w:proofErr w:type="spellStart"/>
      <w:r w:rsidRPr="00DE33F9">
        <w:t>petani</w:t>
      </w:r>
      <w:proofErr w:type="spellEnd"/>
      <w:r w:rsidRPr="00DE33F9">
        <w:t xml:space="preserve"> </w:t>
      </w:r>
      <w:proofErr w:type="spellStart"/>
      <w:r w:rsidRPr="00DE33F9">
        <w:t>tetap</w:t>
      </w:r>
      <w:proofErr w:type="spellEnd"/>
      <w:r w:rsidRPr="00DE33F9">
        <w:t xml:space="preserve"> </w:t>
      </w:r>
      <w:proofErr w:type="spellStart"/>
      <w:r w:rsidRPr="00DE33F9">
        <w:t>melestarikan</w:t>
      </w:r>
      <w:proofErr w:type="spellEnd"/>
      <w:r w:rsidRPr="00DE33F9">
        <w:t xml:space="preserve"> </w:t>
      </w:r>
      <w:proofErr w:type="spellStart"/>
      <w:r w:rsidRPr="00DE33F9">
        <w:t>budidaya</w:t>
      </w:r>
      <w:proofErr w:type="spellEnd"/>
      <w:r w:rsidRPr="00DE33F9">
        <w:t xml:space="preserve"> </w:t>
      </w:r>
      <w:proofErr w:type="spellStart"/>
      <w:r w:rsidRPr="00DE33F9">
        <w:t>ini</w:t>
      </w:r>
      <w:proofErr w:type="spellEnd"/>
      <w:r w:rsidRPr="00DE33F9">
        <w:t xml:space="preserve"> </w:t>
      </w:r>
      <w:proofErr w:type="spellStart"/>
      <w:r w:rsidRPr="00DE33F9">
        <w:t>sebagai</w:t>
      </w:r>
      <w:proofErr w:type="spellEnd"/>
      <w:r w:rsidRPr="00DE33F9">
        <w:t xml:space="preserve"> </w:t>
      </w:r>
      <w:proofErr w:type="spellStart"/>
      <w:r w:rsidRPr="00DE33F9">
        <w:t>tradisi</w:t>
      </w:r>
      <w:proofErr w:type="spellEnd"/>
      <w:r w:rsidRPr="00DE33F9">
        <w:t xml:space="preserve"> </w:t>
      </w:r>
      <w:proofErr w:type="spellStart"/>
      <w:r w:rsidRPr="00DE33F9">
        <w:t>leluhur</w:t>
      </w:r>
      <w:proofErr w:type="spellEnd"/>
      <w:r w:rsidRPr="00DE33F9">
        <w:t xml:space="preserve">. </w:t>
      </w:r>
      <w:proofErr w:type="spellStart"/>
      <w:r w:rsidRPr="00DE33F9">
        <w:t>Perawatan</w:t>
      </w:r>
      <w:proofErr w:type="spellEnd"/>
      <w:r w:rsidRPr="00DE33F9">
        <w:t xml:space="preserve"> </w:t>
      </w:r>
      <w:proofErr w:type="spellStart"/>
      <w:r w:rsidRPr="00DE33F9">
        <w:t>tambahan</w:t>
      </w:r>
      <w:proofErr w:type="spellEnd"/>
      <w:r w:rsidRPr="00DE33F9">
        <w:t xml:space="preserve"> </w:t>
      </w:r>
      <w:proofErr w:type="spellStart"/>
      <w:r w:rsidRPr="00DE33F9">
        <w:t>selama</w:t>
      </w:r>
      <w:proofErr w:type="spellEnd"/>
      <w:r w:rsidRPr="00DE33F9">
        <w:t xml:space="preserve"> </w:t>
      </w:r>
      <w:proofErr w:type="spellStart"/>
      <w:r w:rsidRPr="00DE33F9">
        <w:t>musim</w:t>
      </w:r>
      <w:proofErr w:type="spellEnd"/>
      <w:r w:rsidRPr="00DE33F9">
        <w:t xml:space="preserve"> </w:t>
      </w:r>
      <w:proofErr w:type="spellStart"/>
      <w:r w:rsidRPr="00DE33F9">
        <w:t>hujan</w:t>
      </w:r>
      <w:proofErr w:type="spellEnd"/>
      <w:r w:rsidRPr="00DE33F9">
        <w:t xml:space="preserve"> </w:t>
      </w:r>
      <w:proofErr w:type="spellStart"/>
      <w:r w:rsidRPr="00DE33F9">
        <w:t>meningkatkan</w:t>
      </w:r>
      <w:proofErr w:type="spellEnd"/>
      <w:r w:rsidRPr="00DE33F9">
        <w:t xml:space="preserve"> </w:t>
      </w:r>
      <w:proofErr w:type="spellStart"/>
      <w:r w:rsidRPr="00DE33F9">
        <w:t>biaya</w:t>
      </w:r>
      <w:proofErr w:type="spellEnd"/>
      <w:r w:rsidRPr="00DE33F9">
        <w:t xml:space="preserve"> </w:t>
      </w:r>
      <w:proofErr w:type="spellStart"/>
      <w:r w:rsidRPr="00DE33F9">
        <w:t>produksi</w:t>
      </w:r>
      <w:proofErr w:type="spellEnd"/>
      <w:r w:rsidRPr="00DE33F9">
        <w:t xml:space="preserve"> </w:t>
      </w:r>
      <w:proofErr w:type="spellStart"/>
      <w:r w:rsidRPr="00DE33F9">
        <w:t>namun</w:t>
      </w:r>
      <w:proofErr w:type="spellEnd"/>
      <w:r w:rsidRPr="00DE33F9">
        <w:t xml:space="preserve"> </w:t>
      </w:r>
      <w:proofErr w:type="spellStart"/>
      <w:r w:rsidRPr="00DE33F9">
        <w:t>tidak</w:t>
      </w:r>
      <w:proofErr w:type="spellEnd"/>
      <w:r w:rsidRPr="00DE33F9">
        <w:t xml:space="preserve"> </w:t>
      </w:r>
      <w:proofErr w:type="spellStart"/>
      <w:r w:rsidRPr="00DE33F9">
        <w:t>selalu</w:t>
      </w:r>
      <w:proofErr w:type="spellEnd"/>
      <w:r w:rsidRPr="00DE33F9">
        <w:t xml:space="preserve"> </w:t>
      </w:r>
      <w:proofErr w:type="spellStart"/>
      <w:r w:rsidRPr="00DE33F9">
        <w:t>diimbangi</w:t>
      </w:r>
      <w:proofErr w:type="spellEnd"/>
      <w:r w:rsidRPr="00DE33F9">
        <w:t xml:space="preserve"> </w:t>
      </w:r>
      <w:proofErr w:type="spellStart"/>
      <w:r w:rsidRPr="00DE33F9">
        <w:t>hasil</w:t>
      </w:r>
      <w:proofErr w:type="spellEnd"/>
      <w:r w:rsidRPr="00DE33F9">
        <w:t xml:space="preserve"> </w:t>
      </w:r>
      <w:proofErr w:type="spellStart"/>
      <w:r w:rsidRPr="00DE33F9">
        <w:t>panen</w:t>
      </w:r>
      <w:proofErr w:type="spellEnd"/>
      <w:r w:rsidRPr="00DE33F9">
        <w:t xml:space="preserve"> optimal, </w:t>
      </w:r>
      <w:proofErr w:type="spellStart"/>
      <w:r w:rsidRPr="00DE33F9">
        <w:t>sehingga</w:t>
      </w:r>
      <w:proofErr w:type="spellEnd"/>
      <w:r w:rsidRPr="00DE33F9">
        <w:t xml:space="preserve"> </w:t>
      </w:r>
      <w:proofErr w:type="spellStart"/>
      <w:r w:rsidRPr="00DE33F9">
        <w:t>berdampak</w:t>
      </w:r>
      <w:proofErr w:type="spellEnd"/>
      <w:r w:rsidRPr="00DE33F9">
        <w:t xml:space="preserve"> pada </w:t>
      </w:r>
      <w:proofErr w:type="spellStart"/>
      <w:r w:rsidRPr="00DE33F9">
        <w:t>kerugian</w:t>
      </w:r>
      <w:proofErr w:type="spellEnd"/>
      <w:r w:rsidRPr="00DE33F9">
        <w:t xml:space="preserve"> dan </w:t>
      </w:r>
      <w:proofErr w:type="spellStart"/>
      <w:r w:rsidRPr="00DE33F9">
        <w:t>tekanan</w:t>
      </w:r>
      <w:proofErr w:type="spellEnd"/>
      <w:r w:rsidRPr="00DE33F9">
        <w:t xml:space="preserve"> </w:t>
      </w:r>
      <w:proofErr w:type="spellStart"/>
      <w:r w:rsidRPr="00DE33F9">
        <w:t>sosial</w:t>
      </w:r>
      <w:proofErr w:type="spellEnd"/>
      <w:r w:rsidRPr="00DE33F9">
        <w:t xml:space="preserve"> </w:t>
      </w:r>
      <w:proofErr w:type="spellStart"/>
      <w:r w:rsidRPr="00DE33F9">
        <w:t>budaya</w:t>
      </w:r>
      <w:proofErr w:type="spellEnd"/>
      <w:r w:rsidRPr="00DE33F9">
        <w:t xml:space="preserve">, di mana </w:t>
      </w:r>
      <w:proofErr w:type="spellStart"/>
      <w:r w:rsidRPr="00DE33F9">
        <w:t>keberhasilan</w:t>
      </w:r>
      <w:proofErr w:type="spellEnd"/>
      <w:r w:rsidRPr="00DE33F9">
        <w:t xml:space="preserve"> </w:t>
      </w:r>
      <w:proofErr w:type="spellStart"/>
      <w:r w:rsidRPr="00DE33F9">
        <w:t>menanam</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mer</w:t>
      </w:r>
      <w:r w:rsidR="00E64190">
        <w:t>upakan</w:t>
      </w:r>
      <w:proofErr w:type="spellEnd"/>
      <w:r w:rsidR="00E64190">
        <w:t xml:space="preserve"> </w:t>
      </w:r>
      <w:proofErr w:type="spellStart"/>
      <w:r w:rsidR="00E64190">
        <w:t>tolak</w:t>
      </w:r>
      <w:proofErr w:type="spellEnd"/>
      <w:r w:rsidR="00E64190">
        <w:t xml:space="preserve"> </w:t>
      </w:r>
      <w:proofErr w:type="spellStart"/>
      <w:r w:rsidR="00E64190">
        <w:t>ukur</w:t>
      </w:r>
      <w:proofErr w:type="spellEnd"/>
      <w:r w:rsidR="00E64190">
        <w:t xml:space="preserve"> status </w:t>
      </w:r>
      <w:proofErr w:type="spellStart"/>
      <w:r w:rsidR="00E64190">
        <w:t>sosial</w:t>
      </w:r>
      <w:proofErr w:type="spellEnd"/>
      <w:r w:rsidR="00E64190">
        <w:t xml:space="preserve"> </w:t>
      </w:r>
      <w:r w:rsidR="00E64190">
        <w:fldChar w:fldCharType="begin" w:fldLock="1"/>
      </w:r>
      <w:r w:rsidR="00672C2B">
        <w:instrText>ADDIN CSL_CITATION {"citationItems":[{"id":"ITEM-1","itemData":{"DOI":"10.46821/benchmark.v3i2.350","abstract":"Perkembangan varietas di Kabupaten Probolinggo mengalami dinamika yang menunjukkan\nbahwa petani memiliki preferensi sendiri terhadap varietas bawang merah. Varietas bawang\nmerah yang berkembang di Kabupaten Probolinggo yaitu Biru Lancor dan Batu Ijo. Tujuan\npenelitian ini adalah untuk mengetahui preferensi petani terhadap varietas bawang merah di\nKabupaten Probolinggo. Sampel yang digunakan sebanyak 40 petani. Penelitian ini dianalisis\nmenggunakan analisis multiatribut fishbein. Hasil penelitian menunjukkan bahwa preferensi\npetani terhadap varietas bawang merah di Kabupaten Probolinggo adalah lebih menyukai\nvarietas Biru Lancor dibandingkan Batu Ijo. Varietas Biru Lancor unggul pada atribut kekerasan,\nkepedasan, warna umbi, aroma, jumlah anakan, kemudahan pemasaran, harga benih, jumlah\nstok, dan daya simpan. Sedangkan varietas Batu Ijo unggul pada atribut bentuk umbi, ukuran\numbi, tinggi tanaman, umur panen, ketahanan OPT, ketahanan cuaca, hasil produksi, dan\nproduktivitas. Petani diharapkan dapat menggunakan varietas biru lancor karena memiliki\nkeunggulan jumlah anakan yang banyak dan pemasaran yang mudah.","author":[{"dropping-particle":"","family":"Qomariah","given":"Siti","non-dropping-particle":"","parse-names":false,"suffix":""},{"dropping-particle":"","family":"Zainuddin","given":"Ahmad","non-dropping-particle":"","parse-names":false,"suffix":""}],"container-title":"Http://Journal.Febubhara-Sby.Org/Benchmark","id":"ITEM-1","issue":"2","issued":{"date-parts":[["2023"]]},"page":"97-115","title":"Preferensi Petani dalam Memilih Varietas Bawang Merah di Kabupaten Probolinggo: Sebuah Analisis Multiatribut Fishbein","type":"article-journal","volume":"3"},"uris":["http://www.mendeley.com/documents/?uuid=49f79f9f-52fa-4715-920f-0c40263e079c"]}],"mendeley":{"formattedCitation":"(Qomariah &amp; Zainuddin, 2023)","plainTextFormattedCitation":"(Qomariah &amp; Zainuddin, 2023)","previouslyFormattedCitation":"(Qomariah &amp; Zainuddin, 2023)"},"properties":{"noteIndex":0},"schema":"https://github.com/citation-style-language/schema/raw/master/csl-citation.json"}</w:instrText>
      </w:r>
      <w:r w:rsidR="00E64190">
        <w:fldChar w:fldCharType="separate"/>
      </w:r>
      <w:r w:rsidR="00E64190" w:rsidRPr="00E64190">
        <w:rPr>
          <w:noProof/>
        </w:rPr>
        <w:t>(Qomariah &amp; Zainuddin, 2023)</w:t>
      </w:r>
      <w:r w:rsidR="00E64190">
        <w:fldChar w:fldCharType="end"/>
      </w:r>
      <w:r w:rsidR="00E64190">
        <w:rPr>
          <w:lang w:val="id-ID"/>
        </w:rPr>
        <w:t xml:space="preserve">. </w:t>
      </w:r>
      <w:proofErr w:type="spellStart"/>
      <w:r w:rsidRPr="00DE33F9">
        <w:t>Untuk</w:t>
      </w:r>
      <w:proofErr w:type="spellEnd"/>
      <w:r w:rsidRPr="00DE33F9">
        <w:t xml:space="preserve"> </w:t>
      </w:r>
      <w:proofErr w:type="spellStart"/>
      <w:r w:rsidRPr="00DE33F9">
        <w:t>mengatasi</w:t>
      </w:r>
      <w:proofErr w:type="spellEnd"/>
      <w:r w:rsidRPr="00DE33F9">
        <w:t xml:space="preserve"> </w:t>
      </w:r>
      <w:proofErr w:type="spellStart"/>
      <w:r w:rsidRPr="00DE33F9">
        <w:t>tantangan</w:t>
      </w:r>
      <w:proofErr w:type="spellEnd"/>
      <w:r w:rsidRPr="00DE33F9">
        <w:t xml:space="preserve">, </w:t>
      </w:r>
      <w:proofErr w:type="spellStart"/>
      <w:r w:rsidRPr="00DE33F9">
        <w:t>petani</w:t>
      </w:r>
      <w:proofErr w:type="spellEnd"/>
      <w:r w:rsidRPr="00DE33F9">
        <w:t xml:space="preserve"> </w:t>
      </w:r>
      <w:proofErr w:type="spellStart"/>
      <w:r w:rsidRPr="00DE33F9">
        <w:t>mengimplementasikan</w:t>
      </w:r>
      <w:proofErr w:type="spellEnd"/>
      <w:r w:rsidRPr="00DE33F9">
        <w:t xml:space="preserve"> strategi </w:t>
      </w:r>
      <w:proofErr w:type="spellStart"/>
      <w:r w:rsidRPr="00DE33F9">
        <w:t>adaptasi</w:t>
      </w:r>
      <w:proofErr w:type="spellEnd"/>
      <w:r w:rsidRPr="00DE33F9">
        <w:t xml:space="preserve"> </w:t>
      </w:r>
      <w:proofErr w:type="spellStart"/>
      <w:r w:rsidRPr="00DE33F9">
        <w:t>seperti</w:t>
      </w:r>
      <w:proofErr w:type="spellEnd"/>
      <w:r w:rsidRPr="00DE33F9">
        <w:t xml:space="preserve"> </w:t>
      </w:r>
      <w:proofErr w:type="spellStart"/>
      <w:r w:rsidRPr="00DE33F9">
        <w:t>pemilihan</w:t>
      </w:r>
      <w:proofErr w:type="spellEnd"/>
      <w:r w:rsidRPr="00DE33F9">
        <w:t xml:space="preserve"> </w:t>
      </w:r>
      <w:proofErr w:type="spellStart"/>
      <w:r w:rsidRPr="00DE33F9">
        <w:t>varietas</w:t>
      </w:r>
      <w:proofErr w:type="spellEnd"/>
      <w:r w:rsidRPr="00DE33F9">
        <w:t xml:space="preserve"> </w:t>
      </w:r>
      <w:proofErr w:type="spellStart"/>
      <w:r w:rsidRPr="00DE33F9">
        <w:t>unggul</w:t>
      </w:r>
      <w:proofErr w:type="spellEnd"/>
      <w:r w:rsidRPr="00DE33F9">
        <w:t xml:space="preserve"> batu </w:t>
      </w:r>
      <w:proofErr w:type="spellStart"/>
      <w:r w:rsidRPr="00DE33F9">
        <w:t>ijo</w:t>
      </w:r>
      <w:proofErr w:type="spellEnd"/>
      <w:r w:rsidRPr="00DE33F9">
        <w:t xml:space="preserve"> yang </w:t>
      </w:r>
      <w:proofErr w:type="spellStart"/>
      <w:r w:rsidRPr="00DE33F9">
        <w:t>tahan</w:t>
      </w:r>
      <w:proofErr w:type="spellEnd"/>
      <w:r w:rsidRPr="00DE33F9">
        <w:t xml:space="preserve"> </w:t>
      </w:r>
      <w:proofErr w:type="spellStart"/>
      <w:r w:rsidRPr="00DE33F9">
        <w:t>terhadap</w:t>
      </w:r>
      <w:proofErr w:type="spellEnd"/>
      <w:r w:rsidRPr="00DE33F9">
        <w:t xml:space="preserve"> </w:t>
      </w:r>
      <w:proofErr w:type="spellStart"/>
      <w:r w:rsidRPr="00DE33F9">
        <w:t>hama</w:t>
      </w:r>
      <w:proofErr w:type="spellEnd"/>
      <w:r w:rsidRPr="00DE33F9">
        <w:t xml:space="preserve"> dan </w:t>
      </w:r>
      <w:proofErr w:type="spellStart"/>
      <w:r w:rsidRPr="00DE33F9">
        <w:t>kondisi</w:t>
      </w:r>
      <w:proofErr w:type="spellEnd"/>
      <w:r w:rsidRPr="00DE33F9">
        <w:t xml:space="preserve"> </w:t>
      </w:r>
      <w:proofErr w:type="spellStart"/>
      <w:r w:rsidRPr="00DE33F9">
        <w:t>lahan</w:t>
      </w:r>
      <w:proofErr w:type="spellEnd"/>
      <w:r w:rsidRPr="00DE33F9">
        <w:t xml:space="preserve"> </w:t>
      </w:r>
      <w:proofErr w:type="spellStart"/>
      <w:r w:rsidRPr="00DE33F9">
        <w:t>kurang</w:t>
      </w:r>
      <w:proofErr w:type="spellEnd"/>
      <w:r w:rsidRPr="00DE33F9">
        <w:t xml:space="preserve"> optimal </w:t>
      </w:r>
      <w:proofErr w:type="spellStart"/>
      <w:r w:rsidRPr="00DE33F9">
        <w:t>dengan</w:t>
      </w:r>
      <w:proofErr w:type="spellEnd"/>
      <w:r w:rsidRPr="00DE33F9">
        <w:t xml:space="preserve"> </w:t>
      </w:r>
      <w:proofErr w:type="spellStart"/>
      <w:r w:rsidRPr="00DE33F9">
        <w:t>pengelolaan</w:t>
      </w:r>
      <w:proofErr w:type="spellEnd"/>
      <w:r w:rsidRPr="00DE33F9">
        <w:t xml:space="preserve"> </w:t>
      </w:r>
      <w:proofErr w:type="spellStart"/>
      <w:r w:rsidRPr="00DE33F9">
        <w:t>drainase</w:t>
      </w:r>
      <w:proofErr w:type="spellEnd"/>
      <w:r w:rsidRPr="00DE33F9">
        <w:t xml:space="preserve"> yang </w:t>
      </w:r>
      <w:proofErr w:type="spellStart"/>
      <w:r w:rsidRPr="00DE33F9">
        <w:t>baik</w:t>
      </w:r>
      <w:proofErr w:type="spellEnd"/>
      <w:r w:rsidRPr="00DE33F9">
        <w:t xml:space="preserve"> dan </w:t>
      </w:r>
      <w:proofErr w:type="spellStart"/>
      <w:r w:rsidRPr="00DE33F9">
        <w:t>pemantauan</w:t>
      </w:r>
      <w:proofErr w:type="spellEnd"/>
      <w:r w:rsidRPr="00DE33F9">
        <w:t xml:space="preserve"> </w:t>
      </w:r>
      <w:proofErr w:type="spellStart"/>
      <w:r w:rsidRPr="00DE33F9">
        <w:t>kelembapan</w:t>
      </w:r>
      <w:proofErr w:type="spellEnd"/>
      <w:r w:rsidRPr="00DE33F9">
        <w:t xml:space="preserve"> </w:t>
      </w:r>
      <w:proofErr w:type="spellStart"/>
      <w:r w:rsidRPr="00DE33F9">
        <w:t>tanah</w:t>
      </w:r>
      <w:proofErr w:type="spellEnd"/>
      <w:r w:rsidR="005E0E99">
        <w:t xml:space="preserve"> </w:t>
      </w:r>
      <w:r w:rsidR="00672C2B">
        <w:fldChar w:fldCharType="begin" w:fldLock="1"/>
      </w:r>
      <w:r w:rsidR="00672C2B">
        <w:instrText>ADDIN CSL_CITATION {"citationItems":[{"id":"ITEM-1","itemData":{"abstract":"… keseimbangan antara penggunaan sumber daya alam dan keberlanjutan lingkungan. … Permakultur (permaculture) adalah konsep dan pendekatan desain berbasis ekologi yang …","author":[{"dropping-particle":"","family":"Titisari","given":"Prima Wahyu","non-dropping-particle":"","parse-names":false,"suffix":""}],"id":"ITEM-1","issued":{"date-parts":[["2024"]]},"page":"1-184","title":"Dasar-Dasar Ekologi Pertanian","type":"article-journal"},"uris":["http://www.mendeley.com/documents/?uuid=0a128d5a-1432-46ba-8a22-3c33c56aad5a"]}],"mendeley":{"formattedCitation":"(Titisari, 2024)","plainTextFormattedCitation":"(Titisari, 2024)","previouslyFormattedCitation":"(Titisari, 2024)"},"properties":{"noteIndex":0},"schema":"https://github.com/citation-style-language/schema/raw/master/csl-citation.json"}</w:instrText>
      </w:r>
      <w:r w:rsidR="00672C2B">
        <w:fldChar w:fldCharType="separate"/>
      </w:r>
      <w:r w:rsidR="00672C2B" w:rsidRPr="00672C2B">
        <w:rPr>
          <w:noProof/>
        </w:rPr>
        <w:t>(Titisari, 2024)</w:t>
      </w:r>
      <w:r w:rsidR="00672C2B">
        <w:fldChar w:fldCharType="end"/>
      </w:r>
      <w:r w:rsidR="00672C2B">
        <w:rPr>
          <w:lang w:val="id-ID"/>
        </w:rPr>
        <w:t xml:space="preserve">. </w:t>
      </w:r>
      <w:proofErr w:type="spellStart"/>
      <w:r w:rsidRPr="00DE33F9">
        <w:t>Inovasi</w:t>
      </w:r>
      <w:proofErr w:type="spellEnd"/>
      <w:r w:rsidRPr="00DE33F9">
        <w:t xml:space="preserve"> </w:t>
      </w:r>
      <w:proofErr w:type="spellStart"/>
      <w:r w:rsidRPr="00DE33F9">
        <w:t>pembibitan</w:t>
      </w:r>
      <w:proofErr w:type="spellEnd"/>
      <w:r w:rsidRPr="00DE33F9">
        <w:t xml:space="preserve"> </w:t>
      </w:r>
      <w:proofErr w:type="spellStart"/>
      <w:r w:rsidRPr="00DE33F9">
        <w:t>mandiri</w:t>
      </w:r>
      <w:proofErr w:type="spellEnd"/>
      <w:r w:rsidRPr="00DE33F9">
        <w:t xml:space="preserve"> </w:t>
      </w:r>
      <w:proofErr w:type="spellStart"/>
      <w:r w:rsidRPr="00DE33F9">
        <w:t>mengurangi</w:t>
      </w:r>
      <w:proofErr w:type="spellEnd"/>
      <w:r w:rsidRPr="00DE33F9">
        <w:t xml:space="preserve"> </w:t>
      </w:r>
      <w:proofErr w:type="spellStart"/>
      <w:r w:rsidRPr="00DE33F9">
        <w:t>ketergantungan</w:t>
      </w:r>
      <w:proofErr w:type="spellEnd"/>
      <w:r w:rsidRPr="00DE33F9">
        <w:t xml:space="preserve"> pada </w:t>
      </w:r>
      <w:proofErr w:type="spellStart"/>
      <w:r w:rsidRPr="00DE33F9">
        <w:t>bibit</w:t>
      </w:r>
      <w:proofErr w:type="spellEnd"/>
      <w:r w:rsidRPr="00DE33F9">
        <w:t xml:space="preserve"> pasar </w:t>
      </w:r>
      <w:proofErr w:type="spellStart"/>
      <w:r w:rsidRPr="00DE33F9">
        <w:t>dengan</w:t>
      </w:r>
      <w:proofErr w:type="spellEnd"/>
      <w:r w:rsidRPr="00DE33F9">
        <w:t xml:space="preserve"> </w:t>
      </w:r>
      <w:proofErr w:type="spellStart"/>
      <w:r w:rsidRPr="00DE33F9">
        <w:t>penyimpanan</w:t>
      </w:r>
      <w:proofErr w:type="spellEnd"/>
      <w:r w:rsidRPr="00DE33F9">
        <w:t xml:space="preserve"> </w:t>
      </w:r>
      <w:proofErr w:type="spellStart"/>
      <w:r w:rsidRPr="00DE33F9">
        <w:t>umbi</w:t>
      </w:r>
      <w:proofErr w:type="spellEnd"/>
      <w:r w:rsidRPr="00DE33F9">
        <w:t xml:space="preserve"> </w:t>
      </w:r>
      <w:proofErr w:type="spellStart"/>
      <w:r w:rsidRPr="00DE33F9">
        <w:t>selektif</w:t>
      </w:r>
      <w:proofErr w:type="spellEnd"/>
      <w:r w:rsidRPr="00DE33F9">
        <w:t xml:space="preserve"> dan </w:t>
      </w:r>
      <w:proofErr w:type="spellStart"/>
      <w:r w:rsidRPr="00DE33F9">
        <w:t>pengelolaan</w:t>
      </w:r>
      <w:proofErr w:type="spellEnd"/>
      <w:r w:rsidRPr="00DE33F9">
        <w:t xml:space="preserve"> </w:t>
      </w:r>
      <w:proofErr w:type="spellStart"/>
      <w:r w:rsidRPr="00DE33F9">
        <w:t>kelembapan</w:t>
      </w:r>
      <w:proofErr w:type="spellEnd"/>
      <w:r w:rsidRPr="00DE33F9">
        <w:t xml:space="preserve">, yang </w:t>
      </w:r>
      <w:proofErr w:type="spellStart"/>
      <w:r w:rsidRPr="00DE33F9">
        <w:t>meningkatkan</w:t>
      </w:r>
      <w:proofErr w:type="spellEnd"/>
      <w:r w:rsidRPr="00DE33F9">
        <w:t xml:space="preserve"> </w:t>
      </w:r>
      <w:proofErr w:type="spellStart"/>
      <w:r w:rsidRPr="00DE33F9">
        <w:t>efisiensi</w:t>
      </w:r>
      <w:proofErr w:type="spellEnd"/>
      <w:r w:rsidRPr="00DE33F9">
        <w:t xml:space="preserve"> dan </w:t>
      </w:r>
      <w:proofErr w:type="spellStart"/>
      <w:r w:rsidRPr="00DE33F9">
        <w:t>kestabilan</w:t>
      </w:r>
      <w:proofErr w:type="spellEnd"/>
      <w:r w:rsidRPr="00DE33F9">
        <w:t xml:space="preserve"> </w:t>
      </w:r>
      <w:proofErr w:type="spellStart"/>
      <w:r w:rsidRPr="00DE33F9">
        <w:t>p</w:t>
      </w:r>
      <w:r w:rsidR="005E0E99">
        <w:t>roduksi</w:t>
      </w:r>
      <w:proofErr w:type="spellEnd"/>
      <w:r w:rsidR="00672C2B">
        <w:rPr>
          <w:lang w:val="id-ID"/>
        </w:rPr>
        <w:t xml:space="preserve"> </w:t>
      </w:r>
      <w:r w:rsidR="00672C2B">
        <w:rPr>
          <w:lang w:val="id-ID"/>
        </w:rPr>
        <w:fldChar w:fldCharType="begin" w:fldLock="1"/>
      </w:r>
      <w:r w:rsidR="00672C2B">
        <w:rPr>
          <w:lang w:val="id-ID"/>
        </w:rPr>
        <w:instrText>ADDIN CSL_CITATION {"citationItems":[{"id":"ITEM-1","itemData":{"DOI":"10.32639/56v65220","abstract":"Farmer groups often face various problems in terms of production activities, one of which is the problem of production efficiency. When a production activity does not run efficiently, it will have an impact on the waste of resources spent. In the end, it will reduce the profits obtained. Therefore, PIKMa Universitas Putra Bangsa proposed the Innovative Approach to Vegetable Cultivation Program by Utilizing IOT-Based Smart Farming Technology in the Jatimulyo Village Women's Farmer Group as a PPK ORMAWA activity to be funded by DIKTI. A program is expected to run effectively to ensure that the budget that has been disbursed by the government is not wasted. Therefore, it is necessary to evaluate the programs that have been carried out in order to see the impact of the program. This study was conducted to see the impact of the Innovative Approach to Vegetable Cultivation Program by Utilizing IOT-Based Smart Farming Technology to Increase the efficiency of vegetable production carried out by the Jatimulyo Village Women's Farmer Group, Alian District. The sample in this study were all members of the Jatimulyo Village women's farmer group, Alian District, Kebumen Regency. The data used in this study are primary data collected and then analyzed using simple linear regression which was previously tested for validity and reliability. Based on the analysis conducted, it is proven that the Innovative Vegetable Cultivation Approach Program by Utilizing IOT-Based Smart Farming Technology has a significant effect on Crop Production Efficiency in the Women Farmers Group of Jatimulyo Village, Alian District.","author":[{"dropping-particle":"","family":"Susridar","given":"Susridar","non-dropping-particle":"","parse-names":false,"suffix":""},{"dropping-particle":"","family":"Khasanah","given":"Nur","non-dropping-particle":"","parse-names":false,"suffix":""},{"dropping-particle":"","family":"Waluyo","given":"Bibit","non-dropping-particle":"","parse-names":false,"suffix":""}],"container-title":"Journal of Agribusiness Science and Rural Development","id":"ITEM-1","issue":"1","issued":{"date-parts":[["2024"]]},"page":"99-116","title":"Analisis Pengaruh Program Pendekatan Inovatif Budidaya Sayuran dengan Memanfaatkan Teknologi Smart Farming Berbasis IoT terhadap Efisiensi Produksi Tanaman pada Kelompok Wanita Tani Desa Jatimulyo","type":"article-journal","volume":"4"},"uris":["http://www.mendeley.com/documents/?uuid=0d22aacf-9d63-4205-ac77-100d0f0f2eac"]}],"mendeley":{"formattedCitation":"(Susridar et al., 2024)","plainTextFormattedCitation":"(Susridar et al., 2024)","previouslyFormattedCitation":"(Susridar et al., 2024)"},"properties":{"noteIndex":0},"schema":"https://github.com/citation-style-language/schema/raw/master/csl-citation.json"}</w:instrText>
      </w:r>
      <w:r w:rsidR="00672C2B">
        <w:rPr>
          <w:lang w:val="id-ID"/>
        </w:rPr>
        <w:fldChar w:fldCharType="separate"/>
      </w:r>
      <w:r w:rsidR="00672C2B" w:rsidRPr="00672C2B">
        <w:rPr>
          <w:noProof/>
          <w:lang w:val="id-ID"/>
        </w:rPr>
        <w:t>(Susridar et al., 2024)</w:t>
      </w:r>
      <w:r w:rsidR="00672C2B">
        <w:rPr>
          <w:lang w:val="id-ID"/>
        </w:rPr>
        <w:fldChar w:fldCharType="end"/>
      </w:r>
      <w:r w:rsidR="005E0E99">
        <w:rPr>
          <w:lang w:val="id-ID"/>
        </w:rPr>
        <w:t xml:space="preserve">. </w:t>
      </w:r>
      <w:proofErr w:type="spellStart"/>
      <w:r w:rsidRPr="00DE33F9">
        <w:t>Pengolahan</w:t>
      </w:r>
      <w:proofErr w:type="spellEnd"/>
      <w:r w:rsidRPr="00DE33F9">
        <w:t xml:space="preserve"> </w:t>
      </w:r>
      <w:proofErr w:type="spellStart"/>
      <w:r w:rsidRPr="00DE33F9">
        <w:t>tanah</w:t>
      </w:r>
      <w:proofErr w:type="spellEnd"/>
      <w:r w:rsidRPr="00DE33F9">
        <w:t xml:space="preserve"> optimal </w:t>
      </w:r>
      <w:proofErr w:type="spellStart"/>
      <w:r w:rsidRPr="00DE33F9">
        <w:t>melalui</w:t>
      </w:r>
      <w:proofErr w:type="spellEnd"/>
      <w:r w:rsidRPr="00DE33F9">
        <w:t xml:space="preserve"> </w:t>
      </w:r>
      <w:proofErr w:type="spellStart"/>
      <w:r w:rsidRPr="00DE33F9">
        <w:t>pembajakan</w:t>
      </w:r>
      <w:proofErr w:type="spellEnd"/>
      <w:r w:rsidRPr="00DE33F9">
        <w:t xml:space="preserve">, </w:t>
      </w:r>
      <w:proofErr w:type="spellStart"/>
      <w:r w:rsidRPr="00DE33F9">
        <w:t>pembuatan</w:t>
      </w:r>
      <w:proofErr w:type="spellEnd"/>
      <w:r w:rsidRPr="00DE33F9">
        <w:t xml:space="preserve"> </w:t>
      </w:r>
      <w:proofErr w:type="spellStart"/>
      <w:r w:rsidRPr="00DE33F9">
        <w:t>bedengan</w:t>
      </w:r>
      <w:proofErr w:type="spellEnd"/>
      <w:r w:rsidRPr="00DE33F9">
        <w:t xml:space="preserve">, dan </w:t>
      </w:r>
      <w:proofErr w:type="spellStart"/>
      <w:r w:rsidRPr="00DE33F9">
        <w:t>pupuk</w:t>
      </w:r>
      <w:proofErr w:type="spellEnd"/>
      <w:r w:rsidRPr="00DE33F9">
        <w:t xml:space="preserve"> yang </w:t>
      </w:r>
      <w:proofErr w:type="spellStart"/>
      <w:r w:rsidRPr="00DE33F9">
        <w:t>tepat</w:t>
      </w:r>
      <w:proofErr w:type="spellEnd"/>
      <w:r w:rsidRPr="00DE33F9">
        <w:t xml:space="preserve"> </w:t>
      </w:r>
      <w:proofErr w:type="spellStart"/>
      <w:r w:rsidRPr="00DE33F9">
        <w:t>menciptakan</w:t>
      </w:r>
      <w:proofErr w:type="spellEnd"/>
      <w:r w:rsidRPr="00DE33F9">
        <w:t xml:space="preserve"> </w:t>
      </w:r>
      <w:proofErr w:type="spellStart"/>
      <w:r w:rsidRPr="00DE33F9">
        <w:t>lingkungan</w:t>
      </w:r>
      <w:proofErr w:type="spellEnd"/>
      <w:r w:rsidRPr="00DE33F9">
        <w:t xml:space="preserve"> </w:t>
      </w:r>
      <w:proofErr w:type="spellStart"/>
      <w:r w:rsidRPr="00DE33F9">
        <w:t>tanam</w:t>
      </w:r>
      <w:proofErr w:type="spellEnd"/>
      <w:r w:rsidRPr="00DE33F9">
        <w:t xml:space="preserve"> ideal, </w:t>
      </w:r>
      <w:proofErr w:type="spellStart"/>
      <w:r w:rsidRPr="00DE33F9">
        <w:t>mengurangi</w:t>
      </w:r>
      <w:proofErr w:type="spellEnd"/>
      <w:r w:rsidRPr="00DE33F9">
        <w:t xml:space="preserve"> </w:t>
      </w:r>
      <w:proofErr w:type="spellStart"/>
      <w:r w:rsidRPr="00DE33F9">
        <w:t>risiko</w:t>
      </w:r>
      <w:proofErr w:type="spellEnd"/>
      <w:r w:rsidRPr="00DE33F9">
        <w:t xml:space="preserve"> </w:t>
      </w:r>
      <w:proofErr w:type="spellStart"/>
      <w:r w:rsidRPr="00DE33F9">
        <w:t>hama</w:t>
      </w:r>
      <w:proofErr w:type="spellEnd"/>
      <w:r w:rsidRPr="00DE33F9">
        <w:t xml:space="preserve"> dan </w:t>
      </w:r>
      <w:proofErr w:type="spellStart"/>
      <w:r w:rsidRPr="00DE33F9">
        <w:t>penyakit</w:t>
      </w:r>
      <w:proofErr w:type="spellEnd"/>
      <w:r w:rsidRPr="00DE33F9">
        <w:t xml:space="preserve">, dan </w:t>
      </w:r>
      <w:proofErr w:type="spellStart"/>
      <w:r w:rsidRPr="00DE33F9">
        <w:t>memperkuat</w:t>
      </w:r>
      <w:proofErr w:type="spellEnd"/>
      <w:r w:rsidRPr="00DE33F9">
        <w:t xml:space="preserve"> </w:t>
      </w:r>
      <w:proofErr w:type="spellStart"/>
      <w:r w:rsidRPr="00DE33F9">
        <w:t>kondisi</w:t>
      </w:r>
      <w:proofErr w:type="spellEnd"/>
      <w:r w:rsidRPr="00DE33F9">
        <w:t xml:space="preserve"> </w:t>
      </w:r>
      <w:proofErr w:type="spellStart"/>
      <w:r w:rsidRPr="00DE33F9">
        <w:t>produksi</w:t>
      </w:r>
      <w:proofErr w:type="spellEnd"/>
      <w:r w:rsidRPr="00DE33F9">
        <w:t xml:space="preserve"> </w:t>
      </w:r>
      <w:proofErr w:type="spellStart"/>
      <w:r w:rsidRPr="00DE33F9">
        <w:t>secara</w:t>
      </w:r>
      <w:proofErr w:type="spellEnd"/>
      <w:r w:rsidRPr="00DE33F9">
        <w:t xml:space="preserve"> </w:t>
      </w:r>
      <w:proofErr w:type="spellStart"/>
      <w:r w:rsidRPr="00DE33F9">
        <w:t>stabil</w:t>
      </w:r>
      <w:proofErr w:type="spellEnd"/>
      <w:r w:rsidRPr="00DE33F9">
        <w:t xml:space="preserve"> </w:t>
      </w:r>
      <w:r w:rsidR="00672C2B">
        <w:fldChar w:fldCharType="begin" w:fldLock="1"/>
      </w:r>
      <w:r w:rsidR="003D40ED">
        <w:instrText>ADDIN CSL_CITATION {"citationItems":[{"id":"ITEM-1","itemData":{"ISBN":"9781119130536","ISSN":"1000565X","abstract":"Predicting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w:instrText>
      </w:r>
      <w:r w:rsidR="003D40ED">
        <w:rPr>
          <w:rFonts w:hint="eastAsia"/>
        </w:rPr>
        <w:instrText xml:space="preserve">lypeptides. In addition, scoring of the poses was improved by post-processing with physics-based implicit solvent MM- GBSA calculations. Using the best RMSD among the top 10 scoring poses as a metric, the success rate (RMSD </w:instrText>
      </w:r>
      <w:r w:rsidR="003D40ED">
        <w:rPr>
          <w:rFonts w:hint="eastAsia"/>
        </w:rPr>
        <w:instrText>≤</w:instrText>
      </w:r>
      <w:r w:rsidR="003D40ED">
        <w:rPr>
          <w:rFonts w:hint="eastAsia"/>
        </w:rPr>
        <w:instrText xml:space="preserve"> 2.0 Å for the interface backb</w:instrText>
      </w:r>
      <w:r w:rsidR="003D40ED">
        <w:instrText>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approach.","author":[{"dropping-particle":"","family":"Ninla Elmawati Falabiba","given":"","non-dropping-particle":"","parse-names":false,"suffix":""},{"dropping-particle":"","family":"Anggaran","given":"Wisnu","non-dropping-particle":"","parse-names":false,"suffix":""},{"dropping-particle":"","family":"Mayssara A. Abo Hassanin Supervised","given":"Affiifi.","non-dropping-particle":"","parse-names":false,"suffix":""},{"dropping-particle":"","family":"Wiyono","given":"B.B","non-dropping-particle":"","parse-names":false,"suffix":""},{"dropping-particle":"","family":"Ninla Elmawati Falabiba","given":"","non-dropping-particle":"","parse-names":false,"suffix":""},{"dropping-particle":"","family":"Zhang","given":"Yong Jun","non-dropping-particle":"","parse-names":false,"suffix":""},{"dropping-particle":"","family":"Li","given":"Yong","non-dropping-particle":"","parse-names":false,"suffix":""},{"dropping-particle":"","family":"Chen","given":"Xu","non-dropping-particle":"","parse-names":false,"suffix":""}],"container-title":"IPB Press","id":"ITEM-1","issue":"2","issued":{"date-parts":[["2019"]]},"number-of-pages":"1-473","title":"Manajemen Sumber Daya Alam dan Produksi Mendukung Pertanian Modern","type":"book","volume":"5"},"uris":["http://www.mendeley.com/documents/?uuid=7b7477fa-677c-42aa-a06f-ffa218c80fb2"]}],"mendeley":{"formattedCitation":"(Ninla Elmawati Falabiba et al., 2019)","plainTextFormattedCitation":"(Ninla Elmawati Falabiba et al., 2019)","previouslyFormattedCitation":"(Ninla Elmawati Falabiba et al., 2019)"},"properties":{"noteIndex":0},"schema":"https://github.com/citation-style-language/schema/raw/master/csl-citation.json"}</w:instrText>
      </w:r>
      <w:r w:rsidR="00672C2B">
        <w:fldChar w:fldCharType="separate"/>
      </w:r>
      <w:r w:rsidR="00672C2B" w:rsidRPr="00672C2B">
        <w:rPr>
          <w:noProof/>
        </w:rPr>
        <w:t>(Ninla Elmawati Falabiba et al., 2019)</w:t>
      </w:r>
      <w:r w:rsidR="00672C2B">
        <w:fldChar w:fldCharType="end"/>
      </w:r>
      <w:r w:rsidR="00672C2B">
        <w:rPr>
          <w:lang w:val="id-ID"/>
        </w:rPr>
        <w:t>.</w:t>
      </w:r>
    </w:p>
    <w:p w14:paraId="2E5B6B03" w14:textId="71C5FF31" w:rsidR="00D044E2" w:rsidRPr="00DE33F9" w:rsidRDefault="00D044E2" w:rsidP="003D40ED">
      <w:pPr>
        <w:ind w:left="-450" w:firstLine="360"/>
        <w:jc w:val="both"/>
        <w:divId w:val="1477255944"/>
      </w:pPr>
      <w:proofErr w:type="spellStart"/>
      <w:r w:rsidRPr="00DE33F9">
        <w:t>Pengendalian</w:t>
      </w:r>
      <w:proofErr w:type="spellEnd"/>
      <w:r w:rsidRPr="00DE33F9">
        <w:t xml:space="preserve"> </w:t>
      </w:r>
      <w:proofErr w:type="spellStart"/>
      <w:r w:rsidRPr="00DE33F9">
        <w:t>hama</w:t>
      </w:r>
      <w:proofErr w:type="spellEnd"/>
      <w:r w:rsidRPr="00DE33F9">
        <w:t xml:space="preserve"> </w:t>
      </w:r>
      <w:proofErr w:type="spellStart"/>
      <w:r w:rsidRPr="00DE33F9">
        <w:t>terpadu</w:t>
      </w:r>
      <w:proofErr w:type="spellEnd"/>
      <w:r w:rsidRPr="00DE33F9">
        <w:t xml:space="preserve"> </w:t>
      </w:r>
      <w:proofErr w:type="spellStart"/>
      <w:r w:rsidRPr="00DE33F9">
        <w:t>dilakukan</w:t>
      </w:r>
      <w:proofErr w:type="spellEnd"/>
      <w:r w:rsidRPr="00DE33F9">
        <w:t xml:space="preserve"> </w:t>
      </w:r>
      <w:proofErr w:type="spellStart"/>
      <w:r w:rsidRPr="00DE33F9">
        <w:t>dengan</w:t>
      </w:r>
      <w:proofErr w:type="spellEnd"/>
      <w:r w:rsidRPr="00DE33F9">
        <w:t xml:space="preserve"> rutin </w:t>
      </w:r>
      <w:proofErr w:type="spellStart"/>
      <w:r w:rsidRPr="00DE33F9">
        <w:t>memantau</w:t>
      </w:r>
      <w:proofErr w:type="spellEnd"/>
      <w:r w:rsidRPr="00DE33F9">
        <w:t xml:space="preserve"> </w:t>
      </w:r>
      <w:proofErr w:type="spellStart"/>
      <w:r w:rsidRPr="00DE33F9">
        <w:t>tanaman</w:t>
      </w:r>
      <w:proofErr w:type="spellEnd"/>
      <w:r w:rsidRPr="00DE33F9">
        <w:t xml:space="preserve"> dan </w:t>
      </w:r>
      <w:proofErr w:type="spellStart"/>
      <w:r w:rsidRPr="00DE33F9">
        <w:t>menggunakan</w:t>
      </w:r>
      <w:proofErr w:type="spellEnd"/>
      <w:r w:rsidRPr="00DE33F9">
        <w:t xml:space="preserve"> </w:t>
      </w:r>
      <w:proofErr w:type="spellStart"/>
      <w:r w:rsidRPr="00DE33F9">
        <w:t>insektisida</w:t>
      </w:r>
      <w:proofErr w:type="spellEnd"/>
      <w:r w:rsidRPr="00DE33F9">
        <w:t xml:space="preserve"> </w:t>
      </w:r>
      <w:proofErr w:type="spellStart"/>
      <w:r w:rsidRPr="00DE33F9">
        <w:t>sesuai</w:t>
      </w:r>
      <w:proofErr w:type="spellEnd"/>
      <w:r w:rsidRPr="00DE33F9">
        <w:t xml:space="preserve"> </w:t>
      </w:r>
      <w:proofErr w:type="spellStart"/>
      <w:r w:rsidRPr="00DE33F9">
        <w:t>dosis</w:t>
      </w:r>
      <w:proofErr w:type="spellEnd"/>
      <w:r w:rsidRPr="00DE33F9">
        <w:t xml:space="preserve"> dan </w:t>
      </w:r>
      <w:proofErr w:type="spellStart"/>
      <w:r w:rsidRPr="00DE33F9">
        <w:t>ko</w:t>
      </w:r>
      <w:r w:rsidR="005E0E99">
        <w:t>ndisi</w:t>
      </w:r>
      <w:proofErr w:type="spellEnd"/>
      <w:r w:rsidR="005E0E99">
        <w:t xml:space="preserve"> </w:t>
      </w:r>
      <w:proofErr w:type="spellStart"/>
      <w:r w:rsidR="005E0E99">
        <w:t>serangan</w:t>
      </w:r>
      <w:proofErr w:type="spellEnd"/>
      <w:r w:rsidR="005E0E99">
        <w:t xml:space="preserve"> (</w:t>
      </w:r>
      <w:proofErr w:type="spellStart"/>
      <w:r w:rsidR="005E0E99">
        <w:t>Titisari</w:t>
      </w:r>
      <w:proofErr w:type="spellEnd"/>
      <w:r w:rsidR="005E0E99">
        <w:t>, 2024</w:t>
      </w:r>
      <w:r w:rsidR="005E0E99">
        <w:rPr>
          <w:lang w:val="id-ID"/>
        </w:rPr>
        <w:t xml:space="preserve">). </w:t>
      </w:r>
      <w:proofErr w:type="spellStart"/>
      <w:r w:rsidRPr="00DE33F9">
        <w:t>Pemupukan</w:t>
      </w:r>
      <w:proofErr w:type="spellEnd"/>
      <w:r w:rsidRPr="00DE33F9">
        <w:t xml:space="preserve"> dan </w:t>
      </w:r>
      <w:proofErr w:type="spellStart"/>
      <w:r w:rsidRPr="00DE33F9">
        <w:t>pengairan</w:t>
      </w:r>
      <w:proofErr w:type="spellEnd"/>
      <w:r w:rsidRPr="00DE33F9">
        <w:t xml:space="preserve"> </w:t>
      </w:r>
      <w:proofErr w:type="spellStart"/>
      <w:r w:rsidRPr="00DE33F9">
        <w:t>adaptif</w:t>
      </w:r>
      <w:proofErr w:type="spellEnd"/>
      <w:r w:rsidRPr="00DE33F9">
        <w:t xml:space="preserve"> </w:t>
      </w:r>
      <w:proofErr w:type="spellStart"/>
      <w:r w:rsidRPr="00DE33F9">
        <w:t>disesuaikan</w:t>
      </w:r>
      <w:proofErr w:type="spellEnd"/>
      <w:r w:rsidRPr="00DE33F9">
        <w:t xml:space="preserve"> </w:t>
      </w:r>
      <w:proofErr w:type="spellStart"/>
      <w:r w:rsidRPr="00DE33F9">
        <w:t>dengan</w:t>
      </w:r>
      <w:proofErr w:type="spellEnd"/>
      <w:r w:rsidRPr="00DE33F9">
        <w:t xml:space="preserve"> </w:t>
      </w:r>
      <w:proofErr w:type="spellStart"/>
      <w:r w:rsidRPr="00DE33F9">
        <w:t>umur</w:t>
      </w:r>
      <w:proofErr w:type="spellEnd"/>
      <w:r w:rsidRPr="00DE33F9">
        <w:t xml:space="preserve"> </w:t>
      </w:r>
      <w:proofErr w:type="spellStart"/>
      <w:r w:rsidRPr="00DE33F9">
        <w:t>tanaman</w:t>
      </w:r>
      <w:proofErr w:type="spellEnd"/>
      <w:r w:rsidRPr="00DE33F9">
        <w:t xml:space="preserve"> dan </w:t>
      </w:r>
      <w:proofErr w:type="spellStart"/>
      <w:r w:rsidRPr="00DE33F9">
        <w:t>musim</w:t>
      </w:r>
      <w:proofErr w:type="spellEnd"/>
      <w:r w:rsidRPr="00DE33F9">
        <w:t xml:space="preserve">, </w:t>
      </w:r>
      <w:proofErr w:type="spellStart"/>
      <w:r w:rsidRPr="00DE33F9">
        <w:t>dengan</w:t>
      </w:r>
      <w:proofErr w:type="spellEnd"/>
      <w:r w:rsidRPr="00DE33F9">
        <w:t xml:space="preserve"> </w:t>
      </w:r>
      <w:proofErr w:type="spellStart"/>
      <w:r w:rsidRPr="00DE33F9">
        <w:t>pengairan</w:t>
      </w:r>
      <w:proofErr w:type="spellEnd"/>
      <w:r w:rsidRPr="00DE33F9">
        <w:t xml:space="preserve"> </w:t>
      </w:r>
      <w:proofErr w:type="spellStart"/>
      <w:r w:rsidRPr="00DE33F9">
        <w:t>dikurangi</w:t>
      </w:r>
      <w:proofErr w:type="spellEnd"/>
      <w:r w:rsidRPr="00DE33F9">
        <w:t xml:space="preserve"> </w:t>
      </w:r>
      <w:proofErr w:type="spellStart"/>
      <w:r w:rsidRPr="00DE33F9">
        <w:t>saat</w:t>
      </w:r>
      <w:proofErr w:type="spellEnd"/>
      <w:r w:rsidRPr="00DE33F9">
        <w:t xml:space="preserve"> </w:t>
      </w:r>
      <w:proofErr w:type="spellStart"/>
      <w:r w:rsidRPr="00DE33F9">
        <w:t>hujan</w:t>
      </w:r>
      <w:proofErr w:type="spellEnd"/>
      <w:r w:rsidRPr="00DE33F9">
        <w:t xml:space="preserve"> dan </w:t>
      </w:r>
      <w:proofErr w:type="spellStart"/>
      <w:r w:rsidRPr="00DE33F9">
        <w:t>ditingkatkan</w:t>
      </w:r>
      <w:proofErr w:type="spellEnd"/>
      <w:r w:rsidRPr="00DE33F9">
        <w:t xml:space="preserve"> </w:t>
      </w:r>
      <w:proofErr w:type="spellStart"/>
      <w:r w:rsidRPr="00DE33F9">
        <w:t>saat</w:t>
      </w:r>
      <w:proofErr w:type="spellEnd"/>
      <w:r w:rsidRPr="00DE33F9">
        <w:t xml:space="preserve"> </w:t>
      </w:r>
      <w:proofErr w:type="spellStart"/>
      <w:r w:rsidRPr="00DE33F9">
        <w:t>kemarau</w:t>
      </w:r>
      <w:proofErr w:type="spellEnd"/>
      <w:r w:rsidRPr="00DE33F9">
        <w:t xml:space="preserve"> guna </w:t>
      </w:r>
      <w:proofErr w:type="spellStart"/>
      <w:r w:rsidRPr="00DE33F9">
        <w:t>menjaga</w:t>
      </w:r>
      <w:proofErr w:type="spellEnd"/>
      <w:r w:rsidRPr="00DE33F9">
        <w:t xml:space="preserve"> </w:t>
      </w:r>
      <w:proofErr w:type="spellStart"/>
      <w:r w:rsidRPr="00DE33F9">
        <w:t>kelembapan</w:t>
      </w:r>
      <w:proofErr w:type="spellEnd"/>
      <w:r w:rsidRPr="00DE33F9">
        <w:t xml:space="preserve"> optimal </w:t>
      </w:r>
      <w:r w:rsidR="003D40ED">
        <w:fldChar w:fldCharType="begin" w:fldLock="1"/>
      </w:r>
      <w:r w:rsidR="00112C61">
        <w:instrText>ADDIN CSL_CITATION {"citationItems":[{"id":"ITEM-1","itemData":{"abstract":"Penelitian ini berfokus pada evaluasi efisiensi penggunaan sumber daya air untuk irigasi pertanian di Kabupaten Cianjur, Jawa Barat, Indonesia. Penelitian ini menggunakan pendekatan metode campuran, menggabungkan analisis kuantitatif dan penilaian kualitatif. Observasi lapangan, wawancara dengan petani dan pemangku kepentingan, dan analisis strategi pengelolaan air yang ada dilakukan untuk mengumpulkan data. Hasil penelitian menunjukkan bahwa irigasi banjir tradisional merupakan metode utama yang digunakan oleh petani, yang mengakibatkan kehilangan air yang signifikan. Sebaliknya, teknik yang lebih efisien seperti irigasi tetes dan irigasi sprinkler menunjukkan efisiensi penggunaan air yang lebih tinggi. Faktor-faktor yang mempengaruhi efisiensi penggunaan air termasuk praktik dan perilaku petani, pemilihan dan rotasi tanaman, dan kebijakan pengelolaan air. Tantangan yang diidentifikasi termasuk kelangkaan air, pengetahuan dan kesadaran yang terbatas, dan faktor ekonomi. Tindakan yang disarankan untuk meningkatkan efisiensi penggunaan air termasuk mempromosikan teknik irigasi yang efisien, melakukan program pelatihan dan pendidikan, dan menerapkan kebijakan pendukung. Temuan penelitian ini memberikan wawasan berharga bagi pembuat kebijakan, pengelola sumber daya air, dan petani di wilayah Cianjur untuk meningkatkan efisiensi penggunaan air untuk irigasi pertanian.","author":[{"dropping-particle":"","family":"Rusmayadi","given":"Gusti","non-dropping-particle":"","parse-names":false,"suffix":""},{"dropping-particle":"","family":"Indriyani","given":"","non-dropping-particle":"","parse-names":false,"suffix":""},{"dropping-particle":"","family":"Sutrisno","given":"Eko","non-dropping-particle":"","parse-names":false,"suffix":""},{"dropping-particle":"","family":"Nugroho","given":"Rahmat Joko","non-dropping-particle":"","parse-names":false,"suffix":""},{"dropping-particle":"","family":"Prasetyo","given":"Cahyo","non-dropping-particle":"","parse-names":false,"suffix":""},{"dropping-particle":"","family":"Alaydrus","given":"Ali Zainal Abidin","non-dropping-particle":"","parse-names":false,"suffix":""}],"container-title":"Jurnal Geosains West Science","id":"ITEM-1","issue":"02","issued":{"date-parts":[["2023"]]},"page":"112-118","title":"Evaluasi Efisiensi Penggunaan Sumber Daya Air dalam Irigasi Pertanian","type":"article-journal","volume":"1"},"uris":["http://www.mendeley.com/documents/?uuid=09173c3e-b20f-462e-a1dc-86098aa51fa7"]}],"mendeley":{"formattedCitation":"(Rusmayadi et al., 2023)","plainTextFormattedCitation":"(Rusmayadi et al., 2023)","previouslyFormattedCitation":"(Rusmayadi et al., 2023)"},"properties":{"noteIndex":0},"schema":"https://github.com/citation-style-language/schema/raw/master/csl-citation.json"}</w:instrText>
      </w:r>
      <w:r w:rsidR="003D40ED">
        <w:fldChar w:fldCharType="separate"/>
      </w:r>
      <w:r w:rsidR="003D40ED" w:rsidRPr="003D40ED">
        <w:rPr>
          <w:noProof/>
        </w:rPr>
        <w:t>(Rusmayadi et al., 2023)</w:t>
      </w:r>
      <w:r w:rsidR="003D40ED">
        <w:fldChar w:fldCharType="end"/>
      </w:r>
      <w:r w:rsidR="003D40ED">
        <w:rPr>
          <w:lang w:val="id-ID"/>
        </w:rPr>
        <w:t xml:space="preserve">. </w:t>
      </w:r>
      <w:proofErr w:type="spellStart"/>
      <w:r w:rsidRPr="00DE33F9">
        <w:t>Sistem</w:t>
      </w:r>
      <w:proofErr w:type="spellEnd"/>
      <w:r w:rsidRPr="00DE33F9">
        <w:t xml:space="preserve"> </w:t>
      </w:r>
      <w:proofErr w:type="spellStart"/>
      <w:r w:rsidRPr="00DE33F9">
        <w:t>rotasi</w:t>
      </w:r>
      <w:proofErr w:type="spellEnd"/>
      <w:r w:rsidRPr="00DE33F9">
        <w:t xml:space="preserve"> </w:t>
      </w:r>
      <w:proofErr w:type="spellStart"/>
      <w:r w:rsidRPr="00DE33F9">
        <w:t>tanaman</w:t>
      </w:r>
      <w:proofErr w:type="spellEnd"/>
      <w:r w:rsidRPr="00DE33F9">
        <w:t xml:space="preserve"> </w:t>
      </w:r>
      <w:proofErr w:type="spellStart"/>
      <w:r w:rsidRPr="00DE33F9">
        <w:t>seperti</w:t>
      </w:r>
      <w:proofErr w:type="spellEnd"/>
      <w:r w:rsidRPr="00DE33F9">
        <w:t xml:space="preserve"> </w:t>
      </w:r>
      <w:proofErr w:type="spellStart"/>
      <w:r w:rsidRPr="00DE33F9">
        <w:t>jagung</w:t>
      </w:r>
      <w:proofErr w:type="spellEnd"/>
      <w:r w:rsidRPr="00DE33F9">
        <w:t xml:space="preserve">, </w:t>
      </w:r>
      <w:proofErr w:type="spellStart"/>
      <w:r w:rsidRPr="00DE33F9">
        <w:t>cabai</w:t>
      </w:r>
      <w:proofErr w:type="spellEnd"/>
      <w:r w:rsidRPr="00DE33F9">
        <w:t xml:space="preserve">, dan padi </w:t>
      </w:r>
      <w:proofErr w:type="spellStart"/>
      <w:r w:rsidRPr="00DE33F9">
        <w:t>diterapkan</w:t>
      </w:r>
      <w:proofErr w:type="spellEnd"/>
      <w:r w:rsidRPr="00DE33F9">
        <w:t xml:space="preserve"> </w:t>
      </w:r>
      <w:proofErr w:type="spellStart"/>
      <w:r w:rsidRPr="00DE33F9">
        <w:t>untuk</w:t>
      </w:r>
      <w:proofErr w:type="spellEnd"/>
      <w:r w:rsidRPr="00DE33F9">
        <w:t xml:space="preserve"> </w:t>
      </w:r>
      <w:proofErr w:type="spellStart"/>
      <w:r w:rsidRPr="00DE33F9">
        <w:t>menjaga</w:t>
      </w:r>
      <w:proofErr w:type="spellEnd"/>
      <w:r w:rsidRPr="00DE33F9">
        <w:t xml:space="preserve"> </w:t>
      </w:r>
      <w:proofErr w:type="spellStart"/>
      <w:r w:rsidRPr="00DE33F9">
        <w:t>kesuburan</w:t>
      </w:r>
      <w:proofErr w:type="spellEnd"/>
      <w:r w:rsidRPr="00DE33F9">
        <w:t xml:space="preserve"> dan </w:t>
      </w:r>
      <w:proofErr w:type="spellStart"/>
      <w:r w:rsidRPr="00DE33F9">
        <w:t>memutus</w:t>
      </w:r>
      <w:proofErr w:type="spellEnd"/>
      <w:r w:rsidRPr="00DE33F9">
        <w:t xml:space="preserve"> </w:t>
      </w:r>
      <w:proofErr w:type="spellStart"/>
      <w:r w:rsidRPr="00DE33F9">
        <w:t>siklus</w:t>
      </w:r>
      <w:proofErr w:type="spellEnd"/>
      <w:r w:rsidRPr="00DE33F9">
        <w:t xml:space="preserve"> </w:t>
      </w:r>
      <w:proofErr w:type="spellStart"/>
      <w:r w:rsidRPr="00DE33F9">
        <w:t>hama</w:t>
      </w:r>
      <w:proofErr w:type="spellEnd"/>
      <w:r w:rsidRPr="00DE33F9">
        <w:t xml:space="preserve"> (</w:t>
      </w:r>
      <w:proofErr w:type="spellStart"/>
      <w:r w:rsidRPr="00DE33F9">
        <w:t>Titisari</w:t>
      </w:r>
      <w:proofErr w:type="spellEnd"/>
      <w:r w:rsidRPr="00DE33F9">
        <w:t xml:space="preserve">, 2024). </w:t>
      </w:r>
      <w:proofErr w:type="spellStart"/>
      <w:r w:rsidRPr="00DE33F9">
        <w:t>Penyesuaian</w:t>
      </w:r>
      <w:proofErr w:type="spellEnd"/>
      <w:r w:rsidRPr="00DE33F9">
        <w:t xml:space="preserve"> </w:t>
      </w:r>
      <w:proofErr w:type="spellStart"/>
      <w:r w:rsidRPr="00DE33F9">
        <w:t>waktu</w:t>
      </w:r>
      <w:proofErr w:type="spellEnd"/>
      <w:r w:rsidRPr="00DE33F9">
        <w:t xml:space="preserve"> </w:t>
      </w:r>
      <w:proofErr w:type="spellStart"/>
      <w:r w:rsidRPr="00DE33F9">
        <w:t>tanam</w:t>
      </w:r>
      <w:proofErr w:type="spellEnd"/>
      <w:r w:rsidRPr="00DE33F9">
        <w:t xml:space="preserve"> </w:t>
      </w:r>
      <w:proofErr w:type="spellStart"/>
      <w:r w:rsidRPr="00DE33F9">
        <w:t>berdasarkan</w:t>
      </w:r>
      <w:proofErr w:type="spellEnd"/>
      <w:r w:rsidRPr="00DE33F9">
        <w:t xml:space="preserve"> </w:t>
      </w:r>
      <w:proofErr w:type="spellStart"/>
      <w:r w:rsidRPr="00DE33F9">
        <w:t>prediksi</w:t>
      </w:r>
      <w:proofErr w:type="spellEnd"/>
      <w:r w:rsidRPr="00DE33F9">
        <w:t xml:space="preserve"> </w:t>
      </w:r>
      <w:proofErr w:type="spellStart"/>
      <w:r w:rsidRPr="00DE33F9">
        <w:t>cuaca</w:t>
      </w:r>
      <w:proofErr w:type="spellEnd"/>
      <w:r w:rsidRPr="00DE33F9">
        <w:t xml:space="preserve"> dan </w:t>
      </w:r>
      <w:proofErr w:type="spellStart"/>
      <w:r w:rsidRPr="00DE33F9">
        <w:t>pengamatan</w:t>
      </w:r>
      <w:proofErr w:type="spellEnd"/>
      <w:r w:rsidRPr="00DE33F9">
        <w:t xml:space="preserve"> </w:t>
      </w:r>
      <w:proofErr w:type="spellStart"/>
      <w:r w:rsidRPr="00DE33F9">
        <w:t>lapangan</w:t>
      </w:r>
      <w:proofErr w:type="spellEnd"/>
      <w:r w:rsidRPr="00DE33F9">
        <w:t xml:space="preserve"> </w:t>
      </w:r>
      <w:proofErr w:type="spellStart"/>
      <w:r w:rsidRPr="00DE33F9">
        <w:t>memperkuat</w:t>
      </w:r>
      <w:proofErr w:type="spellEnd"/>
      <w:r w:rsidRPr="00DE33F9">
        <w:t xml:space="preserve"> </w:t>
      </w:r>
      <w:proofErr w:type="spellStart"/>
      <w:r w:rsidRPr="00DE33F9">
        <w:t>keberhasilan</w:t>
      </w:r>
      <w:proofErr w:type="spellEnd"/>
      <w:r w:rsidRPr="00DE33F9">
        <w:t xml:space="preserve"> </w:t>
      </w:r>
      <w:proofErr w:type="spellStart"/>
      <w:r w:rsidRPr="00DE33F9">
        <w:t>budidaya</w:t>
      </w:r>
      <w:proofErr w:type="spellEnd"/>
      <w:r w:rsidRPr="00DE33F9">
        <w:t xml:space="preserve"> </w:t>
      </w:r>
      <w:proofErr w:type="spellStart"/>
      <w:r w:rsidRPr="00DE33F9">
        <w:t>meskipun</w:t>
      </w:r>
      <w:proofErr w:type="spellEnd"/>
      <w:r w:rsidRPr="00DE33F9">
        <w:t xml:space="preserve"> </w:t>
      </w:r>
      <w:proofErr w:type="spellStart"/>
      <w:r w:rsidRPr="00DE33F9">
        <w:t>kondisi</w:t>
      </w:r>
      <w:proofErr w:type="spellEnd"/>
      <w:r w:rsidRPr="00DE33F9">
        <w:t xml:space="preserve"> </w:t>
      </w:r>
      <w:proofErr w:type="spellStart"/>
      <w:r w:rsidRPr="00DE33F9">
        <w:t>iklim</w:t>
      </w:r>
      <w:proofErr w:type="spellEnd"/>
      <w:r w:rsidRPr="00DE33F9">
        <w:t xml:space="preserve"> </w:t>
      </w:r>
      <w:proofErr w:type="spellStart"/>
      <w:r w:rsidRPr="00DE33F9">
        <w:t>dinamis</w:t>
      </w:r>
      <w:proofErr w:type="spellEnd"/>
      <w:r w:rsidRPr="00DE33F9">
        <w:t>.</w:t>
      </w:r>
    </w:p>
    <w:p w14:paraId="04251D3F" w14:textId="77777777" w:rsidR="00D044E2" w:rsidRPr="00DE33F9" w:rsidRDefault="00D044E2" w:rsidP="00DE33F9">
      <w:pPr>
        <w:ind w:left="-450" w:firstLine="450"/>
        <w:jc w:val="both"/>
        <w:divId w:val="1477255944"/>
      </w:pPr>
      <w:proofErr w:type="spellStart"/>
      <w:r w:rsidRPr="00DE33F9">
        <w:t>Sinergi</w:t>
      </w:r>
      <w:proofErr w:type="spellEnd"/>
      <w:r w:rsidRPr="00DE33F9">
        <w:t xml:space="preserve"> </w:t>
      </w:r>
      <w:proofErr w:type="spellStart"/>
      <w:r w:rsidRPr="00DE33F9">
        <w:t>antara</w:t>
      </w:r>
      <w:proofErr w:type="spellEnd"/>
      <w:r w:rsidRPr="00DE33F9">
        <w:t xml:space="preserve"> </w:t>
      </w:r>
      <w:proofErr w:type="spellStart"/>
      <w:r w:rsidRPr="00DE33F9">
        <w:t>pengetahuan</w:t>
      </w:r>
      <w:proofErr w:type="spellEnd"/>
      <w:r w:rsidRPr="00DE33F9">
        <w:t xml:space="preserve"> </w:t>
      </w:r>
      <w:proofErr w:type="spellStart"/>
      <w:r w:rsidRPr="00DE33F9">
        <w:t>tradisional</w:t>
      </w:r>
      <w:proofErr w:type="spellEnd"/>
      <w:r w:rsidRPr="00DE33F9">
        <w:t xml:space="preserve">, </w:t>
      </w:r>
      <w:proofErr w:type="spellStart"/>
      <w:r w:rsidRPr="00DE33F9">
        <w:t>inovasi</w:t>
      </w:r>
      <w:proofErr w:type="spellEnd"/>
      <w:r w:rsidRPr="00DE33F9">
        <w:t xml:space="preserve"> </w:t>
      </w:r>
      <w:proofErr w:type="spellStart"/>
      <w:r w:rsidRPr="00DE33F9">
        <w:t>teknis</w:t>
      </w:r>
      <w:proofErr w:type="spellEnd"/>
      <w:r w:rsidRPr="00DE33F9">
        <w:t xml:space="preserve">, dan </w:t>
      </w:r>
      <w:proofErr w:type="spellStart"/>
      <w:r w:rsidRPr="00DE33F9">
        <w:t>kolaborasi</w:t>
      </w:r>
      <w:proofErr w:type="spellEnd"/>
      <w:r w:rsidRPr="00DE33F9">
        <w:t xml:space="preserve"> </w:t>
      </w:r>
      <w:proofErr w:type="spellStart"/>
      <w:r w:rsidRPr="00DE33F9">
        <w:t>sosial</w:t>
      </w:r>
      <w:proofErr w:type="spellEnd"/>
      <w:r w:rsidRPr="00DE33F9">
        <w:t xml:space="preserve"> </w:t>
      </w:r>
      <w:proofErr w:type="spellStart"/>
      <w:r w:rsidRPr="00DE33F9">
        <w:t>dengan</w:t>
      </w:r>
      <w:proofErr w:type="spellEnd"/>
      <w:r w:rsidRPr="00DE33F9">
        <w:t xml:space="preserve"> </w:t>
      </w:r>
      <w:proofErr w:type="spellStart"/>
      <w:r w:rsidRPr="00DE33F9">
        <w:t>dukungan</w:t>
      </w:r>
      <w:proofErr w:type="spellEnd"/>
      <w:r w:rsidRPr="00DE33F9">
        <w:t xml:space="preserve"> </w:t>
      </w:r>
      <w:proofErr w:type="spellStart"/>
      <w:r w:rsidRPr="00DE33F9">
        <w:t>aktif</w:t>
      </w:r>
      <w:proofErr w:type="spellEnd"/>
      <w:r w:rsidRPr="00DE33F9">
        <w:t xml:space="preserve"> </w:t>
      </w:r>
      <w:proofErr w:type="spellStart"/>
      <w:r w:rsidRPr="00DE33F9">
        <w:t>pemerintah</w:t>
      </w:r>
      <w:proofErr w:type="spellEnd"/>
      <w:r w:rsidRPr="00DE33F9">
        <w:t xml:space="preserve"> </w:t>
      </w:r>
      <w:proofErr w:type="spellStart"/>
      <w:r w:rsidRPr="00DE33F9">
        <w:t>desa</w:t>
      </w:r>
      <w:proofErr w:type="spellEnd"/>
      <w:r w:rsidRPr="00DE33F9">
        <w:t xml:space="preserve"> dan Dinas </w:t>
      </w:r>
      <w:proofErr w:type="spellStart"/>
      <w:r w:rsidRPr="00DE33F9">
        <w:t>Pertanian</w:t>
      </w:r>
      <w:proofErr w:type="spellEnd"/>
      <w:r w:rsidRPr="00DE33F9">
        <w:t xml:space="preserve"> </w:t>
      </w:r>
      <w:proofErr w:type="spellStart"/>
      <w:r w:rsidRPr="00DE33F9">
        <w:t>melahirkan</w:t>
      </w:r>
      <w:proofErr w:type="spellEnd"/>
      <w:r w:rsidRPr="00DE33F9">
        <w:t xml:space="preserve"> strategi </w:t>
      </w:r>
      <w:proofErr w:type="spellStart"/>
      <w:r w:rsidRPr="00DE33F9">
        <w:t>adaptasi</w:t>
      </w:r>
      <w:proofErr w:type="spellEnd"/>
      <w:r w:rsidRPr="00DE33F9">
        <w:t xml:space="preserve"> yang </w:t>
      </w:r>
      <w:proofErr w:type="spellStart"/>
      <w:r w:rsidRPr="00DE33F9">
        <w:t>proaktif</w:t>
      </w:r>
      <w:proofErr w:type="spellEnd"/>
      <w:r w:rsidRPr="00DE33F9">
        <w:t xml:space="preserve"> dan </w:t>
      </w:r>
      <w:proofErr w:type="spellStart"/>
      <w:r w:rsidRPr="00DE33F9">
        <w:t>berkelanjutan</w:t>
      </w:r>
      <w:proofErr w:type="spellEnd"/>
      <w:r w:rsidRPr="00DE33F9">
        <w:t xml:space="preserve">. Upaya </w:t>
      </w:r>
      <w:proofErr w:type="spellStart"/>
      <w:r w:rsidRPr="00DE33F9">
        <w:t>penguatan</w:t>
      </w:r>
      <w:proofErr w:type="spellEnd"/>
      <w:r w:rsidRPr="00DE33F9">
        <w:t xml:space="preserve"> </w:t>
      </w:r>
      <w:proofErr w:type="spellStart"/>
      <w:r w:rsidRPr="00DE33F9">
        <w:t>kapasitas</w:t>
      </w:r>
      <w:proofErr w:type="spellEnd"/>
      <w:r w:rsidRPr="00DE33F9">
        <w:t xml:space="preserve"> </w:t>
      </w:r>
      <w:proofErr w:type="spellStart"/>
      <w:r w:rsidRPr="00DE33F9">
        <w:t>petani</w:t>
      </w:r>
      <w:proofErr w:type="spellEnd"/>
      <w:r w:rsidRPr="00DE33F9">
        <w:t xml:space="preserve">, </w:t>
      </w:r>
      <w:proofErr w:type="spellStart"/>
      <w:r w:rsidRPr="00DE33F9">
        <w:t>perbaikan</w:t>
      </w:r>
      <w:proofErr w:type="spellEnd"/>
      <w:r w:rsidRPr="00DE33F9">
        <w:t xml:space="preserve"> </w:t>
      </w:r>
      <w:proofErr w:type="spellStart"/>
      <w:r w:rsidRPr="00DE33F9">
        <w:t>sistem</w:t>
      </w:r>
      <w:proofErr w:type="spellEnd"/>
      <w:r w:rsidRPr="00DE33F9">
        <w:t xml:space="preserve"> </w:t>
      </w:r>
      <w:proofErr w:type="spellStart"/>
      <w:r w:rsidRPr="00DE33F9">
        <w:t>distribusi</w:t>
      </w:r>
      <w:proofErr w:type="spellEnd"/>
      <w:r w:rsidRPr="00DE33F9">
        <w:t xml:space="preserve"> input, dan </w:t>
      </w:r>
      <w:proofErr w:type="spellStart"/>
      <w:r w:rsidRPr="00DE33F9">
        <w:t>pengembangan</w:t>
      </w:r>
      <w:proofErr w:type="spellEnd"/>
      <w:r w:rsidRPr="00DE33F9">
        <w:t xml:space="preserve"> </w:t>
      </w:r>
      <w:proofErr w:type="spellStart"/>
      <w:r w:rsidRPr="00DE33F9">
        <w:t>teknologi</w:t>
      </w:r>
      <w:proofErr w:type="spellEnd"/>
      <w:r w:rsidRPr="00DE33F9">
        <w:t xml:space="preserve"> </w:t>
      </w:r>
      <w:proofErr w:type="spellStart"/>
      <w:r w:rsidRPr="00DE33F9">
        <w:t>terus</w:t>
      </w:r>
      <w:proofErr w:type="spellEnd"/>
      <w:r w:rsidRPr="00DE33F9">
        <w:t xml:space="preserve"> </w:t>
      </w:r>
      <w:proofErr w:type="spellStart"/>
      <w:r w:rsidRPr="00DE33F9">
        <w:t>didorong</w:t>
      </w:r>
      <w:proofErr w:type="spellEnd"/>
      <w:r w:rsidRPr="00DE33F9">
        <w:t xml:space="preserve"> </w:t>
      </w:r>
      <w:proofErr w:type="spellStart"/>
      <w:r w:rsidRPr="00DE33F9">
        <w:t>sebagai</w:t>
      </w:r>
      <w:proofErr w:type="spellEnd"/>
      <w:r w:rsidRPr="00DE33F9">
        <w:t xml:space="preserve"> </w:t>
      </w:r>
      <w:proofErr w:type="spellStart"/>
      <w:r w:rsidRPr="00DE33F9">
        <w:t>bagian</w:t>
      </w:r>
      <w:proofErr w:type="spellEnd"/>
      <w:r w:rsidRPr="00DE33F9">
        <w:t xml:space="preserve"> integral </w:t>
      </w:r>
      <w:proofErr w:type="spellStart"/>
      <w:r w:rsidRPr="00DE33F9">
        <w:t>pembangunan</w:t>
      </w:r>
      <w:proofErr w:type="spellEnd"/>
      <w:r w:rsidRPr="00DE33F9">
        <w:t xml:space="preserve"> </w:t>
      </w:r>
      <w:proofErr w:type="spellStart"/>
      <w:r w:rsidRPr="00DE33F9">
        <w:t>pertanian</w:t>
      </w:r>
      <w:proofErr w:type="spellEnd"/>
      <w:r w:rsidRPr="00DE33F9">
        <w:t xml:space="preserve"> resilient </w:t>
      </w:r>
      <w:proofErr w:type="spellStart"/>
      <w:r w:rsidRPr="00DE33F9">
        <w:t>menghadapi</w:t>
      </w:r>
      <w:proofErr w:type="spellEnd"/>
      <w:r w:rsidRPr="00DE33F9">
        <w:t xml:space="preserve"> </w:t>
      </w:r>
      <w:proofErr w:type="spellStart"/>
      <w:r w:rsidRPr="00DE33F9">
        <w:t>perubahan</w:t>
      </w:r>
      <w:proofErr w:type="spellEnd"/>
      <w:r w:rsidRPr="00DE33F9">
        <w:t xml:space="preserve"> </w:t>
      </w:r>
      <w:proofErr w:type="spellStart"/>
      <w:r w:rsidRPr="00DE33F9">
        <w:t>iklim</w:t>
      </w:r>
      <w:proofErr w:type="spellEnd"/>
      <w:r w:rsidRPr="00DE33F9">
        <w:t xml:space="preserve"> di masa </w:t>
      </w:r>
      <w:proofErr w:type="spellStart"/>
      <w:r w:rsidRPr="00DE33F9">
        <w:t>depan</w:t>
      </w:r>
      <w:proofErr w:type="spellEnd"/>
      <w:r w:rsidRPr="00DE33F9">
        <w:t>.</w:t>
      </w:r>
    </w:p>
    <w:p w14:paraId="238F6DF9" w14:textId="77777777" w:rsidR="005A7DB2" w:rsidRPr="00DE33F9" w:rsidRDefault="005A7DB2" w:rsidP="00DE33F9">
      <w:pPr>
        <w:ind w:left="-450" w:firstLine="360"/>
        <w:jc w:val="both"/>
        <w:divId w:val="1477255944"/>
      </w:pPr>
      <w:proofErr w:type="spellStart"/>
      <w:r w:rsidRPr="00DE33F9">
        <w:t>Pemanfaatan</w:t>
      </w:r>
      <w:proofErr w:type="spellEnd"/>
      <w:r w:rsidRPr="00DE33F9">
        <w:t xml:space="preserve"> </w:t>
      </w:r>
      <w:proofErr w:type="spellStart"/>
      <w:r w:rsidRPr="00DE33F9">
        <w:t>teknologi</w:t>
      </w:r>
      <w:proofErr w:type="spellEnd"/>
      <w:r w:rsidRPr="00DE33F9">
        <w:t xml:space="preserve"> modern </w:t>
      </w:r>
      <w:proofErr w:type="spellStart"/>
      <w:r w:rsidRPr="00DE33F9">
        <w:t>menjadi</w:t>
      </w:r>
      <w:proofErr w:type="spellEnd"/>
      <w:r w:rsidRPr="00DE33F9">
        <w:t xml:space="preserve"> </w:t>
      </w:r>
      <w:proofErr w:type="spellStart"/>
      <w:r w:rsidRPr="00DE33F9">
        <w:t>solusi</w:t>
      </w:r>
      <w:proofErr w:type="spellEnd"/>
      <w:r w:rsidRPr="00DE33F9">
        <w:t xml:space="preserve"> </w:t>
      </w:r>
      <w:proofErr w:type="spellStart"/>
      <w:r w:rsidRPr="00DE33F9">
        <w:t>strategis</w:t>
      </w:r>
      <w:proofErr w:type="spellEnd"/>
      <w:r w:rsidRPr="00DE33F9">
        <w:t xml:space="preserve"> </w:t>
      </w:r>
      <w:proofErr w:type="spellStart"/>
      <w:r w:rsidRPr="00DE33F9">
        <w:t>utama</w:t>
      </w:r>
      <w:proofErr w:type="spellEnd"/>
      <w:r w:rsidRPr="00DE33F9">
        <w:t xml:space="preserve"> </w:t>
      </w:r>
      <w:proofErr w:type="spellStart"/>
      <w:r w:rsidRPr="00DE33F9">
        <w:t>bagi</w:t>
      </w:r>
      <w:proofErr w:type="spellEnd"/>
      <w:r w:rsidRPr="00DE33F9">
        <w:t xml:space="preserve"> </w:t>
      </w:r>
      <w:proofErr w:type="spellStart"/>
      <w:r w:rsidRPr="00DE33F9">
        <w:t>petani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dalam</w:t>
      </w:r>
      <w:proofErr w:type="spellEnd"/>
      <w:r w:rsidRPr="00DE33F9">
        <w:t xml:space="preserve"> </w:t>
      </w:r>
      <w:proofErr w:type="spellStart"/>
      <w:r w:rsidRPr="00DE33F9">
        <w:t>menghadapi</w:t>
      </w:r>
      <w:proofErr w:type="spellEnd"/>
      <w:r w:rsidRPr="00DE33F9">
        <w:t xml:space="preserve"> </w:t>
      </w:r>
      <w:proofErr w:type="spellStart"/>
      <w:r w:rsidRPr="00DE33F9">
        <w:t>tantangan</w:t>
      </w:r>
      <w:proofErr w:type="spellEnd"/>
      <w:r w:rsidRPr="00DE33F9">
        <w:t xml:space="preserve"> </w:t>
      </w:r>
      <w:proofErr w:type="spellStart"/>
      <w:r w:rsidRPr="00DE33F9">
        <w:t>kompleks</w:t>
      </w:r>
      <w:proofErr w:type="spellEnd"/>
      <w:r w:rsidRPr="00DE33F9">
        <w:t xml:space="preserve"> </w:t>
      </w:r>
      <w:proofErr w:type="spellStart"/>
      <w:r w:rsidRPr="00DE33F9">
        <w:t>seperti</w:t>
      </w:r>
      <w:proofErr w:type="spellEnd"/>
      <w:r w:rsidRPr="00DE33F9">
        <w:t xml:space="preserve"> </w:t>
      </w:r>
      <w:proofErr w:type="spellStart"/>
      <w:r w:rsidRPr="00DE33F9">
        <w:t>perubahan</w:t>
      </w:r>
      <w:proofErr w:type="spellEnd"/>
      <w:r w:rsidRPr="00DE33F9">
        <w:t xml:space="preserve"> </w:t>
      </w:r>
      <w:proofErr w:type="spellStart"/>
      <w:r w:rsidRPr="00DE33F9">
        <w:t>iklim</w:t>
      </w:r>
      <w:proofErr w:type="spellEnd"/>
      <w:r w:rsidRPr="00DE33F9">
        <w:t xml:space="preserve"> dan </w:t>
      </w:r>
      <w:proofErr w:type="spellStart"/>
      <w:r w:rsidRPr="00DE33F9">
        <w:t>fluktuasi</w:t>
      </w:r>
      <w:proofErr w:type="spellEnd"/>
      <w:r w:rsidRPr="00DE33F9">
        <w:t xml:space="preserve"> </w:t>
      </w:r>
      <w:proofErr w:type="spellStart"/>
      <w:r w:rsidRPr="00DE33F9">
        <w:t>harga</w:t>
      </w:r>
      <w:proofErr w:type="spellEnd"/>
      <w:r w:rsidRPr="00DE33F9">
        <w:t xml:space="preserve">. </w:t>
      </w:r>
      <w:proofErr w:type="spellStart"/>
      <w:r w:rsidRPr="00DE33F9">
        <w:t>Pandemi</w:t>
      </w:r>
      <w:proofErr w:type="spellEnd"/>
      <w:r w:rsidRPr="00DE33F9">
        <w:t xml:space="preserve"> </w:t>
      </w:r>
      <w:r w:rsidRPr="003D40ED">
        <w:rPr>
          <w:i/>
        </w:rPr>
        <w:t>COVID-19</w:t>
      </w:r>
      <w:r w:rsidRPr="00DE33F9">
        <w:t xml:space="preserve"> pada </w:t>
      </w:r>
      <w:proofErr w:type="spellStart"/>
      <w:r w:rsidRPr="00DE33F9">
        <w:t>tahun</w:t>
      </w:r>
      <w:proofErr w:type="spellEnd"/>
      <w:r w:rsidRPr="00DE33F9">
        <w:t xml:space="preserve"> 2021 </w:t>
      </w:r>
      <w:proofErr w:type="spellStart"/>
      <w:r w:rsidRPr="00DE33F9">
        <w:t>menjadi</w:t>
      </w:r>
      <w:proofErr w:type="spellEnd"/>
      <w:r w:rsidRPr="00DE33F9">
        <w:t xml:space="preserve"> momentum </w:t>
      </w:r>
      <w:proofErr w:type="spellStart"/>
      <w:r w:rsidRPr="00DE33F9">
        <w:t>penting</w:t>
      </w:r>
      <w:proofErr w:type="spellEnd"/>
      <w:r w:rsidRPr="00DE33F9">
        <w:t xml:space="preserve"> yang </w:t>
      </w:r>
      <w:proofErr w:type="spellStart"/>
      <w:r w:rsidRPr="00DE33F9">
        <w:t>mendorong</w:t>
      </w:r>
      <w:proofErr w:type="spellEnd"/>
      <w:r w:rsidRPr="00DE33F9">
        <w:t xml:space="preserve"> </w:t>
      </w:r>
      <w:proofErr w:type="spellStart"/>
      <w:r w:rsidRPr="00DE33F9">
        <w:t>lahirnya</w:t>
      </w:r>
      <w:proofErr w:type="spellEnd"/>
      <w:r w:rsidRPr="00DE33F9">
        <w:t xml:space="preserve"> </w:t>
      </w:r>
      <w:proofErr w:type="spellStart"/>
      <w:r w:rsidRPr="00DE33F9">
        <w:t>inovasi</w:t>
      </w:r>
      <w:proofErr w:type="spellEnd"/>
      <w:r w:rsidRPr="00DE33F9">
        <w:t xml:space="preserve">, </w:t>
      </w:r>
      <w:proofErr w:type="spellStart"/>
      <w:r w:rsidRPr="00DE33F9">
        <w:t>khususnya</w:t>
      </w:r>
      <w:proofErr w:type="spellEnd"/>
      <w:r w:rsidRPr="00DE33F9">
        <w:t xml:space="preserve"> </w:t>
      </w:r>
      <w:proofErr w:type="spellStart"/>
      <w:r w:rsidRPr="00DE33F9">
        <w:t>teknologi</w:t>
      </w:r>
      <w:proofErr w:type="spellEnd"/>
      <w:r w:rsidRPr="00DE33F9">
        <w:t xml:space="preserve"> </w:t>
      </w:r>
      <w:proofErr w:type="spellStart"/>
      <w:r w:rsidRPr="00DE33F9">
        <w:t>irigasi</w:t>
      </w:r>
      <w:proofErr w:type="spellEnd"/>
      <w:r w:rsidRPr="00DE33F9">
        <w:t xml:space="preserve"> pipa PVC, yang </w:t>
      </w:r>
      <w:proofErr w:type="spellStart"/>
      <w:r w:rsidRPr="00DE33F9">
        <w:t>ditemukan</w:t>
      </w:r>
      <w:proofErr w:type="spellEnd"/>
      <w:r w:rsidRPr="00DE33F9">
        <w:t xml:space="preserve"> </w:t>
      </w:r>
      <w:proofErr w:type="spellStart"/>
      <w:r w:rsidRPr="00DE33F9">
        <w:t>melalui</w:t>
      </w:r>
      <w:proofErr w:type="spellEnd"/>
      <w:r w:rsidRPr="00DE33F9">
        <w:t xml:space="preserve"> </w:t>
      </w:r>
      <w:proofErr w:type="spellStart"/>
      <w:r w:rsidRPr="00DE33F9">
        <w:t>inisiatif</w:t>
      </w:r>
      <w:proofErr w:type="spellEnd"/>
      <w:r w:rsidRPr="00DE33F9">
        <w:t xml:space="preserve"> </w:t>
      </w:r>
      <w:proofErr w:type="spellStart"/>
      <w:r w:rsidRPr="00DE33F9">
        <w:t>Ketua</w:t>
      </w:r>
      <w:proofErr w:type="spellEnd"/>
      <w:r w:rsidRPr="00DE33F9">
        <w:t xml:space="preserve"> </w:t>
      </w:r>
      <w:proofErr w:type="spellStart"/>
      <w:r w:rsidRPr="00DE33F9">
        <w:t>Gapoktan</w:t>
      </w:r>
      <w:proofErr w:type="spellEnd"/>
      <w:r w:rsidRPr="00DE33F9">
        <w:t xml:space="preserve"> yang </w:t>
      </w:r>
      <w:proofErr w:type="spellStart"/>
      <w:r w:rsidRPr="00DE33F9">
        <w:t>memanfaatkan</w:t>
      </w:r>
      <w:proofErr w:type="spellEnd"/>
      <w:r w:rsidRPr="00DE33F9">
        <w:t xml:space="preserve"> media digital </w:t>
      </w:r>
      <w:proofErr w:type="spellStart"/>
      <w:r w:rsidRPr="00DE33F9">
        <w:t>saat</w:t>
      </w:r>
      <w:proofErr w:type="spellEnd"/>
      <w:r w:rsidRPr="00DE33F9">
        <w:t xml:space="preserve"> </w:t>
      </w:r>
      <w:proofErr w:type="spellStart"/>
      <w:r w:rsidRPr="00DE33F9">
        <w:t>pembatasan</w:t>
      </w:r>
      <w:proofErr w:type="spellEnd"/>
      <w:r w:rsidRPr="00DE33F9">
        <w:t xml:space="preserve"> </w:t>
      </w:r>
      <w:proofErr w:type="spellStart"/>
      <w:r w:rsidRPr="00DE33F9">
        <w:t>aktivitas</w:t>
      </w:r>
      <w:proofErr w:type="spellEnd"/>
      <w:r w:rsidRPr="00DE33F9">
        <w:t xml:space="preserve">. </w:t>
      </w:r>
      <w:proofErr w:type="spellStart"/>
      <w:r w:rsidRPr="00DE33F9">
        <w:t>Dukungan</w:t>
      </w:r>
      <w:proofErr w:type="spellEnd"/>
      <w:r w:rsidRPr="00DE33F9">
        <w:t xml:space="preserve"> </w:t>
      </w:r>
      <w:proofErr w:type="spellStart"/>
      <w:r w:rsidRPr="00DE33F9">
        <w:t>penuh</w:t>
      </w:r>
      <w:proofErr w:type="spellEnd"/>
      <w:r w:rsidRPr="00DE33F9">
        <w:t xml:space="preserve"> </w:t>
      </w:r>
      <w:proofErr w:type="spellStart"/>
      <w:r w:rsidRPr="00DE33F9">
        <w:t>dari</w:t>
      </w:r>
      <w:proofErr w:type="spellEnd"/>
      <w:r w:rsidRPr="00DE33F9">
        <w:t xml:space="preserve"> Dinas </w:t>
      </w:r>
      <w:proofErr w:type="spellStart"/>
      <w:r w:rsidRPr="00DE33F9">
        <w:t>Pertanian</w:t>
      </w:r>
      <w:proofErr w:type="spellEnd"/>
      <w:r w:rsidRPr="00DE33F9">
        <w:t xml:space="preserve"> dan </w:t>
      </w:r>
      <w:proofErr w:type="spellStart"/>
      <w:r w:rsidRPr="00DE33F9">
        <w:t>Pemerintah</w:t>
      </w:r>
      <w:proofErr w:type="spellEnd"/>
      <w:r w:rsidRPr="00DE33F9">
        <w:t xml:space="preserve"> Desa </w:t>
      </w:r>
      <w:proofErr w:type="spellStart"/>
      <w:r w:rsidRPr="00DE33F9">
        <w:t>melalui</w:t>
      </w:r>
      <w:proofErr w:type="spellEnd"/>
      <w:r w:rsidRPr="00DE33F9">
        <w:t xml:space="preserve"> </w:t>
      </w:r>
      <w:proofErr w:type="spellStart"/>
      <w:r w:rsidRPr="00DE33F9">
        <w:t>pendampingan</w:t>
      </w:r>
      <w:proofErr w:type="spellEnd"/>
      <w:r w:rsidRPr="00DE33F9">
        <w:t xml:space="preserve">, </w:t>
      </w:r>
      <w:proofErr w:type="spellStart"/>
      <w:r w:rsidRPr="00DE33F9">
        <w:t>penyuluhan</w:t>
      </w:r>
      <w:proofErr w:type="spellEnd"/>
      <w:r w:rsidRPr="00DE33F9">
        <w:t xml:space="preserve">, dan uji </w:t>
      </w:r>
      <w:proofErr w:type="spellStart"/>
      <w:r w:rsidRPr="00DE33F9">
        <w:t>coba</w:t>
      </w:r>
      <w:proofErr w:type="spellEnd"/>
      <w:r w:rsidRPr="00DE33F9">
        <w:t xml:space="preserve"> </w:t>
      </w:r>
      <w:proofErr w:type="spellStart"/>
      <w:r w:rsidRPr="00DE33F9">
        <w:t>lapangan</w:t>
      </w:r>
      <w:proofErr w:type="spellEnd"/>
      <w:r w:rsidRPr="00DE33F9">
        <w:t xml:space="preserve"> </w:t>
      </w:r>
      <w:proofErr w:type="spellStart"/>
      <w:r w:rsidRPr="00DE33F9">
        <w:t>mempercepat</w:t>
      </w:r>
      <w:proofErr w:type="spellEnd"/>
      <w:r w:rsidRPr="00DE33F9">
        <w:t xml:space="preserve"> </w:t>
      </w:r>
      <w:proofErr w:type="spellStart"/>
      <w:r w:rsidRPr="00DE33F9">
        <w:t>adopsi</w:t>
      </w:r>
      <w:proofErr w:type="spellEnd"/>
      <w:r w:rsidRPr="00DE33F9">
        <w:t xml:space="preserve"> </w:t>
      </w:r>
      <w:proofErr w:type="spellStart"/>
      <w:r w:rsidRPr="00DE33F9">
        <w:t>inovasi</w:t>
      </w:r>
      <w:proofErr w:type="spellEnd"/>
      <w:r w:rsidRPr="00DE33F9">
        <w:t xml:space="preserve"> </w:t>
      </w:r>
      <w:proofErr w:type="spellStart"/>
      <w:r w:rsidRPr="00DE33F9">
        <w:t>ini</w:t>
      </w:r>
      <w:proofErr w:type="spellEnd"/>
      <w:r w:rsidRPr="00DE33F9">
        <w:t xml:space="preserve">, </w:t>
      </w:r>
      <w:proofErr w:type="spellStart"/>
      <w:r w:rsidRPr="00DE33F9">
        <w:t>meskipun</w:t>
      </w:r>
      <w:proofErr w:type="spellEnd"/>
      <w:r w:rsidRPr="00DE33F9">
        <w:t xml:space="preserve"> </w:t>
      </w:r>
      <w:proofErr w:type="spellStart"/>
      <w:r w:rsidRPr="00DE33F9">
        <w:t>awalnya</w:t>
      </w:r>
      <w:proofErr w:type="spellEnd"/>
      <w:r w:rsidRPr="00DE33F9">
        <w:t xml:space="preserve"> </w:t>
      </w:r>
      <w:proofErr w:type="spellStart"/>
      <w:r w:rsidRPr="00DE33F9">
        <w:t>diiringi</w:t>
      </w:r>
      <w:proofErr w:type="spellEnd"/>
      <w:r w:rsidRPr="00DE33F9">
        <w:t xml:space="preserve"> </w:t>
      </w:r>
      <w:proofErr w:type="spellStart"/>
      <w:r w:rsidRPr="00DE33F9">
        <w:t>keraguan</w:t>
      </w:r>
      <w:proofErr w:type="spellEnd"/>
      <w:r w:rsidRPr="00DE33F9">
        <w:t xml:space="preserve"> </w:t>
      </w:r>
      <w:proofErr w:type="spellStart"/>
      <w:r w:rsidRPr="00DE33F9">
        <w:t>terkait</w:t>
      </w:r>
      <w:proofErr w:type="spellEnd"/>
      <w:r w:rsidRPr="00DE33F9">
        <w:t xml:space="preserve"> </w:t>
      </w:r>
      <w:proofErr w:type="spellStart"/>
      <w:r w:rsidRPr="00DE33F9">
        <w:t>biaya</w:t>
      </w:r>
      <w:proofErr w:type="spellEnd"/>
      <w:r w:rsidRPr="00DE33F9">
        <w:t xml:space="preserve"> dan </w:t>
      </w:r>
      <w:proofErr w:type="spellStart"/>
      <w:r w:rsidRPr="00DE33F9">
        <w:t>risiko</w:t>
      </w:r>
      <w:proofErr w:type="spellEnd"/>
      <w:r w:rsidRPr="00DE33F9">
        <w:t xml:space="preserve"> </w:t>
      </w:r>
      <w:proofErr w:type="spellStart"/>
      <w:r w:rsidRPr="00DE33F9">
        <w:t>gagal</w:t>
      </w:r>
      <w:proofErr w:type="spellEnd"/>
      <w:r w:rsidRPr="00DE33F9">
        <w:t xml:space="preserve"> </w:t>
      </w:r>
      <w:proofErr w:type="spellStart"/>
      <w:r w:rsidRPr="00DE33F9">
        <w:t>panen</w:t>
      </w:r>
      <w:proofErr w:type="spellEnd"/>
      <w:r w:rsidRPr="00DE33F9">
        <w:t xml:space="preserve">. Seiring </w:t>
      </w:r>
      <w:proofErr w:type="spellStart"/>
      <w:r w:rsidRPr="00DE33F9">
        <w:t>waktu</w:t>
      </w:r>
      <w:proofErr w:type="spellEnd"/>
      <w:r w:rsidRPr="00DE33F9">
        <w:t xml:space="preserve">, </w:t>
      </w:r>
      <w:proofErr w:type="spellStart"/>
      <w:r w:rsidRPr="00DE33F9">
        <w:t>semakin</w:t>
      </w:r>
      <w:proofErr w:type="spellEnd"/>
      <w:r w:rsidRPr="00DE33F9">
        <w:t xml:space="preserve"> </w:t>
      </w:r>
      <w:proofErr w:type="spellStart"/>
      <w:r w:rsidRPr="00DE33F9">
        <w:t>banyak</w:t>
      </w:r>
      <w:proofErr w:type="spellEnd"/>
      <w:r w:rsidRPr="00DE33F9">
        <w:t xml:space="preserve"> </w:t>
      </w:r>
      <w:proofErr w:type="spellStart"/>
      <w:r w:rsidRPr="00DE33F9">
        <w:t>petani</w:t>
      </w:r>
      <w:proofErr w:type="spellEnd"/>
      <w:r w:rsidRPr="00DE33F9">
        <w:t xml:space="preserve"> </w:t>
      </w:r>
      <w:proofErr w:type="spellStart"/>
      <w:r w:rsidRPr="00DE33F9">
        <w:t>mulai</w:t>
      </w:r>
      <w:proofErr w:type="spellEnd"/>
      <w:r w:rsidRPr="00DE33F9">
        <w:t xml:space="preserve"> </w:t>
      </w:r>
      <w:proofErr w:type="spellStart"/>
      <w:r w:rsidRPr="00DE33F9">
        <w:t>menggunakan</w:t>
      </w:r>
      <w:proofErr w:type="spellEnd"/>
      <w:r w:rsidRPr="00DE33F9">
        <w:t xml:space="preserve"> </w:t>
      </w:r>
      <w:proofErr w:type="spellStart"/>
      <w:r w:rsidRPr="00DE33F9">
        <w:t>teknologi</w:t>
      </w:r>
      <w:proofErr w:type="spellEnd"/>
      <w:r w:rsidRPr="00DE33F9">
        <w:t xml:space="preserve"> </w:t>
      </w:r>
      <w:proofErr w:type="spellStart"/>
      <w:r w:rsidRPr="00DE33F9">
        <w:t>ini</w:t>
      </w:r>
      <w:proofErr w:type="spellEnd"/>
      <w:r w:rsidRPr="00DE33F9">
        <w:t xml:space="preserve"> </w:t>
      </w:r>
      <w:proofErr w:type="spellStart"/>
      <w:r w:rsidRPr="00DE33F9">
        <w:t>karena</w:t>
      </w:r>
      <w:proofErr w:type="spellEnd"/>
      <w:r w:rsidRPr="00DE33F9">
        <w:t xml:space="preserve"> </w:t>
      </w:r>
      <w:proofErr w:type="spellStart"/>
      <w:r w:rsidRPr="00DE33F9">
        <w:t>dinilai</w:t>
      </w:r>
      <w:proofErr w:type="spellEnd"/>
      <w:r w:rsidRPr="00DE33F9">
        <w:t xml:space="preserve"> </w:t>
      </w:r>
      <w:proofErr w:type="spellStart"/>
      <w:r w:rsidRPr="00DE33F9">
        <w:t>efisien</w:t>
      </w:r>
      <w:proofErr w:type="spellEnd"/>
      <w:r w:rsidRPr="00DE33F9">
        <w:t xml:space="preserve"> dan </w:t>
      </w:r>
      <w:proofErr w:type="spellStart"/>
      <w:r w:rsidRPr="00DE33F9">
        <w:t>dapat</w:t>
      </w:r>
      <w:proofErr w:type="spellEnd"/>
      <w:r w:rsidRPr="00DE33F9">
        <w:t xml:space="preserve"> </w:t>
      </w:r>
      <w:proofErr w:type="spellStart"/>
      <w:r w:rsidRPr="00DE33F9">
        <w:t>menghemat</w:t>
      </w:r>
      <w:proofErr w:type="spellEnd"/>
      <w:r w:rsidRPr="00DE33F9">
        <w:t xml:space="preserve"> </w:t>
      </w:r>
      <w:proofErr w:type="spellStart"/>
      <w:r w:rsidRPr="00DE33F9">
        <w:t>waktu</w:t>
      </w:r>
      <w:proofErr w:type="spellEnd"/>
      <w:r w:rsidRPr="00DE33F9">
        <w:t xml:space="preserve"> </w:t>
      </w:r>
      <w:proofErr w:type="spellStart"/>
      <w:r w:rsidRPr="00DE33F9">
        <w:t>pengerjaan</w:t>
      </w:r>
      <w:proofErr w:type="spellEnd"/>
      <w:r w:rsidRPr="00DE33F9">
        <w:t xml:space="preserve"> </w:t>
      </w:r>
      <w:proofErr w:type="spellStart"/>
      <w:r w:rsidRPr="00DE33F9">
        <w:t>lahan</w:t>
      </w:r>
      <w:proofErr w:type="spellEnd"/>
      <w:r w:rsidRPr="00DE33F9">
        <w:t>.</w:t>
      </w:r>
    </w:p>
    <w:p w14:paraId="507AABEB" w14:textId="383545B1" w:rsidR="005A7DB2" w:rsidRPr="00DE33F9" w:rsidRDefault="005A7DB2" w:rsidP="00112C61">
      <w:pPr>
        <w:ind w:left="-450" w:firstLine="360"/>
        <w:jc w:val="both"/>
        <w:divId w:val="1477255944"/>
      </w:pPr>
      <w:proofErr w:type="spellStart"/>
      <w:r w:rsidRPr="00DE33F9">
        <w:t>Keberhasilan</w:t>
      </w:r>
      <w:proofErr w:type="spellEnd"/>
      <w:r w:rsidRPr="00DE33F9">
        <w:t xml:space="preserve"> </w:t>
      </w:r>
      <w:proofErr w:type="spellStart"/>
      <w:r w:rsidRPr="00DE33F9">
        <w:t>inovasi</w:t>
      </w:r>
      <w:proofErr w:type="spellEnd"/>
      <w:r w:rsidRPr="00DE33F9">
        <w:t xml:space="preserve"> </w:t>
      </w:r>
      <w:proofErr w:type="spellStart"/>
      <w:r w:rsidRPr="00DE33F9">
        <w:t>ini</w:t>
      </w:r>
      <w:proofErr w:type="spellEnd"/>
      <w:r w:rsidRPr="00DE33F9">
        <w:t xml:space="preserve"> </w:t>
      </w:r>
      <w:proofErr w:type="spellStart"/>
      <w:r w:rsidRPr="00DE33F9">
        <w:t>tidak</w:t>
      </w:r>
      <w:proofErr w:type="spellEnd"/>
      <w:r w:rsidRPr="00DE33F9">
        <w:t xml:space="preserve"> </w:t>
      </w:r>
      <w:proofErr w:type="spellStart"/>
      <w:r w:rsidRPr="00DE33F9">
        <w:t>terlepas</w:t>
      </w:r>
      <w:proofErr w:type="spellEnd"/>
      <w:r w:rsidRPr="00DE33F9">
        <w:t xml:space="preserve"> </w:t>
      </w:r>
      <w:proofErr w:type="spellStart"/>
      <w:r w:rsidRPr="00DE33F9">
        <w:t>dari</w:t>
      </w:r>
      <w:proofErr w:type="spellEnd"/>
      <w:r w:rsidRPr="00DE33F9">
        <w:t xml:space="preserve"> </w:t>
      </w:r>
      <w:proofErr w:type="spellStart"/>
      <w:r w:rsidRPr="00DE33F9">
        <w:t>peran</w:t>
      </w:r>
      <w:proofErr w:type="spellEnd"/>
      <w:r w:rsidRPr="00DE33F9">
        <w:t xml:space="preserve"> </w:t>
      </w:r>
      <w:proofErr w:type="spellStart"/>
      <w:r w:rsidRPr="00DE33F9">
        <w:t>aktif</w:t>
      </w:r>
      <w:proofErr w:type="spellEnd"/>
      <w:r w:rsidRPr="00DE33F9">
        <w:t xml:space="preserve"> </w:t>
      </w:r>
      <w:proofErr w:type="spellStart"/>
      <w:r w:rsidRPr="00DE33F9">
        <w:t>Gapoktan</w:t>
      </w:r>
      <w:proofErr w:type="spellEnd"/>
      <w:r w:rsidRPr="00DE33F9">
        <w:t xml:space="preserve"> </w:t>
      </w:r>
      <w:proofErr w:type="spellStart"/>
      <w:r w:rsidRPr="00DE33F9">
        <w:t>sebagai</w:t>
      </w:r>
      <w:proofErr w:type="spellEnd"/>
      <w:r w:rsidRPr="00DE33F9">
        <w:t xml:space="preserve"> </w:t>
      </w:r>
      <w:proofErr w:type="spellStart"/>
      <w:r w:rsidRPr="00DE33F9">
        <w:t>fasilitator</w:t>
      </w:r>
      <w:proofErr w:type="spellEnd"/>
      <w:r w:rsidRPr="00DE33F9">
        <w:t xml:space="preserve"> </w:t>
      </w:r>
      <w:proofErr w:type="spellStart"/>
      <w:r w:rsidRPr="00DE33F9">
        <w:t>komunikasi</w:t>
      </w:r>
      <w:proofErr w:type="spellEnd"/>
      <w:r w:rsidRPr="00DE33F9">
        <w:t xml:space="preserve"> dan </w:t>
      </w:r>
      <w:proofErr w:type="spellStart"/>
      <w:r w:rsidRPr="00DE33F9">
        <w:t>pelatihan</w:t>
      </w:r>
      <w:proofErr w:type="spellEnd"/>
      <w:r w:rsidRPr="00DE33F9">
        <w:t xml:space="preserve"> </w:t>
      </w:r>
      <w:proofErr w:type="spellStart"/>
      <w:r w:rsidRPr="00DE33F9">
        <w:t>teknologi</w:t>
      </w:r>
      <w:proofErr w:type="spellEnd"/>
      <w:r w:rsidRPr="00DE33F9">
        <w:t xml:space="preserve"> </w:t>
      </w:r>
      <w:proofErr w:type="spellStart"/>
      <w:r w:rsidRPr="00DE33F9">
        <w:t>serta</w:t>
      </w:r>
      <w:proofErr w:type="spellEnd"/>
      <w:r w:rsidRPr="00DE33F9">
        <w:t xml:space="preserve"> </w:t>
      </w:r>
      <w:proofErr w:type="spellStart"/>
      <w:r w:rsidRPr="00DE33F9">
        <w:t>dukungan</w:t>
      </w:r>
      <w:proofErr w:type="spellEnd"/>
      <w:r w:rsidRPr="00DE33F9">
        <w:t xml:space="preserve"> </w:t>
      </w:r>
      <w:proofErr w:type="spellStart"/>
      <w:r w:rsidRPr="00DE33F9">
        <w:t>kelembagaan</w:t>
      </w:r>
      <w:proofErr w:type="spellEnd"/>
      <w:r w:rsidRPr="00DE33F9">
        <w:t xml:space="preserve"> </w:t>
      </w:r>
      <w:proofErr w:type="spellStart"/>
      <w:r w:rsidRPr="00DE33F9">
        <w:t>lainnya</w:t>
      </w:r>
      <w:proofErr w:type="spellEnd"/>
      <w:r w:rsidRPr="00DE33F9">
        <w:t xml:space="preserve">. </w:t>
      </w:r>
      <w:proofErr w:type="spellStart"/>
      <w:r w:rsidRPr="00DE33F9">
        <w:t>Sinergi</w:t>
      </w:r>
      <w:proofErr w:type="spellEnd"/>
      <w:r w:rsidRPr="00DE33F9">
        <w:t xml:space="preserve"> </w:t>
      </w:r>
      <w:proofErr w:type="spellStart"/>
      <w:r w:rsidRPr="00DE33F9">
        <w:t>antara</w:t>
      </w:r>
      <w:proofErr w:type="spellEnd"/>
      <w:r w:rsidRPr="00DE33F9">
        <w:t xml:space="preserve"> </w:t>
      </w:r>
      <w:proofErr w:type="spellStart"/>
      <w:r w:rsidRPr="00DE33F9">
        <w:t>kreativitas</w:t>
      </w:r>
      <w:proofErr w:type="spellEnd"/>
      <w:r w:rsidRPr="00DE33F9">
        <w:t xml:space="preserve"> </w:t>
      </w:r>
      <w:proofErr w:type="spellStart"/>
      <w:r w:rsidRPr="00DE33F9">
        <w:t>petani</w:t>
      </w:r>
      <w:proofErr w:type="spellEnd"/>
      <w:r w:rsidRPr="00DE33F9">
        <w:t xml:space="preserve"> dan </w:t>
      </w:r>
      <w:proofErr w:type="spellStart"/>
      <w:r w:rsidRPr="00DE33F9">
        <w:t>dukungan</w:t>
      </w:r>
      <w:proofErr w:type="spellEnd"/>
      <w:r w:rsidRPr="00DE33F9">
        <w:t xml:space="preserve"> </w:t>
      </w:r>
      <w:proofErr w:type="spellStart"/>
      <w:r w:rsidRPr="00DE33F9">
        <w:t>institusional</w:t>
      </w:r>
      <w:proofErr w:type="spellEnd"/>
      <w:r w:rsidRPr="00DE33F9">
        <w:t xml:space="preserve"> </w:t>
      </w:r>
      <w:proofErr w:type="spellStart"/>
      <w:r w:rsidRPr="00DE33F9">
        <w:t>menjadi</w:t>
      </w:r>
      <w:proofErr w:type="spellEnd"/>
      <w:r w:rsidRPr="00DE33F9">
        <w:t xml:space="preserve"> </w:t>
      </w:r>
      <w:proofErr w:type="spellStart"/>
      <w:r w:rsidRPr="00DE33F9">
        <w:t>kunci</w:t>
      </w:r>
      <w:proofErr w:type="spellEnd"/>
      <w:r w:rsidRPr="00DE33F9">
        <w:t xml:space="preserve"> </w:t>
      </w:r>
      <w:proofErr w:type="spellStart"/>
      <w:r w:rsidRPr="00DE33F9">
        <w:t>peningkatan</w:t>
      </w:r>
      <w:proofErr w:type="spellEnd"/>
      <w:r w:rsidRPr="00DE33F9">
        <w:t xml:space="preserve"> </w:t>
      </w:r>
      <w:proofErr w:type="spellStart"/>
      <w:r w:rsidRPr="00DE33F9">
        <w:t>produktivitas</w:t>
      </w:r>
      <w:proofErr w:type="spellEnd"/>
      <w:r w:rsidRPr="00DE33F9">
        <w:t xml:space="preserve"> dan </w:t>
      </w:r>
      <w:proofErr w:type="spellStart"/>
      <w:r w:rsidRPr="00DE33F9">
        <w:t>ketahanan</w:t>
      </w:r>
      <w:proofErr w:type="spellEnd"/>
      <w:r w:rsidRPr="00DE33F9">
        <w:t xml:space="preserve"> </w:t>
      </w:r>
      <w:proofErr w:type="spellStart"/>
      <w:r w:rsidRPr="00DE33F9">
        <w:t>usaha</w:t>
      </w:r>
      <w:proofErr w:type="spellEnd"/>
      <w:r w:rsidRPr="00DE33F9">
        <w:t xml:space="preserve"> </w:t>
      </w:r>
      <w:proofErr w:type="spellStart"/>
      <w:r w:rsidRPr="00DE33F9">
        <w:t>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w:t>
      </w:r>
      <w:proofErr w:type="spellStart"/>
      <w:r w:rsidRPr="00DE33F9">
        <w:t>tengah</w:t>
      </w:r>
      <w:proofErr w:type="spellEnd"/>
      <w:r w:rsidRPr="00DE33F9">
        <w:t xml:space="preserve"> </w:t>
      </w:r>
      <w:proofErr w:type="spellStart"/>
      <w:r w:rsidRPr="00DE33F9">
        <w:t>tantangan</w:t>
      </w:r>
      <w:proofErr w:type="spellEnd"/>
      <w:r w:rsidRPr="00DE33F9">
        <w:t xml:space="preserve"> yang </w:t>
      </w:r>
      <w:proofErr w:type="spellStart"/>
      <w:r w:rsidRPr="00DE33F9">
        <w:t>ada</w:t>
      </w:r>
      <w:proofErr w:type="spellEnd"/>
      <w:r w:rsidRPr="00DE33F9">
        <w:t xml:space="preserve">. </w:t>
      </w:r>
      <w:proofErr w:type="spellStart"/>
      <w:r w:rsidRPr="00DE33F9">
        <w:t>Temuan</w:t>
      </w:r>
      <w:proofErr w:type="spellEnd"/>
      <w:r w:rsidRPr="00DE33F9">
        <w:t xml:space="preserve"> </w:t>
      </w:r>
      <w:proofErr w:type="spellStart"/>
      <w:r w:rsidRPr="00DE33F9">
        <w:t>ini</w:t>
      </w:r>
      <w:proofErr w:type="spellEnd"/>
      <w:r w:rsidRPr="00DE33F9">
        <w:t xml:space="preserve"> </w:t>
      </w:r>
      <w:proofErr w:type="spellStart"/>
      <w:r w:rsidRPr="00DE33F9">
        <w:t>sejalan</w:t>
      </w:r>
      <w:proofErr w:type="spellEnd"/>
      <w:r w:rsidRPr="00DE33F9">
        <w:t xml:space="preserve"> </w:t>
      </w:r>
      <w:proofErr w:type="spellStart"/>
      <w:r w:rsidRPr="00DE33F9">
        <w:t>dengan</w:t>
      </w:r>
      <w:proofErr w:type="spellEnd"/>
      <w:r w:rsidRPr="00DE33F9">
        <w:t xml:space="preserve"> </w:t>
      </w:r>
      <w:proofErr w:type="spellStart"/>
      <w:r w:rsidRPr="00DE33F9">
        <w:t>teori</w:t>
      </w:r>
      <w:proofErr w:type="spellEnd"/>
      <w:r w:rsidRPr="00DE33F9">
        <w:t xml:space="preserve"> </w:t>
      </w:r>
      <w:proofErr w:type="spellStart"/>
      <w:r w:rsidRPr="00DE33F9">
        <w:t>Difusi</w:t>
      </w:r>
      <w:proofErr w:type="spellEnd"/>
      <w:r w:rsidRPr="00DE33F9">
        <w:t xml:space="preserve"> </w:t>
      </w:r>
      <w:proofErr w:type="spellStart"/>
      <w:r w:rsidRPr="00DE33F9">
        <w:t>Inovasi</w:t>
      </w:r>
      <w:proofErr w:type="spellEnd"/>
      <w:r w:rsidRPr="00DE33F9">
        <w:t xml:space="preserve"> oleh Rogers (2003) </w:t>
      </w:r>
      <w:r w:rsidR="00DC6B67">
        <w:rPr>
          <w:lang w:val="id-ID"/>
        </w:rPr>
        <w:t xml:space="preserve">dalam </w:t>
      </w:r>
      <w:r w:rsidR="00112C61">
        <w:rPr>
          <w:lang w:val="id-ID"/>
        </w:rPr>
        <w:fldChar w:fldCharType="begin" w:fldLock="1"/>
      </w:r>
      <w:r w:rsidR="00112C61">
        <w:rPr>
          <w:lang w:val="id-ID"/>
        </w:rPr>
        <w:instrText>ADDIN CSL_CITATION {"citationItems":[{"id":"ITEM-1","itemData":{"ISSN":"2828-5298","abstract":"Di era digital saat ini, teknologi telah menjadi pendorong utama pertumbuhan ekonomi global. Artikel ini menyajikan telaah mendalam tentang bagaimana teknologi dan inovasi mempengaruhi ekonomi di era digital, serta tantangan dan peluang yang terkait. Berdasarkan studi literatur, artikel ini mengidentifikasi bahwa teknologi informasi dan komunikasi (TIK), seperti internet, komputasi awan, big data, kecerdasan buatan (AI), dan Internet of Things (IoT), telah mengubah cara bisnis dan ekonomi beroperasi. Pentingnya teknologi sebagai katalis pertumbuhan ekonomi ditekankan melalui teori pertumbuhan endogen, yang menekankan investasi dalam R&amp;D dan inovasi sebagai driver utama. Dampak positif teknologi terhadap produktivitas, efisiensi, dan daya saing ekonomi diperjelas dengan kasus studi dalam berbagai sektor industri. Artikel ini juga menyoroti pentingnya kolaborasi dan inovasi terbuka dalam mempercepat perkembangan teknologi, serta menawarkan rekomendasi untuk merancang kebijakan yang mendukung pertumbuhan ekonomi yang inklusif dan berkelanjutan di era digital. Selain itu, artikel ini juga mengeksplorasi tantangan yang dihadapi, termasuk kesenjangan digital dan kebutuhan akan regulasi yang adaptif. Dengan memanfaatkan studi literatur, artikel ini menyimpulkan bahwa teknologi dan inovasi adalah kunci untuk mencapai pertumbuhan ekonomi yang berkelanjutan dan inklusif di era digital.","author":[{"dropping-particle":"","family":"Afriyadi","given":"","non-dropping-particle":"","parse-names":false,"suffix":""},{"dropping-particle":"","family":"Sihombing","given":"Arnold","non-dropping-particle":"","parse-names":false,"suffix":""},{"dropping-particle":"","family":"Meisien","given":"Maria","non-dropping-particle":"","parse-names":false,"suffix":""},{"dropping-particle":"","family":"Aini","given":"Nur","non-dropping-particle":"","parse-names":false,"suffix":""},{"dropping-particle":"","family":"Ekapardas","given":"Syujana","non-dropping-particle":"","parse-names":false,"suffix":""},{"dropping-particle":"","family":"Manukalia","given":"Yarzan","non-dropping-particle":"","parse-names":false,"suffix":""}],"container-title":"EKOMA : Jurnal Ekonomi, Manajemen, Akuntansi","id":"ITEM-1","issue":"5","issued":{"date-parts":[["2024"]]},"page":"179-185","title":"Peran Teknologi dan Inovasi Dalam Mendorong Pertumbuhan Ekonomi di Era Digital","type":"article-journal","volume":"3"},"uris":["http://www.mendeley.com/documents/?uuid=5db2551b-9812-4987-8993-873916ace820"]}],"mendeley":{"formattedCitation":"(Afriyadi et al., 2024)","plainTextFormattedCitation":"(Afriyadi et al., 2024)","previouslyFormattedCitation":"(Afriyadi et al., 2024)"},"properties":{"noteIndex":0},"schema":"https://github.com/citation-style-language/schema/raw/master/csl-citation.json"}</w:instrText>
      </w:r>
      <w:r w:rsidR="00112C61">
        <w:rPr>
          <w:lang w:val="id-ID"/>
        </w:rPr>
        <w:fldChar w:fldCharType="separate"/>
      </w:r>
      <w:r w:rsidR="00112C61" w:rsidRPr="00112C61">
        <w:rPr>
          <w:noProof/>
          <w:lang w:val="id-ID"/>
        </w:rPr>
        <w:t>(Afriyadi et al., 2024)</w:t>
      </w:r>
      <w:r w:rsidR="00112C61">
        <w:rPr>
          <w:lang w:val="id-ID"/>
        </w:rPr>
        <w:fldChar w:fldCharType="end"/>
      </w:r>
      <w:r w:rsidR="00112C61">
        <w:rPr>
          <w:lang w:val="id-ID"/>
        </w:rPr>
        <w:t xml:space="preserve">, </w:t>
      </w:r>
      <w:r w:rsidRPr="00DE33F9">
        <w:t xml:space="preserve">yang </w:t>
      </w:r>
      <w:proofErr w:type="spellStart"/>
      <w:r w:rsidRPr="00DE33F9">
        <w:t>menegaskan</w:t>
      </w:r>
      <w:proofErr w:type="spellEnd"/>
      <w:r w:rsidRPr="00DE33F9">
        <w:t xml:space="preserve"> </w:t>
      </w:r>
      <w:proofErr w:type="spellStart"/>
      <w:r w:rsidRPr="00DE33F9">
        <w:t>bahwa</w:t>
      </w:r>
      <w:proofErr w:type="spellEnd"/>
      <w:r w:rsidRPr="00DE33F9">
        <w:t xml:space="preserve"> </w:t>
      </w:r>
      <w:proofErr w:type="spellStart"/>
      <w:r w:rsidRPr="00DE33F9">
        <w:t>adopsi</w:t>
      </w:r>
      <w:proofErr w:type="spellEnd"/>
      <w:r w:rsidRPr="00DE33F9">
        <w:t xml:space="preserve"> </w:t>
      </w:r>
      <w:proofErr w:type="spellStart"/>
      <w:r w:rsidRPr="00DE33F9">
        <w:t>teknologi</w:t>
      </w:r>
      <w:proofErr w:type="spellEnd"/>
      <w:r w:rsidRPr="00DE33F9">
        <w:t xml:space="preserve"> </w:t>
      </w:r>
      <w:proofErr w:type="spellStart"/>
      <w:r w:rsidRPr="00DE33F9">
        <w:t>baru</w:t>
      </w:r>
      <w:proofErr w:type="spellEnd"/>
      <w:r w:rsidRPr="00DE33F9">
        <w:t xml:space="preserve"> sangat </w:t>
      </w:r>
      <w:proofErr w:type="spellStart"/>
      <w:r w:rsidRPr="00DE33F9">
        <w:t>dipengaruhi</w:t>
      </w:r>
      <w:proofErr w:type="spellEnd"/>
      <w:r w:rsidRPr="00DE33F9">
        <w:t xml:space="preserve"> oleh </w:t>
      </w:r>
      <w:proofErr w:type="spellStart"/>
      <w:r w:rsidRPr="00DE33F9">
        <w:t>persepsi</w:t>
      </w:r>
      <w:proofErr w:type="spellEnd"/>
      <w:r w:rsidRPr="00DE33F9">
        <w:t xml:space="preserve"> </w:t>
      </w:r>
      <w:proofErr w:type="spellStart"/>
      <w:r w:rsidRPr="00DE33F9">
        <w:t>manfaat</w:t>
      </w:r>
      <w:proofErr w:type="spellEnd"/>
      <w:r w:rsidRPr="00DE33F9">
        <w:t xml:space="preserve">, </w:t>
      </w:r>
      <w:proofErr w:type="spellStart"/>
      <w:r w:rsidRPr="00DE33F9">
        <w:t>kemudahan</w:t>
      </w:r>
      <w:proofErr w:type="spellEnd"/>
      <w:r w:rsidRPr="00DE33F9">
        <w:t xml:space="preserve"> </w:t>
      </w:r>
      <w:proofErr w:type="spellStart"/>
      <w:r w:rsidRPr="00DE33F9">
        <w:t>penggunaan</w:t>
      </w:r>
      <w:proofErr w:type="spellEnd"/>
      <w:r w:rsidRPr="00DE33F9">
        <w:t xml:space="preserve">, </w:t>
      </w:r>
      <w:proofErr w:type="spellStart"/>
      <w:r w:rsidRPr="00DE33F9">
        <w:t>serta</w:t>
      </w:r>
      <w:proofErr w:type="spellEnd"/>
      <w:r w:rsidRPr="00DE33F9">
        <w:t xml:space="preserve"> </w:t>
      </w:r>
      <w:proofErr w:type="spellStart"/>
      <w:r w:rsidRPr="00DE33F9">
        <w:t>dukungan</w:t>
      </w:r>
      <w:proofErr w:type="spellEnd"/>
      <w:r w:rsidRPr="00DE33F9">
        <w:t xml:space="preserve"> </w:t>
      </w:r>
      <w:proofErr w:type="spellStart"/>
      <w:r w:rsidRPr="00DE33F9">
        <w:t>sosial</w:t>
      </w:r>
      <w:proofErr w:type="spellEnd"/>
      <w:r w:rsidRPr="00DE33F9">
        <w:t xml:space="preserve"> dan </w:t>
      </w:r>
      <w:proofErr w:type="spellStart"/>
      <w:r w:rsidRPr="00DE33F9">
        <w:t>kelembagaan</w:t>
      </w:r>
      <w:proofErr w:type="spellEnd"/>
      <w:r w:rsidRPr="00DE33F9">
        <w:t xml:space="preserve">. </w:t>
      </w:r>
      <w:proofErr w:type="spellStart"/>
      <w:r w:rsidRPr="00DE33F9">
        <w:t>Adopsi</w:t>
      </w:r>
      <w:proofErr w:type="spellEnd"/>
      <w:r w:rsidRPr="00DE33F9">
        <w:t xml:space="preserve"> </w:t>
      </w:r>
      <w:proofErr w:type="spellStart"/>
      <w:r w:rsidRPr="00DE33F9">
        <w:t>inovasi</w:t>
      </w:r>
      <w:proofErr w:type="spellEnd"/>
      <w:r w:rsidRPr="00DE33F9">
        <w:t xml:space="preserve"> </w:t>
      </w:r>
      <w:proofErr w:type="spellStart"/>
      <w:r w:rsidRPr="00DE33F9">
        <w:t>berhasil</w:t>
      </w:r>
      <w:proofErr w:type="spellEnd"/>
      <w:r w:rsidRPr="00DE33F9">
        <w:t xml:space="preserve"> </w:t>
      </w:r>
      <w:proofErr w:type="spellStart"/>
      <w:r w:rsidRPr="00DE33F9">
        <w:t>apabila</w:t>
      </w:r>
      <w:proofErr w:type="spellEnd"/>
      <w:r w:rsidRPr="00DE33F9">
        <w:t xml:space="preserve"> </w:t>
      </w:r>
      <w:proofErr w:type="spellStart"/>
      <w:r w:rsidRPr="00DE33F9">
        <w:t>petani</w:t>
      </w:r>
      <w:proofErr w:type="spellEnd"/>
      <w:r w:rsidRPr="00DE33F9">
        <w:t xml:space="preserve"> </w:t>
      </w:r>
      <w:proofErr w:type="spellStart"/>
      <w:r w:rsidRPr="00DE33F9">
        <w:t>melihat</w:t>
      </w:r>
      <w:proofErr w:type="spellEnd"/>
      <w:r w:rsidRPr="00DE33F9">
        <w:t xml:space="preserve"> </w:t>
      </w:r>
      <w:proofErr w:type="spellStart"/>
      <w:r w:rsidRPr="00DE33F9">
        <w:t>manfaat</w:t>
      </w:r>
      <w:proofErr w:type="spellEnd"/>
      <w:r w:rsidRPr="00DE33F9">
        <w:t xml:space="preserve"> </w:t>
      </w:r>
      <w:proofErr w:type="spellStart"/>
      <w:r w:rsidRPr="00DE33F9">
        <w:t>nyata</w:t>
      </w:r>
      <w:proofErr w:type="spellEnd"/>
      <w:r w:rsidRPr="00DE33F9">
        <w:t xml:space="preserve"> dan </w:t>
      </w:r>
      <w:proofErr w:type="spellStart"/>
      <w:r w:rsidRPr="00DE33F9">
        <w:t>mendapatkan</w:t>
      </w:r>
      <w:proofErr w:type="spellEnd"/>
      <w:r w:rsidRPr="00DE33F9">
        <w:t xml:space="preserve"> </w:t>
      </w:r>
      <w:proofErr w:type="spellStart"/>
      <w:r w:rsidRPr="00DE33F9">
        <w:t>pelatihan</w:t>
      </w:r>
      <w:proofErr w:type="spellEnd"/>
      <w:r w:rsidRPr="00DE33F9">
        <w:t xml:space="preserve"> </w:t>
      </w:r>
      <w:proofErr w:type="spellStart"/>
      <w:r w:rsidRPr="00DE33F9">
        <w:t>memadai</w:t>
      </w:r>
      <w:proofErr w:type="spellEnd"/>
      <w:r w:rsidRPr="00DE33F9">
        <w:t xml:space="preserve">, </w:t>
      </w:r>
      <w:proofErr w:type="spellStart"/>
      <w:r w:rsidRPr="00DE33F9">
        <w:t>sehingga</w:t>
      </w:r>
      <w:proofErr w:type="spellEnd"/>
      <w:r w:rsidRPr="00DE33F9">
        <w:t xml:space="preserve"> </w:t>
      </w:r>
      <w:proofErr w:type="spellStart"/>
      <w:r w:rsidRPr="00DE33F9">
        <w:t>perubahan</w:t>
      </w:r>
      <w:proofErr w:type="spellEnd"/>
      <w:r w:rsidRPr="00DE33F9">
        <w:t xml:space="preserve"> </w:t>
      </w:r>
      <w:proofErr w:type="spellStart"/>
      <w:r w:rsidRPr="00DE33F9">
        <w:t>pola</w:t>
      </w:r>
      <w:proofErr w:type="spellEnd"/>
      <w:r w:rsidRPr="00DE33F9">
        <w:t xml:space="preserve"> </w:t>
      </w:r>
      <w:proofErr w:type="spellStart"/>
      <w:r w:rsidRPr="00DE33F9">
        <w:t>pikir</w:t>
      </w:r>
      <w:proofErr w:type="spellEnd"/>
      <w:r w:rsidRPr="00DE33F9">
        <w:t xml:space="preserve"> dan </w:t>
      </w:r>
      <w:proofErr w:type="spellStart"/>
      <w:r w:rsidRPr="00DE33F9">
        <w:t>perilaku</w:t>
      </w:r>
      <w:proofErr w:type="spellEnd"/>
      <w:r w:rsidRPr="00DE33F9">
        <w:t xml:space="preserve"> </w:t>
      </w:r>
      <w:proofErr w:type="spellStart"/>
      <w:r w:rsidRPr="00DE33F9">
        <w:t>dalam</w:t>
      </w:r>
      <w:proofErr w:type="spellEnd"/>
      <w:r w:rsidRPr="00DE33F9">
        <w:t xml:space="preserve"> </w:t>
      </w:r>
      <w:proofErr w:type="spellStart"/>
      <w:r w:rsidRPr="00DE33F9">
        <w:t>pengelolaan</w:t>
      </w:r>
      <w:proofErr w:type="spellEnd"/>
      <w:r w:rsidRPr="00DE33F9">
        <w:t xml:space="preserve"> </w:t>
      </w:r>
      <w:proofErr w:type="spellStart"/>
      <w:r w:rsidRPr="00DE33F9">
        <w:t>lahan</w:t>
      </w:r>
      <w:proofErr w:type="spellEnd"/>
      <w:r w:rsidRPr="00DE33F9">
        <w:t xml:space="preserve"> </w:t>
      </w:r>
      <w:proofErr w:type="spellStart"/>
      <w:r w:rsidRPr="00DE33F9">
        <w:t>berlangsung</w:t>
      </w:r>
      <w:proofErr w:type="spellEnd"/>
      <w:r w:rsidRPr="00DE33F9">
        <w:t xml:space="preserve"> </w:t>
      </w:r>
      <w:proofErr w:type="spellStart"/>
      <w:r w:rsidRPr="00DE33F9">
        <w:t>secara</w:t>
      </w:r>
      <w:proofErr w:type="spellEnd"/>
      <w:r w:rsidRPr="00DE33F9">
        <w:t xml:space="preserve"> </w:t>
      </w:r>
      <w:proofErr w:type="spellStart"/>
      <w:r w:rsidRPr="00DE33F9">
        <w:t>adaptif</w:t>
      </w:r>
      <w:proofErr w:type="spellEnd"/>
      <w:r w:rsidRPr="00DE33F9">
        <w:t xml:space="preserve"> dan </w:t>
      </w:r>
      <w:proofErr w:type="spellStart"/>
      <w:r w:rsidRPr="00DE33F9">
        <w:t>berkelanjutan</w:t>
      </w:r>
      <w:proofErr w:type="spellEnd"/>
      <w:r w:rsidRPr="00DE33F9">
        <w:t>.</w:t>
      </w:r>
    </w:p>
    <w:p w14:paraId="58D6280A" w14:textId="3889654F" w:rsidR="0073554E" w:rsidRPr="00112C61" w:rsidRDefault="0073554E" w:rsidP="00112C61">
      <w:pPr>
        <w:ind w:left="-450" w:firstLine="270"/>
        <w:jc w:val="both"/>
        <w:divId w:val="1477255944"/>
        <w:rPr>
          <w:lang w:val="id-ID"/>
        </w:rPr>
      </w:pPr>
      <w:proofErr w:type="spellStart"/>
      <w:r w:rsidRPr="00DE33F9">
        <w:t>Peningkatan</w:t>
      </w:r>
      <w:proofErr w:type="spellEnd"/>
      <w:r w:rsidRPr="00DE33F9">
        <w:t xml:space="preserve"> </w:t>
      </w:r>
      <w:proofErr w:type="spellStart"/>
      <w:r w:rsidRPr="00DE33F9">
        <w:t>produktivitas</w:t>
      </w:r>
      <w:proofErr w:type="spellEnd"/>
      <w:r w:rsidRPr="00DE33F9">
        <w:t xml:space="preserve"> </w:t>
      </w:r>
      <w:proofErr w:type="spellStart"/>
      <w:r w:rsidRPr="00DE33F9">
        <w:t>pertanian</w:t>
      </w:r>
      <w:proofErr w:type="spellEnd"/>
      <w:r w:rsidRPr="00DE33F9">
        <w:t xml:space="preserve"> di Desa </w:t>
      </w:r>
      <w:proofErr w:type="spellStart"/>
      <w:r w:rsidRPr="00DE33F9">
        <w:t>Tegalrejo</w:t>
      </w:r>
      <w:proofErr w:type="spellEnd"/>
      <w:r w:rsidRPr="00DE33F9">
        <w:t xml:space="preserve"> </w:t>
      </w:r>
      <w:proofErr w:type="spellStart"/>
      <w:r w:rsidRPr="00DE33F9">
        <w:t>tidak</w:t>
      </w:r>
      <w:proofErr w:type="spellEnd"/>
      <w:r w:rsidRPr="00DE33F9">
        <w:t xml:space="preserve"> </w:t>
      </w:r>
      <w:proofErr w:type="spellStart"/>
      <w:r w:rsidRPr="00DE33F9">
        <w:t>hanya</w:t>
      </w:r>
      <w:proofErr w:type="spellEnd"/>
      <w:r w:rsidRPr="00DE33F9">
        <w:t xml:space="preserve"> </w:t>
      </w:r>
      <w:proofErr w:type="spellStart"/>
      <w:r w:rsidRPr="00DE33F9">
        <w:t>bergantung</w:t>
      </w:r>
      <w:proofErr w:type="spellEnd"/>
      <w:r w:rsidRPr="00DE33F9">
        <w:t xml:space="preserve"> pada </w:t>
      </w:r>
      <w:proofErr w:type="spellStart"/>
      <w:r w:rsidRPr="00DE33F9">
        <w:t>kemampuan</w:t>
      </w:r>
      <w:proofErr w:type="spellEnd"/>
      <w:r w:rsidRPr="00DE33F9">
        <w:t xml:space="preserve"> individual </w:t>
      </w:r>
      <w:proofErr w:type="spellStart"/>
      <w:r w:rsidRPr="00DE33F9">
        <w:t>petani</w:t>
      </w:r>
      <w:proofErr w:type="spellEnd"/>
      <w:r w:rsidRPr="00DE33F9">
        <w:t xml:space="preserve"> </w:t>
      </w:r>
      <w:proofErr w:type="spellStart"/>
      <w:r w:rsidRPr="00DE33F9">
        <w:t>dalam</w:t>
      </w:r>
      <w:proofErr w:type="spellEnd"/>
      <w:r w:rsidRPr="00DE33F9">
        <w:t xml:space="preserve"> </w:t>
      </w:r>
      <w:proofErr w:type="spellStart"/>
      <w:r w:rsidRPr="00DE33F9">
        <w:t>mengelola</w:t>
      </w:r>
      <w:proofErr w:type="spellEnd"/>
      <w:r w:rsidRPr="00DE33F9">
        <w:t xml:space="preserve"> </w:t>
      </w:r>
      <w:proofErr w:type="spellStart"/>
      <w:r w:rsidRPr="00DE33F9">
        <w:t>lahan</w:t>
      </w:r>
      <w:proofErr w:type="spellEnd"/>
      <w:r w:rsidRPr="00DE33F9">
        <w:t xml:space="preserve"> </w:t>
      </w:r>
      <w:proofErr w:type="spellStart"/>
      <w:r w:rsidRPr="00DE33F9">
        <w:t>atau</w:t>
      </w:r>
      <w:proofErr w:type="spellEnd"/>
      <w:r w:rsidRPr="00DE33F9">
        <w:t xml:space="preserve"> </w:t>
      </w:r>
      <w:proofErr w:type="spellStart"/>
      <w:r w:rsidRPr="00DE33F9">
        <w:t>mengadopsi</w:t>
      </w:r>
      <w:proofErr w:type="spellEnd"/>
      <w:r w:rsidRPr="00DE33F9">
        <w:t xml:space="preserve"> </w:t>
      </w:r>
      <w:proofErr w:type="spellStart"/>
      <w:r w:rsidRPr="00DE33F9">
        <w:t>teknologi</w:t>
      </w:r>
      <w:proofErr w:type="spellEnd"/>
      <w:r w:rsidRPr="00DE33F9">
        <w:t xml:space="preserve"> </w:t>
      </w:r>
      <w:proofErr w:type="spellStart"/>
      <w:r w:rsidRPr="00DE33F9">
        <w:t>baru</w:t>
      </w:r>
      <w:proofErr w:type="spellEnd"/>
      <w:r w:rsidRPr="00DE33F9">
        <w:t xml:space="preserve">, </w:t>
      </w:r>
      <w:proofErr w:type="spellStart"/>
      <w:r w:rsidRPr="00DE33F9">
        <w:t>tetapi</w:t>
      </w:r>
      <w:proofErr w:type="spellEnd"/>
      <w:r w:rsidRPr="00DE33F9">
        <w:t xml:space="preserve"> sangat </w:t>
      </w:r>
      <w:proofErr w:type="spellStart"/>
      <w:r w:rsidRPr="00DE33F9">
        <w:t>dipengaruhi</w:t>
      </w:r>
      <w:proofErr w:type="spellEnd"/>
      <w:r w:rsidRPr="00DE33F9">
        <w:t xml:space="preserve"> oleh </w:t>
      </w:r>
      <w:proofErr w:type="spellStart"/>
      <w:r w:rsidRPr="00DE33F9">
        <w:t>kekuatan</w:t>
      </w:r>
      <w:proofErr w:type="spellEnd"/>
      <w:r w:rsidRPr="00DE33F9">
        <w:t xml:space="preserve"> modal </w:t>
      </w:r>
      <w:proofErr w:type="spellStart"/>
      <w:r w:rsidRPr="00DE33F9">
        <w:t>sosial</w:t>
      </w:r>
      <w:proofErr w:type="spellEnd"/>
      <w:r w:rsidRPr="00DE33F9">
        <w:t xml:space="preserve"> dan </w:t>
      </w:r>
      <w:proofErr w:type="spellStart"/>
      <w:r w:rsidRPr="00DE33F9">
        <w:t>jaringan</w:t>
      </w:r>
      <w:proofErr w:type="spellEnd"/>
      <w:r w:rsidRPr="00DE33F9">
        <w:t xml:space="preserve"> </w:t>
      </w:r>
      <w:proofErr w:type="spellStart"/>
      <w:r w:rsidRPr="00DE33F9">
        <w:t>kerja</w:t>
      </w:r>
      <w:proofErr w:type="spellEnd"/>
      <w:r w:rsidRPr="00DE33F9">
        <w:t xml:space="preserve"> </w:t>
      </w:r>
      <w:proofErr w:type="spellStart"/>
      <w:r w:rsidRPr="00DE33F9">
        <w:t>sama</w:t>
      </w:r>
      <w:proofErr w:type="spellEnd"/>
      <w:r w:rsidRPr="00DE33F9">
        <w:t xml:space="preserve"> </w:t>
      </w:r>
      <w:proofErr w:type="spellStart"/>
      <w:r w:rsidRPr="00DE33F9">
        <w:t>antar</w:t>
      </w:r>
      <w:proofErr w:type="spellEnd"/>
      <w:r w:rsidRPr="00DE33F9">
        <w:t xml:space="preserve"> </w:t>
      </w:r>
      <w:proofErr w:type="spellStart"/>
      <w:r w:rsidRPr="00DE33F9">
        <w:t>petani</w:t>
      </w:r>
      <w:proofErr w:type="spellEnd"/>
      <w:r w:rsidRPr="00DE33F9">
        <w:t xml:space="preserve">, </w:t>
      </w:r>
      <w:proofErr w:type="spellStart"/>
      <w:r w:rsidRPr="00DE33F9">
        <w:t>pemerintah</w:t>
      </w:r>
      <w:proofErr w:type="spellEnd"/>
      <w:r w:rsidRPr="00DE33F9">
        <w:t xml:space="preserve">, </w:t>
      </w:r>
      <w:proofErr w:type="spellStart"/>
      <w:r w:rsidRPr="00DE33F9">
        <w:t>sert</w:t>
      </w:r>
      <w:r w:rsidR="00544F38">
        <w:t>a</w:t>
      </w:r>
      <w:proofErr w:type="spellEnd"/>
      <w:r w:rsidR="00544F38">
        <w:t xml:space="preserve"> </w:t>
      </w:r>
      <w:proofErr w:type="spellStart"/>
      <w:r w:rsidR="00544F38">
        <w:t>lembaga</w:t>
      </w:r>
      <w:proofErr w:type="spellEnd"/>
      <w:r w:rsidR="00544F38">
        <w:t xml:space="preserve"> </w:t>
      </w:r>
      <w:proofErr w:type="spellStart"/>
      <w:r w:rsidR="00544F38">
        <w:t>terkait</w:t>
      </w:r>
      <w:proofErr w:type="spellEnd"/>
      <w:r w:rsidR="00544F38">
        <w:t xml:space="preserve">. Modal </w:t>
      </w:r>
      <w:proofErr w:type="spellStart"/>
      <w:r w:rsidR="00544F38">
        <w:t>sosial</w:t>
      </w:r>
      <w:proofErr w:type="spellEnd"/>
      <w:r w:rsidR="00544F38">
        <w:t xml:space="preserve"> </w:t>
      </w:r>
      <w:r w:rsidRPr="00DE33F9">
        <w:t xml:space="preserve">yang </w:t>
      </w:r>
      <w:proofErr w:type="spellStart"/>
      <w:r w:rsidRPr="00DE33F9">
        <w:t>meliputi</w:t>
      </w:r>
      <w:proofErr w:type="spellEnd"/>
      <w:r w:rsidRPr="00DE33F9">
        <w:t xml:space="preserve"> </w:t>
      </w:r>
      <w:proofErr w:type="spellStart"/>
      <w:r w:rsidRPr="00DE33F9">
        <w:t>kepercayaan</w:t>
      </w:r>
      <w:proofErr w:type="spellEnd"/>
      <w:r w:rsidRPr="00DE33F9">
        <w:t>,</w:t>
      </w:r>
      <w:r w:rsidR="00544F38">
        <w:t xml:space="preserve"> gotong royong, dan </w:t>
      </w:r>
      <w:proofErr w:type="spellStart"/>
      <w:r w:rsidR="00544F38">
        <w:t>solidaritas</w:t>
      </w:r>
      <w:proofErr w:type="spellEnd"/>
      <w:r w:rsidR="00544F38">
        <w:t xml:space="preserve"> </w:t>
      </w:r>
      <w:proofErr w:type="spellStart"/>
      <w:r w:rsidRPr="00DE33F9">
        <w:t>merupakan</w:t>
      </w:r>
      <w:proofErr w:type="spellEnd"/>
      <w:r w:rsidRPr="00DE33F9">
        <w:t xml:space="preserve"> </w:t>
      </w:r>
      <w:proofErr w:type="spellStart"/>
      <w:r w:rsidRPr="00DE33F9">
        <w:t>fondasi</w:t>
      </w:r>
      <w:proofErr w:type="spellEnd"/>
      <w:r w:rsidRPr="00DE33F9">
        <w:t xml:space="preserve"> </w:t>
      </w:r>
      <w:proofErr w:type="spellStart"/>
      <w:r w:rsidRPr="00DE33F9">
        <w:t>penting</w:t>
      </w:r>
      <w:proofErr w:type="spellEnd"/>
      <w:r w:rsidRPr="00DE33F9">
        <w:t xml:space="preserve"> </w:t>
      </w:r>
      <w:proofErr w:type="spellStart"/>
      <w:r w:rsidRPr="00DE33F9">
        <w:t>untuk</w:t>
      </w:r>
      <w:proofErr w:type="spellEnd"/>
      <w:r w:rsidRPr="00DE33F9">
        <w:t xml:space="preserve"> </w:t>
      </w:r>
      <w:proofErr w:type="spellStart"/>
      <w:r w:rsidRPr="00DE33F9">
        <w:t>membangun</w:t>
      </w:r>
      <w:proofErr w:type="spellEnd"/>
      <w:r w:rsidRPr="00DE33F9">
        <w:t xml:space="preserve"> </w:t>
      </w:r>
      <w:proofErr w:type="spellStart"/>
      <w:r w:rsidRPr="00DE33F9">
        <w:t>kerjasama</w:t>
      </w:r>
      <w:proofErr w:type="spellEnd"/>
      <w:r w:rsidRPr="00DE33F9">
        <w:t xml:space="preserve"> yang </w:t>
      </w:r>
      <w:proofErr w:type="spellStart"/>
      <w:r w:rsidRPr="00DE33F9">
        <w:t>memperkuat</w:t>
      </w:r>
      <w:proofErr w:type="spellEnd"/>
      <w:r w:rsidRPr="00DE33F9">
        <w:t xml:space="preserve"> </w:t>
      </w:r>
      <w:proofErr w:type="spellStart"/>
      <w:r w:rsidRPr="00DE33F9">
        <w:t>pertukaran</w:t>
      </w:r>
      <w:proofErr w:type="spellEnd"/>
      <w:r w:rsidRPr="00DE33F9">
        <w:t xml:space="preserve"> </w:t>
      </w:r>
      <w:proofErr w:type="spellStart"/>
      <w:r w:rsidRPr="00DE33F9">
        <w:t>informasi</w:t>
      </w:r>
      <w:proofErr w:type="spellEnd"/>
      <w:r w:rsidRPr="00DE33F9">
        <w:t xml:space="preserve"> dan </w:t>
      </w:r>
      <w:proofErr w:type="spellStart"/>
      <w:r w:rsidRPr="00DE33F9">
        <w:t>pengalaman</w:t>
      </w:r>
      <w:proofErr w:type="spellEnd"/>
      <w:r w:rsidRPr="00DE33F9">
        <w:t xml:space="preserve">. </w:t>
      </w:r>
      <w:proofErr w:type="spellStart"/>
      <w:r w:rsidRPr="00DE33F9">
        <w:t>Jaringan</w:t>
      </w:r>
      <w:proofErr w:type="spellEnd"/>
      <w:r w:rsidRPr="00DE33F9">
        <w:t xml:space="preserve"> </w:t>
      </w:r>
      <w:proofErr w:type="spellStart"/>
      <w:r w:rsidRPr="00DE33F9">
        <w:t>sosial</w:t>
      </w:r>
      <w:proofErr w:type="spellEnd"/>
      <w:r w:rsidRPr="00DE33F9">
        <w:t xml:space="preserve"> yang </w:t>
      </w:r>
      <w:proofErr w:type="spellStart"/>
      <w:r w:rsidRPr="00DE33F9">
        <w:t>kuat</w:t>
      </w:r>
      <w:proofErr w:type="spellEnd"/>
      <w:r w:rsidRPr="00DE33F9">
        <w:t xml:space="preserve"> </w:t>
      </w:r>
      <w:proofErr w:type="spellStart"/>
      <w:r w:rsidRPr="00DE33F9">
        <w:t>memudahkan</w:t>
      </w:r>
      <w:proofErr w:type="spellEnd"/>
      <w:r w:rsidRPr="00DE33F9">
        <w:t xml:space="preserve"> </w:t>
      </w:r>
      <w:proofErr w:type="spellStart"/>
      <w:r w:rsidRPr="00DE33F9">
        <w:t>petani</w:t>
      </w:r>
      <w:proofErr w:type="spellEnd"/>
      <w:r w:rsidRPr="00DE33F9">
        <w:t xml:space="preserve"> </w:t>
      </w:r>
      <w:proofErr w:type="spellStart"/>
      <w:r w:rsidRPr="00DE33F9">
        <w:t>saling</w:t>
      </w:r>
      <w:proofErr w:type="spellEnd"/>
      <w:r w:rsidRPr="00DE33F9">
        <w:t xml:space="preserve"> </w:t>
      </w:r>
      <w:proofErr w:type="spellStart"/>
      <w:r w:rsidRPr="00DE33F9">
        <w:t>membantu</w:t>
      </w:r>
      <w:proofErr w:type="spellEnd"/>
      <w:r w:rsidRPr="00DE33F9">
        <w:t xml:space="preserve">, </w:t>
      </w:r>
      <w:proofErr w:type="spellStart"/>
      <w:r w:rsidRPr="00DE33F9">
        <w:t>berbagi</w:t>
      </w:r>
      <w:proofErr w:type="spellEnd"/>
      <w:r w:rsidRPr="00DE33F9">
        <w:t xml:space="preserve"> </w:t>
      </w:r>
      <w:proofErr w:type="spellStart"/>
      <w:r w:rsidRPr="00DE33F9">
        <w:t>pengetahuan</w:t>
      </w:r>
      <w:proofErr w:type="spellEnd"/>
      <w:r w:rsidRPr="00DE33F9">
        <w:t xml:space="preserve">, </w:t>
      </w:r>
      <w:proofErr w:type="spellStart"/>
      <w:r w:rsidRPr="00DE33F9">
        <w:t>serta</w:t>
      </w:r>
      <w:proofErr w:type="spellEnd"/>
      <w:r w:rsidRPr="00DE33F9">
        <w:t xml:space="preserve"> </w:t>
      </w:r>
      <w:proofErr w:type="spellStart"/>
      <w:r w:rsidRPr="00DE33F9">
        <w:t>mengakses</w:t>
      </w:r>
      <w:proofErr w:type="spellEnd"/>
      <w:r w:rsidRPr="00DE33F9">
        <w:t xml:space="preserve"> </w:t>
      </w:r>
      <w:proofErr w:type="spellStart"/>
      <w:r w:rsidRPr="00DE33F9">
        <w:t>inovasi</w:t>
      </w:r>
      <w:proofErr w:type="spellEnd"/>
      <w:r w:rsidRPr="00DE33F9">
        <w:t xml:space="preserve"> dan program </w:t>
      </w:r>
      <w:proofErr w:type="spellStart"/>
      <w:r w:rsidRPr="00DE33F9">
        <w:t>pemerintah</w:t>
      </w:r>
      <w:proofErr w:type="spellEnd"/>
      <w:r w:rsidRPr="00DE33F9">
        <w:t xml:space="preserve"> yang </w:t>
      </w:r>
      <w:proofErr w:type="spellStart"/>
      <w:r w:rsidRPr="00DE33F9">
        <w:t>mendukung</w:t>
      </w:r>
      <w:proofErr w:type="spellEnd"/>
      <w:r w:rsidRPr="00DE33F9">
        <w:t xml:space="preserve"> </w:t>
      </w:r>
      <w:proofErr w:type="spellStart"/>
      <w:r w:rsidRPr="00DE33F9">
        <w:t>pertanian</w:t>
      </w:r>
      <w:proofErr w:type="spellEnd"/>
      <w:r w:rsidRPr="00DE33F9">
        <w:t xml:space="preserve"> </w:t>
      </w:r>
      <w:r w:rsidR="00112C61">
        <w:fldChar w:fldCharType="begin" w:fldLock="1"/>
      </w:r>
      <w:r w:rsidR="00112C61">
        <w:instrText>ADDIN CSL_CITATION {"citationItems":[{"id":"ITEM-1","itemData":{"abstract":"ABSTRAK Shallot plant has a good prospect to be developed if farmers have a desirability and ability to cultivate it. The purpose of this study was to identify the internal and external environment and to formulate a shallot farming development strategy. The research used a survey method located in Sungai Geringging Village, Kampar Kiri District, Kampar Regency and was selected 40 farmers as respondents. The data were analyzed using IFE, EFE and the SWOT. The results of external opportunities showed that Kampar Regency is a center for shallot cultivation, while fluctuations in the selling price of production were considered a threat factor. The use of the improved yielding seed was a strength, and a weakness was the transportation facility. The IE matrix indicated that the shallot farming is in cell III, so that it can carry out market penetration strategies and product development. The SWOT matrix showed that farming could carry out the WO (Weaknesses-Opportunities) strategy, namely with increasing optimally business capabilities related to capital loans, using applied technology through training. It requires the role of the government in accessing modern markets and increasing the ability of farmers to do business through information technology facilities and regional autonomy policies.","author":[{"dropping-particle":"","family":"Kurniati","given":"Sri Ayu","non-dropping-particle":"","parse-names":false,"suffix":""}],"container-title":"Jurnal Dinamika Pertanian Edisi XXXV Nomor","id":"ITEM-1","issue":"April","issued":{"date-parts":[["2019"]]},"page":"41-50","title":"STRATEGI PENGEMBANGAN USAHATANI BAWANG MERAH DI DESA SUNGAI GERINGGING KECAMATAN KAMPAR KIRI KABUPATEN KAMPAR PROVINSI RIAU Development Strategy on Shallot Farming in Sungai Geringging Village Kampar Kiri District, Kampar Regency, Riau Province","type":"article-journal","volume":"1"},"uris":["http://www.mendeley.com/documents/?uuid=227b50b3-c3c7-47d6-854b-215d79cd07c8"]}],"mendeley":{"formattedCitation":"(Kurniati, 2019)","plainTextFormattedCitation":"(Kurniati, 2019)"},"properties":{"noteIndex":0},"schema":"https://github.com/citation-style-language/schema/raw/master/csl-citation.json"}</w:instrText>
      </w:r>
      <w:r w:rsidR="00112C61">
        <w:fldChar w:fldCharType="separate"/>
      </w:r>
      <w:r w:rsidR="00112C61" w:rsidRPr="00112C61">
        <w:rPr>
          <w:noProof/>
        </w:rPr>
        <w:t>(Kurniati, 2019)</w:t>
      </w:r>
      <w:r w:rsidR="00112C61">
        <w:fldChar w:fldCharType="end"/>
      </w:r>
      <w:r w:rsidR="00112C61">
        <w:rPr>
          <w:lang w:val="id-ID"/>
        </w:rPr>
        <w:t xml:space="preserve">. </w:t>
      </w:r>
    </w:p>
    <w:p w14:paraId="2ACADE07" w14:textId="74BF54FC" w:rsidR="0073554E" w:rsidRPr="00DE33F9" w:rsidRDefault="0073554E" w:rsidP="00613548">
      <w:pPr>
        <w:ind w:left="-450" w:firstLine="270"/>
        <w:jc w:val="both"/>
        <w:divId w:val="1477255944"/>
      </w:pPr>
      <w:r w:rsidRPr="00DE33F9">
        <w:t xml:space="preserve">Hasil </w:t>
      </w:r>
      <w:proofErr w:type="spellStart"/>
      <w:r w:rsidRPr="00DE33F9">
        <w:t>wawancara</w:t>
      </w:r>
      <w:proofErr w:type="spellEnd"/>
      <w:r w:rsidRPr="00DE33F9">
        <w:t xml:space="preserve"> </w:t>
      </w:r>
      <w:proofErr w:type="spellStart"/>
      <w:r w:rsidRPr="00DE33F9">
        <w:t>dengan</w:t>
      </w:r>
      <w:proofErr w:type="spellEnd"/>
      <w:r w:rsidRPr="00DE33F9">
        <w:t xml:space="preserve"> </w:t>
      </w:r>
      <w:proofErr w:type="spellStart"/>
      <w:r w:rsidRPr="00DE33F9">
        <w:t>petani</w:t>
      </w:r>
      <w:proofErr w:type="spellEnd"/>
      <w:r w:rsidRPr="00DE33F9">
        <w:t xml:space="preserve"> </w:t>
      </w:r>
      <w:proofErr w:type="spellStart"/>
      <w:r w:rsidRPr="00DE33F9">
        <w:t>menguatkan</w:t>
      </w:r>
      <w:proofErr w:type="spellEnd"/>
      <w:r w:rsidRPr="00DE33F9">
        <w:t xml:space="preserve"> </w:t>
      </w:r>
      <w:proofErr w:type="spellStart"/>
      <w:r w:rsidRPr="00DE33F9">
        <w:t>bahwa</w:t>
      </w:r>
      <w:proofErr w:type="spellEnd"/>
      <w:r w:rsidRPr="00DE33F9">
        <w:t xml:space="preserve"> </w:t>
      </w:r>
      <w:proofErr w:type="spellStart"/>
      <w:r w:rsidRPr="00DE33F9">
        <w:t>komunikasi</w:t>
      </w:r>
      <w:proofErr w:type="spellEnd"/>
      <w:r w:rsidRPr="00DE33F9">
        <w:t xml:space="preserve"> dan </w:t>
      </w:r>
      <w:proofErr w:type="spellStart"/>
      <w:r w:rsidRPr="00DE33F9">
        <w:t>kepercayaan</w:t>
      </w:r>
      <w:proofErr w:type="spellEnd"/>
      <w:r w:rsidRPr="00DE33F9">
        <w:t xml:space="preserve"> </w:t>
      </w:r>
      <w:proofErr w:type="spellStart"/>
      <w:r w:rsidRPr="00DE33F9">
        <w:t>antarpetani</w:t>
      </w:r>
      <w:proofErr w:type="spellEnd"/>
      <w:r w:rsidRPr="00DE33F9">
        <w:t xml:space="preserve"> </w:t>
      </w:r>
      <w:proofErr w:type="spellStart"/>
      <w:r w:rsidRPr="00DE33F9">
        <w:t>penting</w:t>
      </w:r>
      <w:proofErr w:type="spellEnd"/>
      <w:r w:rsidRPr="00DE33F9">
        <w:t xml:space="preserve"> </w:t>
      </w:r>
      <w:proofErr w:type="spellStart"/>
      <w:r w:rsidRPr="00DE33F9">
        <w:t>dalam</w:t>
      </w:r>
      <w:proofErr w:type="spellEnd"/>
      <w:r w:rsidRPr="00DE33F9">
        <w:t xml:space="preserve"> </w:t>
      </w:r>
      <w:proofErr w:type="spellStart"/>
      <w:r w:rsidRPr="00DE33F9">
        <w:t>penyebaran</w:t>
      </w:r>
      <w:proofErr w:type="spellEnd"/>
      <w:r w:rsidRPr="00DE33F9">
        <w:t xml:space="preserve"> </w:t>
      </w:r>
      <w:proofErr w:type="spellStart"/>
      <w:r w:rsidRPr="00DE33F9">
        <w:t>informasi</w:t>
      </w:r>
      <w:proofErr w:type="spellEnd"/>
      <w:r w:rsidRPr="00DE33F9">
        <w:t xml:space="preserve"> dan </w:t>
      </w:r>
      <w:proofErr w:type="spellStart"/>
      <w:r w:rsidRPr="00DE33F9">
        <w:t>inovasi</w:t>
      </w:r>
      <w:proofErr w:type="spellEnd"/>
      <w:r w:rsidRPr="00DE33F9">
        <w:t xml:space="preserve"> di </w:t>
      </w:r>
      <w:proofErr w:type="spellStart"/>
      <w:r w:rsidRPr="00DE33F9">
        <w:t>lapangan</w:t>
      </w:r>
      <w:proofErr w:type="spellEnd"/>
      <w:r w:rsidRPr="00DE33F9">
        <w:t xml:space="preserve">. </w:t>
      </w:r>
      <w:proofErr w:type="spellStart"/>
      <w:r w:rsidRPr="00DE33F9">
        <w:t>Petani</w:t>
      </w:r>
      <w:proofErr w:type="spellEnd"/>
      <w:r w:rsidRPr="00DE33F9">
        <w:t xml:space="preserve"> yang </w:t>
      </w:r>
      <w:proofErr w:type="spellStart"/>
      <w:r w:rsidRPr="00DE33F9">
        <w:t>aktif</w:t>
      </w:r>
      <w:proofErr w:type="spellEnd"/>
      <w:r w:rsidRPr="00DE33F9">
        <w:t xml:space="preserve"> </w:t>
      </w:r>
      <w:proofErr w:type="spellStart"/>
      <w:r w:rsidRPr="00DE33F9">
        <w:t>berkomunikasi</w:t>
      </w:r>
      <w:proofErr w:type="spellEnd"/>
      <w:r w:rsidRPr="00DE33F9">
        <w:t xml:space="preserve"> dan </w:t>
      </w:r>
      <w:proofErr w:type="spellStart"/>
      <w:r w:rsidRPr="00DE33F9">
        <w:t>memiliki</w:t>
      </w:r>
      <w:proofErr w:type="spellEnd"/>
      <w:r w:rsidRPr="00DE33F9">
        <w:t xml:space="preserve"> </w:t>
      </w:r>
      <w:proofErr w:type="spellStart"/>
      <w:r w:rsidRPr="00DE33F9">
        <w:t>jaringan</w:t>
      </w:r>
      <w:proofErr w:type="spellEnd"/>
      <w:r w:rsidRPr="00DE33F9">
        <w:t xml:space="preserve"> </w:t>
      </w:r>
      <w:proofErr w:type="spellStart"/>
      <w:r w:rsidRPr="00DE33F9">
        <w:t>baik</w:t>
      </w:r>
      <w:proofErr w:type="spellEnd"/>
      <w:r w:rsidRPr="00DE33F9">
        <w:t xml:space="preserve"> </w:t>
      </w:r>
      <w:proofErr w:type="spellStart"/>
      <w:r w:rsidRPr="00DE33F9">
        <w:t>lebih</w:t>
      </w:r>
      <w:proofErr w:type="spellEnd"/>
      <w:r w:rsidRPr="00DE33F9">
        <w:t xml:space="preserve"> </w:t>
      </w:r>
      <w:proofErr w:type="spellStart"/>
      <w:r w:rsidRPr="00DE33F9">
        <w:t>mudah</w:t>
      </w:r>
      <w:proofErr w:type="spellEnd"/>
      <w:r w:rsidRPr="00DE33F9">
        <w:t xml:space="preserve"> </w:t>
      </w:r>
      <w:proofErr w:type="spellStart"/>
      <w:r w:rsidRPr="00DE33F9">
        <w:t>mengatasi</w:t>
      </w:r>
      <w:proofErr w:type="spellEnd"/>
      <w:r w:rsidRPr="00DE33F9">
        <w:t xml:space="preserve"> </w:t>
      </w:r>
      <w:proofErr w:type="spellStart"/>
      <w:r w:rsidRPr="00DE33F9">
        <w:t>masalah</w:t>
      </w:r>
      <w:proofErr w:type="spellEnd"/>
      <w:r w:rsidRPr="00DE33F9">
        <w:t xml:space="preserve"> </w:t>
      </w:r>
      <w:proofErr w:type="spellStart"/>
      <w:r w:rsidRPr="00DE33F9">
        <w:t>bersama</w:t>
      </w:r>
      <w:proofErr w:type="spellEnd"/>
      <w:r w:rsidRPr="00DE33F9">
        <w:t xml:space="preserve"> dan </w:t>
      </w:r>
      <w:proofErr w:type="spellStart"/>
      <w:r w:rsidRPr="00DE33F9">
        <w:t>tidak</w:t>
      </w:r>
      <w:proofErr w:type="spellEnd"/>
      <w:r w:rsidRPr="00DE33F9">
        <w:t xml:space="preserve"> </w:t>
      </w:r>
      <w:proofErr w:type="spellStart"/>
      <w:r w:rsidRPr="00DE33F9">
        <w:t>tertinggal</w:t>
      </w:r>
      <w:proofErr w:type="spellEnd"/>
      <w:r w:rsidRPr="00DE33F9">
        <w:t xml:space="preserve"> </w:t>
      </w:r>
      <w:proofErr w:type="spellStart"/>
      <w:r w:rsidRPr="00DE33F9">
        <w:t>informasi</w:t>
      </w:r>
      <w:proofErr w:type="spellEnd"/>
      <w:r w:rsidRPr="00DE33F9">
        <w:t xml:space="preserve"> </w:t>
      </w:r>
      <w:proofErr w:type="spellStart"/>
      <w:r w:rsidRPr="00DE33F9">
        <w:t>penting</w:t>
      </w:r>
      <w:proofErr w:type="spellEnd"/>
      <w:r w:rsidRPr="00DE33F9">
        <w:t xml:space="preserve">, </w:t>
      </w:r>
      <w:proofErr w:type="spellStart"/>
      <w:r w:rsidRPr="00DE33F9">
        <w:t>menunjukan</w:t>
      </w:r>
      <w:proofErr w:type="spellEnd"/>
      <w:r w:rsidRPr="00DE33F9">
        <w:t xml:space="preserve"> </w:t>
      </w:r>
      <w:proofErr w:type="spellStart"/>
      <w:r w:rsidRPr="00DE33F9">
        <w:t>bahwa</w:t>
      </w:r>
      <w:proofErr w:type="spellEnd"/>
      <w:r w:rsidRPr="00DE33F9">
        <w:t xml:space="preserve"> </w:t>
      </w:r>
      <w:proofErr w:type="spellStart"/>
      <w:r w:rsidRPr="00DE33F9">
        <w:t>keberhasilan</w:t>
      </w:r>
      <w:proofErr w:type="spellEnd"/>
      <w:r w:rsidRPr="00DE33F9">
        <w:t xml:space="preserve"> </w:t>
      </w:r>
      <w:proofErr w:type="spellStart"/>
      <w:r w:rsidRPr="00DE33F9">
        <w:t>produktivitas</w:t>
      </w:r>
      <w:proofErr w:type="spellEnd"/>
      <w:r w:rsidRPr="00DE33F9">
        <w:t xml:space="preserve"> </w:t>
      </w:r>
      <w:proofErr w:type="spellStart"/>
      <w:r w:rsidRPr="00DE33F9">
        <w:t>tidak</w:t>
      </w:r>
      <w:proofErr w:type="spellEnd"/>
      <w:r w:rsidRPr="00DE33F9">
        <w:t xml:space="preserve"> </w:t>
      </w:r>
      <w:proofErr w:type="spellStart"/>
      <w:r w:rsidRPr="00DE33F9">
        <w:t>hanya</w:t>
      </w:r>
      <w:proofErr w:type="spellEnd"/>
      <w:r w:rsidRPr="00DE33F9">
        <w:t xml:space="preserve"> </w:t>
      </w:r>
      <w:proofErr w:type="spellStart"/>
      <w:r w:rsidRPr="00DE33F9">
        <w:t>upaya</w:t>
      </w:r>
      <w:proofErr w:type="spellEnd"/>
      <w:r w:rsidRPr="00DE33F9">
        <w:t xml:space="preserve"> </w:t>
      </w:r>
      <w:proofErr w:type="spellStart"/>
      <w:r w:rsidRPr="00DE33F9">
        <w:t>individu</w:t>
      </w:r>
      <w:proofErr w:type="spellEnd"/>
      <w:r w:rsidRPr="00DE33F9">
        <w:t xml:space="preserve">, </w:t>
      </w:r>
      <w:proofErr w:type="spellStart"/>
      <w:r w:rsidRPr="00DE33F9">
        <w:t>tetapi</w:t>
      </w:r>
      <w:proofErr w:type="spellEnd"/>
      <w:r w:rsidRPr="00DE33F9">
        <w:t xml:space="preserve"> juga </w:t>
      </w:r>
      <w:proofErr w:type="spellStart"/>
      <w:r w:rsidRPr="00DE33F9">
        <w:t>kolektif</w:t>
      </w:r>
      <w:proofErr w:type="spellEnd"/>
      <w:r w:rsidRPr="00DE33F9">
        <w:t xml:space="preserve"> dan </w:t>
      </w:r>
      <w:proofErr w:type="spellStart"/>
      <w:r w:rsidRPr="00DE33F9">
        <w:t>berbasis</w:t>
      </w:r>
      <w:proofErr w:type="spellEnd"/>
      <w:r w:rsidRPr="00DE33F9">
        <w:t xml:space="preserve"> </w:t>
      </w:r>
      <w:proofErr w:type="spellStart"/>
      <w:r w:rsidRPr="00DE33F9">
        <w:t>hubungan</w:t>
      </w:r>
      <w:proofErr w:type="spellEnd"/>
      <w:r w:rsidRPr="00DE33F9">
        <w:t xml:space="preserve"> </w:t>
      </w:r>
      <w:proofErr w:type="spellStart"/>
      <w:r w:rsidRPr="00DE33F9">
        <w:t>sosial</w:t>
      </w:r>
      <w:proofErr w:type="spellEnd"/>
      <w:r w:rsidRPr="00DE33F9">
        <w:t xml:space="preserve"> (11/W-11/18-06-2025). </w:t>
      </w:r>
      <w:proofErr w:type="spellStart"/>
      <w:r w:rsidRPr="00DE33F9">
        <w:t>Pendekatan</w:t>
      </w:r>
      <w:proofErr w:type="spellEnd"/>
      <w:r w:rsidRPr="00DE33F9">
        <w:t xml:space="preserve"> </w:t>
      </w:r>
      <w:proofErr w:type="spellStart"/>
      <w:r w:rsidRPr="00DE33F9">
        <w:t>ini</w:t>
      </w:r>
      <w:proofErr w:type="spellEnd"/>
      <w:r w:rsidRPr="00DE33F9">
        <w:t xml:space="preserve"> </w:t>
      </w:r>
      <w:proofErr w:type="spellStart"/>
      <w:r w:rsidRPr="00DE33F9">
        <w:t>sejalan</w:t>
      </w:r>
      <w:proofErr w:type="spellEnd"/>
      <w:r w:rsidRPr="00DE33F9">
        <w:t xml:space="preserve"> </w:t>
      </w:r>
      <w:proofErr w:type="spellStart"/>
      <w:r w:rsidRPr="00DE33F9">
        <w:t>dengan</w:t>
      </w:r>
      <w:proofErr w:type="spellEnd"/>
      <w:r w:rsidRPr="00DE33F9">
        <w:t xml:space="preserve"> </w:t>
      </w:r>
      <w:proofErr w:type="spellStart"/>
      <w:r w:rsidRPr="00DE33F9">
        <w:t>teori</w:t>
      </w:r>
      <w:proofErr w:type="spellEnd"/>
      <w:r w:rsidRPr="00DE33F9">
        <w:t xml:space="preserve"> </w:t>
      </w:r>
      <w:proofErr w:type="spellStart"/>
      <w:r w:rsidRPr="00DE33F9">
        <w:t>difusi</w:t>
      </w:r>
      <w:proofErr w:type="spellEnd"/>
      <w:r w:rsidRPr="00DE33F9">
        <w:t xml:space="preserve"> </w:t>
      </w:r>
      <w:proofErr w:type="spellStart"/>
      <w:r w:rsidRPr="00DE33F9">
        <w:t>inovasi</w:t>
      </w:r>
      <w:proofErr w:type="spellEnd"/>
      <w:r w:rsidRPr="00DE33F9">
        <w:t xml:space="preserve"> Rogers (2003) </w:t>
      </w:r>
      <w:r w:rsidR="00613548">
        <w:rPr>
          <w:lang w:val="id-ID"/>
        </w:rPr>
        <w:t xml:space="preserve">dalam </w:t>
      </w:r>
      <w:r w:rsidR="00613548">
        <w:t>(</w:t>
      </w:r>
      <w:proofErr w:type="spellStart"/>
      <w:r w:rsidR="00613548">
        <w:t>Afriyadi</w:t>
      </w:r>
      <w:proofErr w:type="spellEnd"/>
      <w:r w:rsidR="00613548">
        <w:t xml:space="preserve"> et al., 2024) </w:t>
      </w:r>
      <w:r w:rsidRPr="00DE33F9">
        <w:t xml:space="preserve">yang </w:t>
      </w:r>
      <w:proofErr w:type="spellStart"/>
      <w:r w:rsidRPr="00DE33F9">
        <w:t>menegaskan</w:t>
      </w:r>
      <w:proofErr w:type="spellEnd"/>
      <w:r w:rsidRPr="00DE33F9">
        <w:t xml:space="preserve"> </w:t>
      </w:r>
      <w:proofErr w:type="spellStart"/>
      <w:r w:rsidRPr="00DE33F9">
        <w:t>peran</w:t>
      </w:r>
      <w:proofErr w:type="spellEnd"/>
      <w:r w:rsidRPr="00DE33F9">
        <w:t xml:space="preserve"> </w:t>
      </w:r>
      <w:proofErr w:type="spellStart"/>
      <w:r w:rsidRPr="00DE33F9">
        <w:t>jaringan</w:t>
      </w:r>
      <w:proofErr w:type="spellEnd"/>
      <w:r w:rsidRPr="00DE33F9">
        <w:t xml:space="preserve"> </w:t>
      </w:r>
      <w:proofErr w:type="spellStart"/>
      <w:r w:rsidRPr="00DE33F9">
        <w:t>sosial</w:t>
      </w:r>
      <w:proofErr w:type="spellEnd"/>
      <w:r w:rsidRPr="00DE33F9">
        <w:t xml:space="preserve"> dan </w:t>
      </w:r>
      <w:proofErr w:type="spellStart"/>
      <w:r w:rsidRPr="00DE33F9">
        <w:t>kelompok</w:t>
      </w:r>
      <w:proofErr w:type="spellEnd"/>
      <w:r w:rsidRPr="00DE33F9">
        <w:t xml:space="preserve"> </w:t>
      </w:r>
      <w:proofErr w:type="spellStart"/>
      <w:r w:rsidRPr="00DE33F9">
        <w:t>tani</w:t>
      </w:r>
      <w:proofErr w:type="spellEnd"/>
      <w:r w:rsidRPr="00DE33F9">
        <w:t xml:space="preserve"> </w:t>
      </w:r>
      <w:proofErr w:type="spellStart"/>
      <w:r w:rsidRPr="00DE33F9">
        <w:t>sebagai</w:t>
      </w:r>
      <w:proofErr w:type="spellEnd"/>
      <w:r w:rsidRPr="00DE33F9">
        <w:t xml:space="preserve"> </w:t>
      </w:r>
      <w:proofErr w:type="spellStart"/>
      <w:r w:rsidRPr="00DE33F9">
        <w:t>agen</w:t>
      </w:r>
      <w:proofErr w:type="spellEnd"/>
      <w:r w:rsidRPr="00DE33F9">
        <w:t xml:space="preserve"> </w:t>
      </w:r>
      <w:proofErr w:type="spellStart"/>
      <w:r w:rsidRPr="00DE33F9">
        <w:t>perubahan</w:t>
      </w:r>
      <w:proofErr w:type="spellEnd"/>
      <w:r w:rsidRPr="00DE33F9">
        <w:t xml:space="preserve"> </w:t>
      </w:r>
      <w:proofErr w:type="spellStart"/>
      <w:r w:rsidR="00613548">
        <w:t>dalam</w:t>
      </w:r>
      <w:proofErr w:type="spellEnd"/>
      <w:r w:rsidR="00613548">
        <w:t xml:space="preserve"> </w:t>
      </w:r>
      <w:proofErr w:type="spellStart"/>
      <w:r w:rsidR="00613548">
        <w:t>percepatan</w:t>
      </w:r>
      <w:proofErr w:type="spellEnd"/>
      <w:r w:rsidR="00613548">
        <w:t xml:space="preserve"> </w:t>
      </w:r>
      <w:proofErr w:type="spellStart"/>
      <w:r w:rsidR="00613548">
        <w:t>adopsi</w:t>
      </w:r>
      <w:proofErr w:type="spellEnd"/>
      <w:r w:rsidR="00613548">
        <w:t xml:space="preserve"> </w:t>
      </w:r>
      <w:proofErr w:type="spellStart"/>
      <w:r w:rsidR="00613548">
        <w:t>inovasi</w:t>
      </w:r>
      <w:proofErr w:type="spellEnd"/>
      <w:r w:rsidRPr="00DE33F9">
        <w:t xml:space="preserve"> Selain </w:t>
      </w:r>
      <w:proofErr w:type="spellStart"/>
      <w:r w:rsidRPr="00DE33F9">
        <w:t>itu</w:t>
      </w:r>
      <w:proofErr w:type="spellEnd"/>
      <w:r w:rsidRPr="00DE33F9">
        <w:t xml:space="preserve">, </w:t>
      </w:r>
      <w:proofErr w:type="spellStart"/>
      <w:r w:rsidRPr="00DE33F9">
        <w:t>te</w:t>
      </w:r>
      <w:r w:rsidR="00613548">
        <w:t>ori</w:t>
      </w:r>
      <w:proofErr w:type="spellEnd"/>
      <w:r w:rsidR="00613548">
        <w:t xml:space="preserve"> modal </w:t>
      </w:r>
      <w:proofErr w:type="spellStart"/>
      <w:r w:rsidR="00613548">
        <w:t>sosial</w:t>
      </w:r>
      <w:proofErr w:type="spellEnd"/>
      <w:r w:rsidR="00613548">
        <w:t xml:space="preserve"> </w:t>
      </w:r>
      <w:r w:rsidR="00613548" w:rsidRPr="00613548">
        <w:rPr>
          <w:szCs w:val="24"/>
        </w:rPr>
        <w:t xml:space="preserve">(Fukuyama, 1999) </w:t>
      </w:r>
      <w:proofErr w:type="spellStart"/>
      <w:r w:rsidR="00613548" w:rsidRPr="00613548">
        <w:rPr>
          <w:szCs w:val="24"/>
        </w:rPr>
        <w:t>dalam</w:t>
      </w:r>
      <w:proofErr w:type="spellEnd"/>
      <w:r w:rsidR="00613548" w:rsidRPr="00613548">
        <w:rPr>
          <w:szCs w:val="24"/>
        </w:rPr>
        <w:t xml:space="preserve"> </w:t>
      </w:r>
      <w:r w:rsidR="00613548" w:rsidRPr="00613548">
        <w:rPr>
          <w:szCs w:val="24"/>
        </w:rPr>
        <w:fldChar w:fldCharType="begin" w:fldLock="1"/>
      </w:r>
      <w:r w:rsidR="00613548" w:rsidRPr="00613548">
        <w:rPr>
          <w:szCs w:val="24"/>
        </w:rPr>
        <w:instrText>ADDIN CSL_CITATION {"citationItems":[{"id":"ITEM-1","itemData":{"abstract":"In the last two decades Indonesia has been faced to the problem of inclining the tendency of intolerance, both at the level of perception and action. Viewed from several cases, many acts of intolerance are experienced by minorities, especially religious and religious ethnic minorities. The study analyzes how social capital works in the establishment of social cohesion of minority belief groups Sunda Wiwitan (SW) at two different regions, i.e. Cigugur, Kuningan and Cireundeu, Cimahi, both are in West Java. The study uses qualitative research method. The data collected through interview techniques, secondary data analysis, and observation. The study found that although the two different SW Communities shared same teachings, they showed different character of social cohesion. Social cohesion in Kuningan is more vulnerable to be concerned by other parties than in Cireundeu, Cimahi.","author":[{"dropping-particle":"","family":"Subagyo","given":"Ridwan Arma","non-dropping-particle":"","parse-names":false,"suffix":""}],"container-title":"Jurnal Penamas","id":"ITEM-1","issued":{"date-parts":[["2021"]]},"page":"181-202","title":"Modal Sosial dalam Pemberdayaan Masyarakat di Desa Purwosari Kecamatan Purwosari Kabupaten Bojonegoro","type":"article-journal"},"uris":["http://www.mendeley.com/documents/?uuid=6ae81e43-1378-41b7-935b-6b24e532c837"]}],"mendeley":{"formattedCitation":"(Subagyo, 2021)","plainTextFormattedCitation":"(Subagyo, 2021)","previouslyFormattedCitation":"(Subagyo, 2021)"},"properties":{"noteIndex":0},"schema":"https://github.com/citation-style-language/schema/raw/master/csl-citation.json"}</w:instrText>
      </w:r>
      <w:r w:rsidR="00613548" w:rsidRPr="00613548">
        <w:rPr>
          <w:szCs w:val="24"/>
        </w:rPr>
        <w:fldChar w:fldCharType="separate"/>
      </w:r>
      <w:r w:rsidR="00613548" w:rsidRPr="00613548">
        <w:rPr>
          <w:noProof/>
          <w:szCs w:val="24"/>
        </w:rPr>
        <w:t>(Subagyo, 2021)</w:t>
      </w:r>
      <w:r w:rsidR="00613548" w:rsidRPr="00613548">
        <w:rPr>
          <w:szCs w:val="24"/>
        </w:rPr>
        <w:fldChar w:fldCharType="end"/>
      </w:r>
      <w:r w:rsidRPr="00DE33F9">
        <w:t xml:space="preserve"> </w:t>
      </w:r>
      <w:proofErr w:type="spellStart"/>
      <w:r w:rsidRPr="00DE33F9">
        <w:t>menegaskan</w:t>
      </w:r>
      <w:proofErr w:type="spellEnd"/>
      <w:r w:rsidRPr="00DE33F9">
        <w:t xml:space="preserve"> </w:t>
      </w:r>
      <w:proofErr w:type="spellStart"/>
      <w:r w:rsidRPr="00DE33F9">
        <w:t>bahwa</w:t>
      </w:r>
      <w:proofErr w:type="spellEnd"/>
      <w:r w:rsidRPr="00DE33F9">
        <w:t xml:space="preserve"> </w:t>
      </w:r>
      <w:proofErr w:type="spellStart"/>
      <w:r w:rsidRPr="00DE33F9">
        <w:t>kepercayaan</w:t>
      </w:r>
      <w:proofErr w:type="spellEnd"/>
      <w:r w:rsidRPr="00DE33F9">
        <w:t xml:space="preserve"> dan </w:t>
      </w:r>
      <w:proofErr w:type="spellStart"/>
      <w:r w:rsidRPr="00DE33F9">
        <w:t>jaringan</w:t>
      </w:r>
      <w:proofErr w:type="spellEnd"/>
      <w:r w:rsidRPr="00DE33F9">
        <w:t xml:space="preserve"> </w:t>
      </w:r>
      <w:proofErr w:type="spellStart"/>
      <w:r w:rsidRPr="00DE33F9">
        <w:t>sosial</w:t>
      </w:r>
      <w:proofErr w:type="spellEnd"/>
      <w:r w:rsidRPr="00DE33F9">
        <w:t xml:space="preserve"> </w:t>
      </w:r>
      <w:proofErr w:type="spellStart"/>
      <w:r w:rsidRPr="00DE33F9">
        <w:t>memperkuat</w:t>
      </w:r>
      <w:proofErr w:type="spellEnd"/>
      <w:r w:rsidRPr="00DE33F9">
        <w:t xml:space="preserve"> </w:t>
      </w:r>
      <w:proofErr w:type="spellStart"/>
      <w:r w:rsidRPr="00DE33F9">
        <w:t>kapasitas</w:t>
      </w:r>
      <w:proofErr w:type="spellEnd"/>
      <w:r w:rsidRPr="00DE33F9">
        <w:t xml:space="preserve"> </w:t>
      </w:r>
      <w:proofErr w:type="spellStart"/>
      <w:r w:rsidRPr="00DE33F9">
        <w:t>kolektif</w:t>
      </w:r>
      <w:proofErr w:type="spellEnd"/>
      <w:r w:rsidRPr="00DE33F9">
        <w:t xml:space="preserve"> </w:t>
      </w:r>
      <w:proofErr w:type="spellStart"/>
      <w:r w:rsidRPr="00DE33F9">
        <w:t>dalam</w:t>
      </w:r>
      <w:proofErr w:type="spellEnd"/>
      <w:r w:rsidRPr="00DE33F9">
        <w:t xml:space="preserve"> </w:t>
      </w:r>
      <w:proofErr w:type="spellStart"/>
      <w:r w:rsidRPr="00DE33F9">
        <w:t>menghadapi</w:t>
      </w:r>
      <w:proofErr w:type="spellEnd"/>
      <w:r w:rsidRPr="00DE33F9">
        <w:t xml:space="preserve"> </w:t>
      </w:r>
      <w:proofErr w:type="spellStart"/>
      <w:r w:rsidRPr="00DE33F9">
        <w:t>tantangan</w:t>
      </w:r>
      <w:proofErr w:type="spellEnd"/>
      <w:r w:rsidRPr="00DE33F9">
        <w:t xml:space="preserve">, </w:t>
      </w:r>
      <w:proofErr w:type="spellStart"/>
      <w:r w:rsidRPr="00DE33F9">
        <w:t>termasuk</w:t>
      </w:r>
      <w:proofErr w:type="spellEnd"/>
      <w:r w:rsidRPr="00DE33F9">
        <w:t xml:space="preserve"> di </w:t>
      </w:r>
      <w:proofErr w:type="spellStart"/>
      <w:r w:rsidRPr="00DE33F9">
        <w:t>s</w:t>
      </w:r>
      <w:r w:rsidR="008A1E40">
        <w:t>ektor</w:t>
      </w:r>
      <w:proofErr w:type="spellEnd"/>
      <w:r w:rsidR="008A1E40">
        <w:t xml:space="preserve"> </w:t>
      </w:r>
      <w:proofErr w:type="spellStart"/>
      <w:r w:rsidR="008A1E40">
        <w:t>pertanian</w:t>
      </w:r>
      <w:proofErr w:type="spellEnd"/>
      <w:r w:rsidR="008A1E40">
        <w:t xml:space="preserve">. </w:t>
      </w:r>
    </w:p>
    <w:p w14:paraId="43B47694" w14:textId="77777777" w:rsidR="0073554E" w:rsidRPr="00DE33F9" w:rsidRDefault="0073554E" w:rsidP="003F7DDF">
      <w:pPr>
        <w:ind w:left="-450" w:firstLine="360"/>
        <w:jc w:val="both"/>
        <w:divId w:val="1477255944"/>
      </w:pPr>
      <w:proofErr w:type="spellStart"/>
      <w:r w:rsidRPr="00DE33F9">
        <w:t>Kelompok</w:t>
      </w:r>
      <w:proofErr w:type="spellEnd"/>
      <w:r w:rsidRPr="00DE33F9">
        <w:t xml:space="preserve"> </w:t>
      </w:r>
      <w:proofErr w:type="spellStart"/>
      <w:r w:rsidRPr="00DE33F9">
        <w:t>tani</w:t>
      </w:r>
      <w:proofErr w:type="spellEnd"/>
      <w:r w:rsidRPr="00DE33F9">
        <w:t xml:space="preserve"> dan </w:t>
      </w:r>
      <w:proofErr w:type="spellStart"/>
      <w:r w:rsidRPr="00DE33F9">
        <w:t>Gapoktan</w:t>
      </w:r>
      <w:proofErr w:type="spellEnd"/>
      <w:r w:rsidRPr="00DE33F9">
        <w:t xml:space="preserve"> di Desa </w:t>
      </w:r>
      <w:proofErr w:type="spellStart"/>
      <w:r w:rsidRPr="00DE33F9">
        <w:t>Tegalrejo</w:t>
      </w:r>
      <w:proofErr w:type="spellEnd"/>
      <w:r w:rsidRPr="00DE33F9">
        <w:t xml:space="preserve"> </w:t>
      </w:r>
      <w:proofErr w:type="spellStart"/>
      <w:r w:rsidRPr="00DE33F9">
        <w:t>berfungsi</w:t>
      </w:r>
      <w:proofErr w:type="spellEnd"/>
      <w:r w:rsidRPr="00DE33F9">
        <w:t xml:space="preserve"> </w:t>
      </w:r>
      <w:proofErr w:type="spellStart"/>
      <w:r w:rsidRPr="00DE33F9">
        <w:t>tidak</w:t>
      </w:r>
      <w:proofErr w:type="spellEnd"/>
      <w:r w:rsidRPr="00DE33F9">
        <w:t xml:space="preserve"> </w:t>
      </w:r>
      <w:proofErr w:type="spellStart"/>
      <w:r w:rsidRPr="00DE33F9">
        <w:t>hanya</w:t>
      </w:r>
      <w:proofErr w:type="spellEnd"/>
      <w:r w:rsidRPr="00DE33F9">
        <w:t xml:space="preserve"> </w:t>
      </w:r>
      <w:proofErr w:type="spellStart"/>
      <w:r w:rsidRPr="00DE33F9">
        <w:t>sebagai</w:t>
      </w:r>
      <w:proofErr w:type="spellEnd"/>
      <w:r w:rsidRPr="00DE33F9">
        <w:t xml:space="preserve"> </w:t>
      </w:r>
      <w:proofErr w:type="spellStart"/>
      <w:r w:rsidRPr="00DE33F9">
        <w:t>perantara</w:t>
      </w:r>
      <w:proofErr w:type="spellEnd"/>
      <w:r w:rsidRPr="00DE33F9">
        <w:t xml:space="preserve"> </w:t>
      </w:r>
      <w:proofErr w:type="spellStart"/>
      <w:r w:rsidRPr="00DE33F9">
        <w:t>antara</w:t>
      </w:r>
      <w:proofErr w:type="spellEnd"/>
      <w:r w:rsidRPr="00DE33F9">
        <w:t xml:space="preserve"> </w:t>
      </w:r>
      <w:proofErr w:type="spellStart"/>
      <w:r w:rsidRPr="00DE33F9">
        <w:t>petani</w:t>
      </w:r>
      <w:proofErr w:type="spellEnd"/>
      <w:r w:rsidRPr="00DE33F9">
        <w:t xml:space="preserve"> dan </w:t>
      </w:r>
      <w:proofErr w:type="spellStart"/>
      <w:r w:rsidRPr="00DE33F9">
        <w:lastRenderedPageBreak/>
        <w:t>pemerintah</w:t>
      </w:r>
      <w:proofErr w:type="spellEnd"/>
      <w:r w:rsidRPr="00DE33F9">
        <w:t xml:space="preserve"> </w:t>
      </w:r>
      <w:proofErr w:type="spellStart"/>
      <w:r w:rsidRPr="00DE33F9">
        <w:t>dalam</w:t>
      </w:r>
      <w:proofErr w:type="spellEnd"/>
      <w:r w:rsidRPr="00DE33F9">
        <w:t xml:space="preserve"> </w:t>
      </w:r>
      <w:proofErr w:type="spellStart"/>
      <w:r w:rsidRPr="00DE33F9">
        <w:t>penyaluran</w:t>
      </w:r>
      <w:proofErr w:type="spellEnd"/>
      <w:r w:rsidRPr="00DE33F9">
        <w:t xml:space="preserve"> </w:t>
      </w:r>
      <w:proofErr w:type="spellStart"/>
      <w:r w:rsidRPr="00DE33F9">
        <w:t>bantuan</w:t>
      </w:r>
      <w:proofErr w:type="spellEnd"/>
      <w:r w:rsidRPr="00DE33F9">
        <w:t xml:space="preserve"> </w:t>
      </w:r>
      <w:proofErr w:type="spellStart"/>
      <w:r w:rsidRPr="00DE33F9">
        <w:t>pupuk</w:t>
      </w:r>
      <w:proofErr w:type="spellEnd"/>
      <w:r w:rsidRPr="00DE33F9">
        <w:t xml:space="preserve">, </w:t>
      </w:r>
      <w:proofErr w:type="spellStart"/>
      <w:r w:rsidRPr="00DE33F9">
        <w:t>alat</w:t>
      </w:r>
      <w:proofErr w:type="spellEnd"/>
      <w:r w:rsidRPr="00DE33F9">
        <w:t xml:space="preserve"> </w:t>
      </w:r>
      <w:proofErr w:type="spellStart"/>
      <w:r w:rsidRPr="00DE33F9">
        <w:t>pertanian</w:t>
      </w:r>
      <w:proofErr w:type="spellEnd"/>
      <w:r w:rsidRPr="00DE33F9">
        <w:t xml:space="preserve">, dan </w:t>
      </w:r>
      <w:proofErr w:type="spellStart"/>
      <w:r w:rsidRPr="00DE33F9">
        <w:t>benih</w:t>
      </w:r>
      <w:proofErr w:type="spellEnd"/>
      <w:r w:rsidRPr="00DE33F9">
        <w:t xml:space="preserve">, </w:t>
      </w:r>
      <w:proofErr w:type="spellStart"/>
      <w:r w:rsidRPr="00DE33F9">
        <w:t>tetapi</w:t>
      </w:r>
      <w:proofErr w:type="spellEnd"/>
      <w:r w:rsidRPr="00DE33F9">
        <w:t xml:space="preserve"> juga </w:t>
      </w:r>
      <w:proofErr w:type="spellStart"/>
      <w:r w:rsidRPr="00DE33F9">
        <w:t>sebagai</w:t>
      </w:r>
      <w:proofErr w:type="spellEnd"/>
      <w:r w:rsidRPr="00DE33F9">
        <w:t xml:space="preserve"> </w:t>
      </w:r>
      <w:proofErr w:type="spellStart"/>
      <w:r w:rsidRPr="00DE33F9">
        <w:t>wadah</w:t>
      </w:r>
      <w:proofErr w:type="spellEnd"/>
      <w:r w:rsidRPr="00DE33F9">
        <w:t xml:space="preserve"> </w:t>
      </w:r>
      <w:proofErr w:type="spellStart"/>
      <w:r w:rsidRPr="00DE33F9">
        <w:t>komunikasi</w:t>
      </w:r>
      <w:proofErr w:type="spellEnd"/>
      <w:r w:rsidRPr="00DE33F9">
        <w:t xml:space="preserve"> dan </w:t>
      </w:r>
      <w:proofErr w:type="spellStart"/>
      <w:r w:rsidRPr="00DE33F9">
        <w:t>tukar</w:t>
      </w:r>
      <w:proofErr w:type="spellEnd"/>
      <w:r w:rsidRPr="00DE33F9">
        <w:t xml:space="preserve"> </w:t>
      </w:r>
      <w:proofErr w:type="spellStart"/>
      <w:r w:rsidRPr="00DE33F9">
        <w:t>informasi</w:t>
      </w:r>
      <w:proofErr w:type="spellEnd"/>
      <w:r w:rsidRPr="00DE33F9">
        <w:t xml:space="preserve"> </w:t>
      </w:r>
      <w:proofErr w:type="spellStart"/>
      <w:r w:rsidRPr="00DE33F9">
        <w:t>terkait</w:t>
      </w:r>
      <w:proofErr w:type="spellEnd"/>
      <w:r w:rsidRPr="00DE33F9">
        <w:t xml:space="preserve"> </w:t>
      </w:r>
      <w:proofErr w:type="spellStart"/>
      <w:r w:rsidRPr="00DE33F9">
        <w:t>produksi</w:t>
      </w:r>
      <w:proofErr w:type="spellEnd"/>
      <w:r w:rsidRPr="00DE33F9">
        <w:t xml:space="preserve">, </w:t>
      </w:r>
      <w:proofErr w:type="spellStart"/>
      <w:r w:rsidRPr="00DE33F9">
        <w:t>pemasaran</w:t>
      </w:r>
      <w:proofErr w:type="spellEnd"/>
      <w:r w:rsidRPr="00DE33F9">
        <w:t xml:space="preserve">, dan </w:t>
      </w:r>
      <w:proofErr w:type="spellStart"/>
      <w:r w:rsidRPr="00DE33F9">
        <w:t>pengendalian</w:t>
      </w:r>
      <w:proofErr w:type="spellEnd"/>
      <w:r w:rsidRPr="00DE33F9">
        <w:t xml:space="preserve"> </w:t>
      </w:r>
      <w:proofErr w:type="spellStart"/>
      <w:r w:rsidRPr="00DE33F9">
        <w:t>hama</w:t>
      </w:r>
      <w:proofErr w:type="spellEnd"/>
      <w:r w:rsidRPr="00DE33F9">
        <w:t xml:space="preserve">. </w:t>
      </w:r>
      <w:proofErr w:type="spellStart"/>
      <w:r w:rsidRPr="00DE33F9">
        <w:t>Mereka</w:t>
      </w:r>
      <w:proofErr w:type="spellEnd"/>
      <w:r w:rsidRPr="00DE33F9">
        <w:t xml:space="preserve"> </w:t>
      </w:r>
      <w:proofErr w:type="spellStart"/>
      <w:r w:rsidRPr="00DE33F9">
        <w:t>memfasilitasi</w:t>
      </w:r>
      <w:proofErr w:type="spellEnd"/>
      <w:r w:rsidRPr="00DE33F9">
        <w:t xml:space="preserve"> </w:t>
      </w:r>
      <w:proofErr w:type="spellStart"/>
      <w:r w:rsidRPr="00DE33F9">
        <w:t>pelatihan</w:t>
      </w:r>
      <w:proofErr w:type="spellEnd"/>
      <w:r w:rsidRPr="00DE33F9">
        <w:t xml:space="preserve"> dan </w:t>
      </w:r>
      <w:proofErr w:type="spellStart"/>
      <w:r w:rsidRPr="00DE33F9">
        <w:t>penyuluhan</w:t>
      </w:r>
      <w:proofErr w:type="spellEnd"/>
      <w:r w:rsidRPr="00DE33F9">
        <w:t xml:space="preserve">, </w:t>
      </w:r>
      <w:proofErr w:type="spellStart"/>
      <w:r w:rsidRPr="00DE33F9">
        <w:t>sehingga</w:t>
      </w:r>
      <w:proofErr w:type="spellEnd"/>
      <w:r w:rsidRPr="00DE33F9">
        <w:t xml:space="preserve"> </w:t>
      </w:r>
      <w:proofErr w:type="spellStart"/>
      <w:r w:rsidRPr="00DE33F9">
        <w:t>petani</w:t>
      </w:r>
      <w:proofErr w:type="spellEnd"/>
      <w:r w:rsidRPr="00DE33F9">
        <w:t xml:space="preserve"> </w:t>
      </w:r>
      <w:proofErr w:type="spellStart"/>
      <w:r w:rsidRPr="00DE33F9">
        <w:t>dapat</w:t>
      </w:r>
      <w:proofErr w:type="spellEnd"/>
      <w:r w:rsidRPr="00DE33F9">
        <w:t xml:space="preserve"> </w:t>
      </w:r>
      <w:proofErr w:type="spellStart"/>
      <w:r w:rsidRPr="00DE33F9">
        <w:t>memperoleh</w:t>
      </w:r>
      <w:proofErr w:type="spellEnd"/>
      <w:r w:rsidRPr="00DE33F9">
        <w:t xml:space="preserve"> </w:t>
      </w:r>
      <w:proofErr w:type="spellStart"/>
      <w:r w:rsidRPr="00DE33F9">
        <w:t>pengetahuan</w:t>
      </w:r>
      <w:proofErr w:type="spellEnd"/>
      <w:r w:rsidRPr="00DE33F9">
        <w:t xml:space="preserve"> dan </w:t>
      </w:r>
      <w:proofErr w:type="spellStart"/>
      <w:r w:rsidRPr="00DE33F9">
        <w:t>keterampilan</w:t>
      </w:r>
      <w:proofErr w:type="spellEnd"/>
      <w:r w:rsidRPr="00DE33F9">
        <w:t xml:space="preserve"> yang </w:t>
      </w:r>
      <w:proofErr w:type="spellStart"/>
      <w:r w:rsidRPr="00DE33F9">
        <w:t>relevan</w:t>
      </w:r>
      <w:proofErr w:type="spellEnd"/>
      <w:r w:rsidRPr="00DE33F9">
        <w:t xml:space="preserve"> </w:t>
      </w:r>
      <w:proofErr w:type="spellStart"/>
      <w:r w:rsidRPr="00DE33F9">
        <w:t>untuk</w:t>
      </w:r>
      <w:proofErr w:type="spellEnd"/>
      <w:r w:rsidRPr="00DE33F9">
        <w:t xml:space="preserve"> </w:t>
      </w:r>
      <w:proofErr w:type="spellStart"/>
      <w:r w:rsidRPr="00DE33F9">
        <w:t>menghadapi</w:t>
      </w:r>
      <w:proofErr w:type="spellEnd"/>
      <w:r w:rsidRPr="00DE33F9">
        <w:t xml:space="preserve"> </w:t>
      </w:r>
      <w:proofErr w:type="spellStart"/>
      <w:r w:rsidRPr="00DE33F9">
        <w:t>tantangan</w:t>
      </w:r>
      <w:proofErr w:type="spellEnd"/>
      <w:r w:rsidRPr="00DE33F9">
        <w:t xml:space="preserve"> </w:t>
      </w:r>
      <w:proofErr w:type="spellStart"/>
      <w:r w:rsidRPr="00DE33F9">
        <w:t>pertanian</w:t>
      </w:r>
      <w:proofErr w:type="spellEnd"/>
      <w:r w:rsidRPr="00DE33F9">
        <w:t xml:space="preserve"> modern. </w:t>
      </w:r>
      <w:proofErr w:type="spellStart"/>
      <w:r w:rsidRPr="00DE33F9">
        <w:t>Meski</w:t>
      </w:r>
      <w:proofErr w:type="spellEnd"/>
      <w:r w:rsidRPr="00DE33F9">
        <w:t xml:space="preserve"> </w:t>
      </w:r>
      <w:proofErr w:type="spellStart"/>
      <w:r w:rsidRPr="00DE33F9">
        <w:t>demikian</w:t>
      </w:r>
      <w:proofErr w:type="spellEnd"/>
      <w:r w:rsidRPr="00DE33F9">
        <w:t xml:space="preserve">, </w:t>
      </w:r>
      <w:proofErr w:type="spellStart"/>
      <w:r w:rsidRPr="00DE33F9">
        <w:t>praktik</w:t>
      </w:r>
      <w:proofErr w:type="spellEnd"/>
      <w:r w:rsidRPr="00DE33F9">
        <w:t xml:space="preserve"> di </w:t>
      </w:r>
      <w:proofErr w:type="spellStart"/>
      <w:r w:rsidRPr="00DE33F9">
        <w:t>lapangan</w:t>
      </w:r>
      <w:proofErr w:type="spellEnd"/>
      <w:r w:rsidRPr="00DE33F9">
        <w:t xml:space="preserve"> </w:t>
      </w:r>
      <w:proofErr w:type="spellStart"/>
      <w:r w:rsidRPr="00DE33F9">
        <w:t>masih</w:t>
      </w:r>
      <w:proofErr w:type="spellEnd"/>
      <w:r w:rsidRPr="00DE33F9">
        <w:t xml:space="preserve"> </w:t>
      </w:r>
      <w:proofErr w:type="spellStart"/>
      <w:r w:rsidRPr="00DE33F9">
        <w:t>menghadapi</w:t>
      </w:r>
      <w:proofErr w:type="spellEnd"/>
      <w:r w:rsidRPr="00DE33F9">
        <w:t xml:space="preserve"> </w:t>
      </w:r>
      <w:proofErr w:type="spellStart"/>
      <w:r w:rsidRPr="00DE33F9">
        <w:t>kendala</w:t>
      </w:r>
      <w:proofErr w:type="spellEnd"/>
      <w:r w:rsidRPr="00DE33F9">
        <w:t xml:space="preserve"> </w:t>
      </w:r>
      <w:proofErr w:type="spellStart"/>
      <w:r w:rsidRPr="00DE33F9">
        <w:t>seperti</w:t>
      </w:r>
      <w:proofErr w:type="spellEnd"/>
      <w:r w:rsidRPr="00DE33F9">
        <w:t xml:space="preserve"> </w:t>
      </w:r>
      <w:proofErr w:type="spellStart"/>
      <w:r w:rsidRPr="00DE33F9">
        <w:t>keterlambatan</w:t>
      </w:r>
      <w:proofErr w:type="spellEnd"/>
      <w:r w:rsidRPr="00DE33F9">
        <w:t xml:space="preserve"> </w:t>
      </w:r>
      <w:proofErr w:type="spellStart"/>
      <w:r w:rsidRPr="00DE33F9">
        <w:t>distribusi</w:t>
      </w:r>
      <w:proofErr w:type="spellEnd"/>
      <w:r w:rsidRPr="00DE33F9">
        <w:t xml:space="preserve"> </w:t>
      </w:r>
      <w:proofErr w:type="spellStart"/>
      <w:r w:rsidRPr="00DE33F9">
        <w:t>pupuk</w:t>
      </w:r>
      <w:proofErr w:type="spellEnd"/>
      <w:r w:rsidRPr="00DE33F9">
        <w:t xml:space="preserve"> yang </w:t>
      </w:r>
      <w:proofErr w:type="spellStart"/>
      <w:r w:rsidRPr="00DE33F9">
        <w:t>menyebabkan</w:t>
      </w:r>
      <w:proofErr w:type="spellEnd"/>
      <w:r w:rsidRPr="00DE33F9">
        <w:t xml:space="preserve"> </w:t>
      </w:r>
      <w:proofErr w:type="spellStart"/>
      <w:r w:rsidRPr="00DE33F9">
        <w:t>petani</w:t>
      </w:r>
      <w:proofErr w:type="spellEnd"/>
      <w:r w:rsidRPr="00DE33F9">
        <w:t xml:space="preserve"> </w:t>
      </w:r>
      <w:proofErr w:type="spellStart"/>
      <w:r w:rsidRPr="00DE33F9">
        <w:t>harus</w:t>
      </w:r>
      <w:proofErr w:type="spellEnd"/>
      <w:r w:rsidRPr="00DE33F9">
        <w:t xml:space="preserve"> </w:t>
      </w:r>
      <w:proofErr w:type="spellStart"/>
      <w:r w:rsidRPr="00DE33F9">
        <w:t>membeli</w:t>
      </w:r>
      <w:proofErr w:type="spellEnd"/>
      <w:r w:rsidRPr="00DE33F9">
        <w:t xml:space="preserve"> </w:t>
      </w:r>
      <w:proofErr w:type="spellStart"/>
      <w:r w:rsidRPr="00DE33F9">
        <w:t>pupuk</w:t>
      </w:r>
      <w:proofErr w:type="spellEnd"/>
      <w:r w:rsidRPr="00DE33F9">
        <w:t xml:space="preserve"> </w:t>
      </w:r>
      <w:proofErr w:type="spellStart"/>
      <w:r w:rsidRPr="00DE33F9">
        <w:t>secara</w:t>
      </w:r>
      <w:proofErr w:type="spellEnd"/>
      <w:r w:rsidRPr="00DE33F9">
        <w:t xml:space="preserve"> </w:t>
      </w:r>
      <w:proofErr w:type="spellStart"/>
      <w:r w:rsidRPr="00DE33F9">
        <w:t>mandiri</w:t>
      </w:r>
      <w:proofErr w:type="spellEnd"/>
      <w:r w:rsidRPr="00DE33F9">
        <w:t xml:space="preserve">, </w:t>
      </w:r>
      <w:proofErr w:type="spellStart"/>
      <w:r w:rsidRPr="00DE33F9">
        <w:t>menjadikan</w:t>
      </w:r>
      <w:proofErr w:type="spellEnd"/>
      <w:r w:rsidRPr="00DE33F9">
        <w:t xml:space="preserve"> </w:t>
      </w:r>
      <w:proofErr w:type="spellStart"/>
      <w:r w:rsidRPr="00DE33F9">
        <w:t>peran</w:t>
      </w:r>
      <w:proofErr w:type="spellEnd"/>
      <w:r w:rsidRPr="00DE33F9">
        <w:t xml:space="preserve"> </w:t>
      </w:r>
      <w:proofErr w:type="spellStart"/>
      <w:r w:rsidRPr="00DE33F9">
        <w:t>Gapoktan</w:t>
      </w:r>
      <w:proofErr w:type="spellEnd"/>
      <w:r w:rsidRPr="00DE33F9">
        <w:t xml:space="preserve"> </w:t>
      </w:r>
      <w:proofErr w:type="spellStart"/>
      <w:r w:rsidRPr="00DE33F9">
        <w:t>sebagai</w:t>
      </w:r>
      <w:proofErr w:type="spellEnd"/>
      <w:r w:rsidRPr="00DE33F9">
        <w:t xml:space="preserve"> </w:t>
      </w:r>
      <w:proofErr w:type="spellStart"/>
      <w:r w:rsidRPr="00DE33F9">
        <w:t>fasilitator</w:t>
      </w:r>
      <w:proofErr w:type="spellEnd"/>
      <w:r w:rsidRPr="00DE33F9">
        <w:t xml:space="preserve"> </w:t>
      </w:r>
      <w:proofErr w:type="spellStart"/>
      <w:r w:rsidRPr="00DE33F9">
        <w:t>solusi</w:t>
      </w:r>
      <w:proofErr w:type="spellEnd"/>
      <w:r w:rsidRPr="00DE33F9">
        <w:t xml:space="preserve"> dan </w:t>
      </w:r>
      <w:proofErr w:type="spellStart"/>
      <w:r w:rsidRPr="00DE33F9">
        <w:t>perwakilan</w:t>
      </w:r>
      <w:proofErr w:type="spellEnd"/>
      <w:r w:rsidRPr="00DE33F9">
        <w:t xml:space="preserve"> </w:t>
      </w:r>
      <w:proofErr w:type="spellStart"/>
      <w:r w:rsidRPr="00DE33F9">
        <w:t>petani</w:t>
      </w:r>
      <w:proofErr w:type="spellEnd"/>
      <w:r w:rsidRPr="00DE33F9">
        <w:t xml:space="preserve"> sangat </w:t>
      </w:r>
      <w:proofErr w:type="spellStart"/>
      <w:r w:rsidRPr="00DE33F9">
        <w:t>krusial</w:t>
      </w:r>
      <w:proofErr w:type="spellEnd"/>
      <w:r w:rsidRPr="00DE33F9">
        <w:t xml:space="preserve"> (02/W-02/18-06-2025; 09/W-09/18-06-2025).</w:t>
      </w:r>
    </w:p>
    <w:p w14:paraId="7D35E2E7" w14:textId="77777777" w:rsidR="0073554E" w:rsidRPr="00DE33F9" w:rsidRDefault="0073554E" w:rsidP="003F7DDF">
      <w:pPr>
        <w:ind w:left="-450" w:firstLine="360"/>
        <w:jc w:val="both"/>
        <w:divId w:val="1477255944"/>
      </w:pPr>
      <w:proofErr w:type="spellStart"/>
      <w:r w:rsidRPr="00DE33F9">
        <w:t>Ketua</w:t>
      </w:r>
      <w:proofErr w:type="spellEnd"/>
      <w:r w:rsidRPr="00DE33F9">
        <w:t xml:space="preserve"> </w:t>
      </w:r>
      <w:proofErr w:type="spellStart"/>
      <w:r w:rsidRPr="00DE33F9">
        <w:t>Gapoktan</w:t>
      </w:r>
      <w:proofErr w:type="spellEnd"/>
      <w:r w:rsidRPr="00DE33F9">
        <w:t xml:space="preserve"> </w:t>
      </w:r>
      <w:proofErr w:type="spellStart"/>
      <w:r w:rsidRPr="00DE33F9">
        <w:t>secara</w:t>
      </w:r>
      <w:proofErr w:type="spellEnd"/>
      <w:r w:rsidRPr="00DE33F9">
        <w:t xml:space="preserve"> </w:t>
      </w:r>
      <w:proofErr w:type="spellStart"/>
      <w:r w:rsidRPr="00DE33F9">
        <w:t>aktif</w:t>
      </w:r>
      <w:proofErr w:type="spellEnd"/>
      <w:r w:rsidRPr="00DE33F9">
        <w:t xml:space="preserve"> </w:t>
      </w:r>
      <w:proofErr w:type="spellStart"/>
      <w:r w:rsidRPr="00DE33F9">
        <w:t>menjembatani</w:t>
      </w:r>
      <w:proofErr w:type="spellEnd"/>
      <w:r w:rsidRPr="00DE33F9">
        <w:t xml:space="preserve"> </w:t>
      </w:r>
      <w:proofErr w:type="spellStart"/>
      <w:r w:rsidRPr="00DE33F9">
        <w:t>permasalahan</w:t>
      </w:r>
      <w:proofErr w:type="spellEnd"/>
      <w:r w:rsidRPr="00DE33F9">
        <w:t xml:space="preserve"> </w:t>
      </w:r>
      <w:proofErr w:type="spellStart"/>
      <w:r w:rsidRPr="00DE33F9">
        <w:t>distribusi</w:t>
      </w:r>
      <w:proofErr w:type="spellEnd"/>
      <w:r w:rsidRPr="00DE33F9">
        <w:t xml:space="preserve"> </w:t>
      </w:r>
      <w:proofErr w:type="spellStart"/>
      <w:r w:rsidRPr="00DE33F9">
        <w:t>pupuk</w:t>
      </w:r>
      <w:proofErr w:type="spellEnd"/>
      <w:r w:rsidRPr="00DE33F9">
        <w:t xml:space="preserve"> </w:t>
      </w:r>
      <w:proofErr w:type="spellStart"/>
      <w:r w:rsidRPr="00DE33F9">
        <w:t>dengan</w:t>
      </w:r>
      <w:proofErr w:type="spellEnd"/>
      <w:r w:rsidRPr="00DE33F9">
        <w:t xml:space="preserve"> </w:t>
      </w:r>
      <w:proofErr w:type="spellStart"/>
      <w:r w:rsidRPr="00DE33F9">
        <w:t>menginisiasi</w:t>
      </w:r>
      <w:proofErr w:type="spellEnd"/>
      <w:r w:rsidRPr="00DE33F9">
        <w:t xml:space="preserve"> </w:t>
      </w:r>
      <w:proofErr w:type="spellStart"/>
      <w:r w:rsidRPr="00DE33F9">
        <w:t>rapat</w:t>
      </w:r>
      <w:proofErr w:type="spellEnd"/>
      <w:r w:rsidRPr="00DE33F9">
        <w:t xml:space="preserve"> </w:t>
      </w:r>
      <w:proofErr w:type="spellStart"/>
      <w:r w:rsidRPr="00DE33F9">
        <w:t>untuk</w:t>
      </w:r>
      <w:proofErr w:type="spellEnd"/>
      <w:r w:rsidRPr="00DE33F9">
        <w:t xml:space="preserve"> </w:t>
      </w:r>
      <w:proofErr w:type="spellStart"/>
      <w:r w:rsidRPr="00DE33F9">
        <w:t>pendataan</w:t>
      </w:r>
      <w:proofErr w:type="spellEnd"/>
      <w:r w:rsidRPr="00DE33F9">
        <w:t xml:space="preserve"> </w:t>
      </w:r>
      <w:proofErr w:type="spellStart"/>
      <w:r w:rsidRPr="00DE33F9">
        <w:t>kebutuhan</w:t>
      </w:r>
      <w:proofErr w:type="spellEnd"/>
      <w:r w:rsidRPr="00DE33F9">
        <w:t xml:space="preserve"> </w:t>
      </w:r>
      <w:proofErr w:type="spellStart"/>
      <w:r w:rsidRPr="00DE33F9">
        <w:t>pupuk</w:t>
      </w:r>
      <w:proofErr w:type="spellEnd"/>
      <w:r w:rsidRPr="00DE33F9">
        <w:t xml:space="preserve"> dan </w:t>
      </w:r>
      <w:proofErr w:type="spellStart"/>
      <w:r w:rsidRPr="00DE33F9">
        <w:t>mengajukan</w:t>
      </w:r>
      <w:proofErr w:type="spellEnd"/>
      <w:r w:rsidRPr="00DE33F9">
        <w:t xml:space="preserve"> </w:t>
      </w:r>
      <w:proofErr w:type="spellStart"/>
      <w:r w:rsidRPr="00DE33F9">
        <w:t>permohonan</w:t>
      </w:r>
      <w:proofErr w:type="spellEnd"/>
      <w:r w:rsidRPr="00DE33F9">
        <w:t xml:space="preserve"> </w:t>
      </w:r>
      <w:proofErr w:type="spellStart"/>
      <w:r w:rsidRPr="00DE33F9">
        <w:t>subsidi</w:t>
      </w:r>
      <w:proofErr w:type="spellEnd"/>
      <w:r w:rsidRPr="00DE33F9">
        <w:t xml:space="preserve"> </w:t>
      </w:r>
      <w:proofErr w:type="spellStart"/>
      <w:r w:rsidRPr="00DE33F9">
        <w:t>ke</w:t>
      </w:r>
      <w:proofErr w:type="spellEnd"/>
      <w:r w:rsidRPr="00DE33F9">
        <w:t xml:space="preserve"> Dinas </w:t>
      </w:r>
      <w:proofErr w:type="spellStart"/>
      <w:r w:rsidRPr="00DE33F9">
        <w:t>Pertanian</w:t>
      </w:r>
      <w:proofErr w:type="spellEnd"/>
      <w:r w:rsidRPr="00DE33F9">
        <w:t xml:space="preserve"> </w:t>
      </w:r>
      <w:proofErr w:type="spellStart"/>
      <w:r w:rsidRPr="00DE33F9">
        <w:t>melalui</w:t>
      </w:r>
      <w:proofErr w:type="spellEnd"/>
      <w:r w:rsidRPr="00DE33F9">
        <w:t xml:space="preserve"> </w:t>
      </w:r>
      <w:proofErr w:type="spellStart"/>
      <w:r w:rsidRPr="00DE33F9">
        <w:t>pemerintah</w:t>
      </w:r>
      <w:proofErr w:type="spellEnd"/>
      <w:r w:rsidRPr="00DE33F9">
        <w:t xml:space="preserve"> </w:t>
      </w:r>
      <w:proofErr w:type="spellStart"/>
      <w:r w:rsidRPr="00DE33F9">
        <w:t>desa</w:t>
      </w:r>
      <w:proofErr w:type="spellEnd"/>
      <w:r w:rsidRPr="00DE33F9">
        <w:t xml:space="preserve">. </w:t>
      </w:r>
      <w:proofErr w:type="spellStart"/>
      <w:r w:rsidRPr="00DE33F9">
        <w:t>Mereka</w:t>
      </w:r>
      <w:proofErr w:type="spellEnd"/>
      <w:r w:rsidRPr="00DE33F9">
        <w:t xml:space="preserve"> juga </w:t>
      </w:r>
      <w:proofErr w:type="spellStart"/>
      <w:r w:rsidRPr="00DE33F9">
        <w:t>mengambil</w:t>
      </w:r>
      <w:proofErr w:type="spellEnd"/>
      <w:r w:rsidRPr="00DE33F9">
        <w:t xml:space="preserve"> </w:t>
      </w:r>
      <w:proofErr w:type="spellStart"/>
      <w:r w:rsidRPr="00DE33F9">
        <w:t>inisiatif</w:t>
      </w:r>
      <w:proofErr w:type="spellEnd"/>
      <w:r w:rsidRPr="00DE33F9">
        <w:t xml:space="preserve"> </w:t>
      </w:r>
      <w:proofErr w:type="spellStart"/>
      <w:r w:rsidRPr="00DE33F9">
        <w:t>pembelian</w:t>
      </w:r>
      <w:proofErr w:type="spellEnd"/>
      <w:r w:rsidRPr="00DE33F9">
        <w:t xml:space="preserve"> </w:t>
      </w:r>
      <w:proofErr w:type="spellStart"/>
      <w:r w:rsidRPr="00DE33F9">
        <w:t>pupuk</w:t>
      </w:r>
      <w:proofErr w:type="spellEnd"/>
      <w:r w:rsidRPr="00DE33F9">
        <w:t xml:space="preserve"> </w:t>
      </w:r>
      <w:proofErr w:type="spellStart"/>
      <w:r w:rsidRPr="00DE33F9">
        <w:t>kolektif</w:t>
      </w:r>
      <w:proofErr w:type="spellEnd"/>
      <w:r w:rsidRPr="00DE33F9">
        <w:t xml:space="preserve"> </w:t>
      </w:r>
      <w:proofErr w:type="spellStart"/>
      <w:r w:rsidRPr="00DE33F9">
        <w:t>sebagai</w:t>
      </w:r>
      <w:proofErr w:type="spellEnd"/>
      <w:r w:rsidRPr="00DE33F9">
        <w:t xml:space="preserve"> </w:t>
      </w:r>
      <w:proofErr w:type="spellStart"/>
      <w:r w:rsidRPr="00DE33F9">
        <w:t>solusi</w:t>
      </w:r>
      <w:proofErr w:type="spellEnd"/>
      <w:r w:rsidRPr="00DE33F9">
        <w:t xml:space="preserve"> </w:t>
      </w:r>
      <w:proofErr w:type="spellStart"/>
      <w:r w:rsidRPr="00DE33F9">
        <w:t>praktis</w:t>
      </w:r>
      <w:proofErr w:type="spellEnd"/>
      <w:r w:rsidRPr="00DE33F9">
        <w:t xml:space="preserve">, </w:t>
      </w:r>
      <w:proofErr w:type="spellStart"/>
      <w:r w:rsidRPr="00DE33F9">
        <w:t>membantu</w:t>
      </w:r>
      <w:proofErr w:type="spellEnd"/>
      <w:r w:rsidRPr="00DE33F9">
        <w:t xml:space="preserve"> </w:t>
      </w:r>
      <w:proofErr w:type="spellStart"/>
      <w:r w:rsidRPr="00DE33F9">
        <w:t>petani</w:t>
      </w:r>
      <w:proofErr w:type="spellEnd"/>
      <w:r w:rsidRPr="00DE33F9">
        <w:t xml:space="preserve"> </w:t>
      </w:r>
      <w:proofErr w:type="spellStart"/>
      <w:r w:rsidRPr="00DE33F9">
        <w:t>mendapatkan</w:t>
      </w:r>
      <w:proofErr w:type="spellEnd"/>
      <w:r w:rsidRPr="00DE33F9">
        <w:t xml:space="preserve"> </w:t>
      </w:r>
      <w:proofErr w:type="spellStart"/>
      <w:r w:rsidRPr="00DE33F9">
        <w:t>harga</w:t>
      </w:r>
      <w:proofErr w:type="spellEnd"/>
      <w:r w:rsidRPr="00DE33F9">
        <w:t xml:space="preserve"> </w:t>
      </w:r>
      <w:proofErr w:type="spellStart"/>
      <w:r w:rsidRPr="00DE33F9">
        <w:t>lebih</w:t>
      </w:r>
      <w:proofErr w:type="spellEnd"/>
      <w:r w:rsidRPr="00DE33F9">
        <w:t xml:space="preserve"> </w:t>
      </w:r>
      <w:proofErr w:type="spellStart"/>
      <w:r w:rsidRPr="00DE33F9">
        <w:t>murah</w:t>
      </w:r>
      <w:proofErr w:type="spellEnd"/>
      <w:r w:rsidRPr="00DE33F9">
        <w:t xml:space="preserve"> dan </w:t>
      </w:r>
      <w:proofErr w:type="spellStart"/>
      <w:r w:rsidRPr="00DE33F9">
        <w:t>kebutuhan</w:t>
      </w:r>
      <w:proofErr w:type="spellEnd"/>
      <w:r w:rsidRPr="00DE33F9">
        <w:t xml:space="preserve"> </w:t>
      </w:r>
      <w:proofErr w:type="spellStart"/>
      <w:r w:rsidRPr="00DE33F9">
        <w:t>produksinya</w:t>
      </w:r>
      <w:proofErr w:type="spellEnd"/>
      <w:r w:rsidRPr="00DE33F9">
        <w:t xml:space="preserve"> </w:t>
      </w:r>
      <w:proofErr w:type="spellStart"/>
      <w:r w:rsidRPr="00DE33F9">
        <w:t>terpenuhi</w:t>
      </w:r>
      <w:proofErr w:type="spellEnd"/>
      <w:r w:rsidRPr="00DE33F9">
        <w:t xml:space="preserve"> </w:t>
      </w:r>
      <w:proofErr w:type="spellStart"/>
      <w:r w:rsidRPr="00DE33F9">
        <w:t>tepat</w:t>
      </w:r>
      <w:proofErr w:type="spellEnd"/>
      <w:r w:rsidRPr="00DE33F9">
        <w:t xml:space="preserve"> </w:t>
      </w:r>
      <w:proofErr w:type="spellStart"/>
      <w:r w:rsidRPr="00DE33F9">
        <w:t>waktu</w:t>
      </w:r>
      <w:proofErr w:type="spellEnd"/>
      <w:r w:rsidRPr="00DE33F9">
        <w:t xml:space="preserve">. </w:t>
      </w:r>
      <w:proofErr w:type="spellStart"/>
      <w:r w:rsidRPr="00DE33F9">
        <w:t>Perubahan</w:t>
      </w:r>
      <w:proofErr w:type="spellEnd"/>
      <w:r w:rsidRPr="00DE33F9">
        <w:t xml:space="preserve"> </w:t>
      </w:r>
      <w:proofErr w:type="spellStart"/>
      <w:r w:rsidRPr="00DE33F9">
        <w:t>kebijakan</w:t>
      </w:r>
      <w:proofErr w:type="spellEnd"/>
      <w:r w:rsidRPr="00DE33F9">
        <w:t xml:space="preserve"> </w:t>
      </w:r>
      <w:proofErr w:type="spellStart"/>
      <w:r w:rsidRPr="00DE33F9">
        <w:t>pusat</w:t>
      </w:r>
      <w:proofErr w:type="spellEnd"/>
      <w:r w:rsidRPr="00DE33F9">
        <w:t xml:space="preserve"> yang </w:t>
      </w:r>
      <w:proofErr w:type="spellStart"/>
      <w:r w:rsidRPr="00DE33F9">
        <w:t>menurunkan</w:t>
      </w:r>
      <w:proofErr w:type="spellEnd"/>
      <w:r w:rsidRPr="00DE33F9">
        <w:t xml:space="preserve"> </w:t>
      </w:r>
      <w:proofErr w:type="spellStart"/>
      <w:r w:rsidRPr="00DE33F9">
        <w:t>harga</w:t>
      </w:r>
      <w:proofErr w:type="spellEnd"/>
      <w:r w:rsidRPr="00DE33F9">
        <w:t xml:space="preserve"> </w:t>
      </w:r>
      <w:proofErr w:type="spellStart"/>
      <w:r w:rsidRPr="00DE33F9">
        <w:t>pupuk</w:t>
      </w:r>
      <w:proofErr w:type="spellEnd"/>
      <w:r w:rsidRPr="00DE33F9">
        <w:t xml:space="preserve"> </w:t>
      </w:r>
      <w:proofErr w:type="spellStart"/>
      <w:r w:rsidRPr="00DE33F9">
        <w:t>secara</w:t>
      </w:r>
      <w:proofErr w:type="spellEnd"/>
      <w:r w:rsidRPr="00DE33F9">
        <w:t xml:space="preserve"> </w:t>
      </w:r>
      <w:proofErr w:type="spellStart"/>
      <w:r w:rsidRPr="00DE33F9">
        <w:t>signifikan</w:t>
      </w:r>
      <w:proofErr w:type="spellEnd"/>
      <w:r w:rsidRPr="00DE33F9">
        <w:t xml:space="preserve"> </w:t>
      </w:r>
      <w:proofErr w:type="spellStart"/>
      <w:r w:rsidRPr="00DE33F9">
        <w:t>turut</w:t>
      </w:r>
      <w:proofErr w:type="spellEnd"/>
      <w:r w:rsidRPr="00DE33F9">
        <w:t xml:space="preserve"> </w:t>
      </w:r>
      <w:proofErr w:type="spellStart"/>
      <w:r w:rsidRPr="00DE33F9">
        <w:t>meningkatkan</w:t>
      </w:r>
      <w:proofErr w:type="spellEnd"/>
      <w:r w:rsidRPr="00DE33F9">
        <w:t xml:space="preserve"> </w:t>
      </w:r>
      <w:proofErr w:type="spellStart"/>
      <w:r w:rsidRPr="00DE33F9">
        <w:t>kesejahteraan</w:t>
      </w:r>
      <w:proofErr w:type="spellEnd"/>
      <w:r w:rsidRPr="00DE33F9">
        <w:t xml:space="preserve"> </w:t>
      </w:r>
      <w:proofErr w:type="spellStart"/>
      <w:r w:rsidRPr="00DE33F9">
        <w:t>petani</w:t>
      </w:r>
      <w:proofErr w:type="spellEnd"/>
      <w:r w:rsidRPr="00DE33F9">
        <w:t xml:space="preserve">. </w:t>
      </w:r>
      <w:proofErr w:type="spellStart"/>
      <w:r w:rsidRPr="00DE33F9">
        <w:t>Namun</w:t>
      </w:r>
      <w:proofErr w:type="spellEnd"/>
      <w:r w:rsidRPr="00DE33F9">
        <w:t xml:space="preserve">, </w:t>
      </w:r>
      <w:proofErr w:type="spellStart"/>
      <w:r w:rsidRPr="00DE33F9">
        <w:t>masih</w:t>
      </w:r>
      <w:proofErr w:type="spellEnd"/>
      <w:r w:rsidRPr="00DE33F9">
        <w:t xml:space="preserve"> </w:t>
      </w:r>
      <w:proofErr w:type="spellStart"/>
      <w:r w:rsidRPr="00DE33F9">
        <w:t>diperlukan</w:t>
      </w:r>
      <w:proofErr w:type="spellEnd"/>
      <w:r w:rsidRPr="00DE33F9">
        <w:t xml:space="preserve"> </w:t>
      </w:r>
      <w:proofErr w:type="spellStart"/>
      <w:r w:rsidRPr="00DE33F9">
        <w:t>kebijakan</w:t>
      </w:r>
      <w:proofErr w:type="spellEnd"/>
      <w:r w:rsidRPr="00DE33F9">
        <w:t xml:space="preserve"> </w:t>
      </w:r>
      <w:proofErr w:type="spellStart"/>
      <w:r w:rsidRPr="00DE33F9">
        <w:t>baru</w:t>
      </w:r>
      <w:proofErr w:type="spellEnd"/>
      <w:r w:rsidRPr="00DE33F9">
        <w:t xml:space="preserve"> agar </w:t>
      </w:r>
      <w:proofErr w:type="spellStart"/>
      <w:r w:rsidRPr="00DE33F9">
        <w:t>distribusi</w:t>
      </w:r>
      <w:proofErr w:type="spellEnd"/>
      <w:r w:rsidRPr="00DE33F9">
        <w:t xml:space="preserve"> </w:t>
      </w:r>
      <w:proofErr w:type="spellStart"/>
      <w:r w:rsidRPr="00DE33F9">
        <w:t>pupuk</w:t>
      </w:r>
      <w:proofErr w:type="spellEnd"/>
      <w:r w:rsidRPr="00DE33F9">
        <w:t xml:space="preserve"> </w:t>
      </w:r>
      <w:proofErr w:type="spellStart"/>
      <w:r w:rsidRPr="00DE33F9">
        <w:t>lebih</w:t>
      </w:r>
      <w:proofErr w:type="spellEnd"/>
      <w:r w:rsidRPr="00DE33F9">
        <w:t xml:space="preserve"> </w:t>
      </w:r>
      <w:proofErr w:type="spellStart"/>
      <w:r w:rsidRPr="00DE33F9">
        <w:t>efektif</w:t>
      </w:r>
      <w:proofErr w:type="spellEnd"/>
      <w:r w:rsidRPr="00DE33F9">
        <w:t xml:space="preserve"> dan </w:t>
      </w:r>
      <w:proofErr w:type="spellStart"/>
      <w:r w:rsidRPr="00DE33F9">
        <w:t>hambatan</w:t>
      </w:r>
      <w:proofErr w:type="spellEnd"/>
      <w:r w:rsidRPr="00DE33F9">
        <w:t xml:space="preserve"> </w:t>
      </w:r>
      <w:proofErr w:type="spellStart"/>
      <w:r w:rsidRPr="00DE33F9">
        <w:t>keterlambatan</w:t>
      </w:r>
      <w:proofErr w:type="spellEnd"/>
      <w:r w:rsidRPr="00DE33F9">
        <w:t xml:space="preserve"> </w:t>
      </w:r>
      <w:proofErr w:type="spellStart"/>
      <w:r w:rsidRPr="00DE33F9">
        <w:t>dapat</w:t>
      </w:r>
      <w:proofErr w:type="spellEnd"/>
      <w:r w:rsidRPr="00DE33F9">
        <w:t xml:space="preserve"> </w:t>
      </w:r>
      <w:proofErr w:type="spellStart"/>
      <w:r w:rsidRPr="00DE33F9">
        <w:t>diminimalkan</w:t>
      </w:r>
      <w:proofErr w:type="spellEnd"/>
      <w:r w:rsidRPr="00DE33F9">
        <w:t xml:space="preserve"> </w:t>
      </w:r>
      <w:proofErr w:type="spellStart"/>
      <w:r w:rsidRPr="00DE33F9">
        <w:t>secara</w:t>
      </w:r>
      <w:proofErr w:type="spellEnd"/>
      <w:r w:rsidRPr="00DE33F9">
        <w:t xml:space="preserve"> </w:t>
      </w:r>
      <w:proofErr w:type="spellStart"/>
      <w:r w:rsidRPr="00DE33F9">
        <w:t>berkelanjutan</w:t>
      </w:r>
      <w:proofErr w:type="spellEnd"/>
      <w:r w:rsidRPr="00DE33F9">
        <w:t>.</w:t>
      </w:r>
    </w:p>
    <w:p w14:paraId="174EC1A4" w14:textId="77777777" w:rsidR="0073554E" w:rsidRPr="00DE33F9" w:rsidRDefault="0073554E" w:rsidP="003F7DDF">
      <w:pPr>
        <w:ind w:left="-450" w:firstLine="360"/>
        <w:jc w:val="both"/>
        <w:divId w:val="1477255944"/>
      </w:pPr>
      <w:proofErr w:type="spellStart"/>
      <w:r w:rsidRPr="00DE33F9">
        <w:t>Secara</w:t>
      </w:r>
      <w:proofErr w:type="spellEnd"/>
      <w:r w:rsidRPr="00DE33F9">
        <w:t xml:space="preserve"> </w:t>
      </w:r>
      <w:proofErr w:type="spellStart"/>
      <w:r w:rsidRPr="00DE33F9">
        <w:t>keseluruhan</w:t>
      </w:r>
      <w:proofErr w:type="spellEnd"/>
      <w:r w:rsidRPr="00DE33F9">
        <w:t xml:space="preserve">, </w:t>
      </w:r>
      <w:proofErr w:type="spellStart"/>
      <w:r w:rsidRPr="00DE33F9">
        <w:t>Gapoktan</w:t>
      </w:r>
      <w:proofErr w:type="spellEnd"/>
      <w:r w:rsidRPr="00DE33F9">
        <w:t xml:space="preserve"> </w:t>
      </w:r>
      <w:proofErr w:type="spellStart"/>
      <w:r w:rsidRPr="00DE33F9">
        <w:t>berperan</w:t>
      </w:r>
      <w:proofErr w:type="spellEnd"/>
      <w:r w:rsidRPr="00DE33F9">
        <w:t xml:space="preserve"> </w:t>
      </w:r>
      <w:proofErr w:type="spellStart"/>
      <w:r w:rsidRPr="00DE33F9">
        <w:t>bukan</w:t>
      </w:r>
      <w:proofErr w:type="spellEnd"/>
      <w:r w:rsidRPr="00DE33F9">
        <w:t xml:space="preserve"> </w:t>
      </w:r>
      <w:proofErr w:type="spellStart"/>
      <w:r w:rsidRPr="00DE33F9">
        <w:t>hanya</w:t>
      </w:r>
      <w:proofErr w:type="spellEnd"/>
      <w:r w:rsidRPr="00DE33F9">
        <w:t xml:space="preserve"> </w:t>
      </w:r>
      <w:proofErr w:type="spellStart"/>
      <w:r w:rsidRPr="00DE33F9">
        <w:t>administratif</w:t>
      </w:r>
      <w:proofErr w:type="spellEnd"/>
      <w:r w:rsidRPr="00DE33F9">
        <w:t xml:space="preserve"> </w:t>
      </w:r>
      <w:proofErr w:type="spellStart"/>
      <w:r w:rsidRPr="00DE33F9">
        <w:t>tetapi</w:t>
      </w:r>
      <w:proofErr w:type="spellEnd"/>
      <w:r w:rsidRPr="00DE33F9">
        <w:t xml:space="preserve"> juga </w:t>
      </w:r>
      <w:proofErr w:type="spellStart"/>
      <w:r w:rsidRPr="00DE33F9">
        <w:t>sebagai</w:t>
      </w:r>
      <w:proofErr w:type="spellEnd"/>
      <w:r w:rsidRPr="00DE33F9">
        <w:t xml:space="preserve"> </w:t>
      </w:r>
      <w:proofErr w:type="spellStart"/>
      <w:r w:rsidRPr="00DE33F9">
        <w:t>fasilitator</w:t>
      </w:r>
      <w:proofErr w:type="spellEnd"/>
      <w:r w:rsidRPr="00DE33F9">
        <w:t xml:space="preserve"> </w:t>
      </w:r>
      <w:proofErr w:type="spellStart"/>
      <w:r w:rsidRPr="00DE33F9">
        <w:t>solusi</w:t>
      </w:r>
      <w:proofErr w:type="spellEnd"/>
      <w:r w:rsidRPr="00DE33F9">
        <w:t xml:space="preserve"> </w:t>
      </w:r>
      <w:proofErr w:type="spellStart"/>
      <w:r w:rsidRPr="00DE33F9">
        <w:t>praktis</w:t>
      </w:r>
      <w:proofErr w:type="spellEnd"/>
      <w:r w:rsidRPr="00DE33F9">
        <w:t xml:space="preserve"> </w:t>
      </w:r>
      <w:proofErr w:type="spellStart"/>
      <w:r w:rsidRPr="00DE33F9">
        <w:t>dengan</w:t>
      </w:r>
      <w:proofErr w:type="spellEnd"/>
      <w:r w:rsidRPr="00DE33F9">
        <w:t xml:space="preserve"> </w:t>
      </w:r>
      <w:proofErr w:type="spellStart"/>
      <w:r w:rsidRPr="00DE33F9">
        <w:t>pendekatan</w:t>
      </w:r>
      <w:proofErr w:type="spellEnd"/>
      <w:r w:rsidRPr="00DE33F9">
        <w:t xml:space="preserve"> </w:t>
      </w:r>
      <w:proofErr w:type="spellStart"/>
      <w:r w:rsidRPr="00DE33F9">
        <w:t>kolektif</w:t>
      </w:r>
      <w:proofErr w:type="spellEnd"/>
      <w:r w:rsidRPr="00DE33F9">
        <w:t xml:space="preserve"> dan </w:t>
      </w:r>
      <w:proofErr w:type="spellStart"/>
      <w:r w:rsidRPr="00DE33F9">
        <w:t>komunikasi</w:t>
      </w:r>
      <w:proofErr w:type="spellEnd"/>
      <w:r w:rsidRPr="00DE33F9">
        <w:t xml:space="preserve"> yang </w:t>
      </w:r>
      <w:proofErr w:type="spellStart"/>
      <w:r w:rsidRPr="00DE33F9">
        <w:t>terbuka</w:t>
      </w:r>
      <w:proofErr w:type="spellEnd"/>
      <w:r w:rsidRPr="00DE33F9">
        <w:t xml:space="preserve">. </w:t>
      </w:r>
      <w:proofErr w:type="spellStart"/>
      <w:r w:rsidRPr="00DE33F9">
        <w:t>Dukungan</w:t>
      </w:r>
      <w:proofErr w:type="spellEnd"/>
      <w:r w:rsidRPr="00DE33F9">
        <w:t xml:space="preserve"> </w:t>
      </w:r>
      <w:proofErr w:type="spellStart"/>
      <w:r w:rsidRPr="00DE33F9">
        <w:t>kebijakan</w:t>
      </w:r>
      <w:proofErr w:type="spellEnd"/>
      <w:r w:rsidRPr="00DE33F9">
        <w:t xml:space="preserve"> </w:t>
      </w:r>
      <w:proofErr w:type="spellStart"/>
      <w:r w:rsidRPr="00DE33F9">
        <w:t>responsif</w:t>
      </w:r>
      <w:proofErr w:type="spellEnd"/>
      <w:r w:rsidRPr="00DE33F9">
        <w:t xml:space="preserve"> </w:t>
      </w:r>
      <w:proofErr w:type="spellStart"/>
      <w:r w:rsidRPr="00DE33F9">
        <w:t>dari</w:t>
      </w:r>
      <w:proofErr w:type="spellEnd"/>
      <w:r w:rsidRPr="00DE33F9">
        <w:t xml:space="preserve"> </w:t>
      </w:r>
      <w:proofErr w:type="spellStart"/>
      <w:r w:rsidRPr="00DE33F9">
        <w:t>pemerintah</w:t>
      </w:r>
      <w:proofErr w:type="spellEnd"/>
      <w:r w:rsidRPr="00DE33F9">
        <w:t xml:space="preserve"> dan </w:t>
      </w:r>
      <w:proofErr w:type="spellStart"/>
      <w:r w:rsidRPr="00DE33F9">
        <w:t>koordinasi</w:t>
      </w:r>
      <w:proofErr w:type="spellEnd"/>
      <w:r w:rsidRPr="00DE33F9">
        <w:t xml:space="preserve"> </w:t>
      </w:r>
      <w:proofErr w:type="spellStart"/>
      <w:r w:rsidRPr="00DE33F9">
        <w:t>intensif</w:t>
      </w:r>
      <w:proofErr w:type="spellEnd"/>
      <w:r w:rsidRPr="00DE33F9">
        <w:t xml:space="preserve"> </w:t>
      </w:r>
      <w:proofErr w:type="spellStart"/>
      <w:r w:rsidRPr="00DE33F9">
        <w:t>antar</w:t>
      </w:r>
      <w:proofErr w:type="spellEnd"/>
      <w:r w:rsidRPr="00DE33F9">
        <w:t xml:space="preserve"> </w:t>
      </w:r>
      <w:proofErr w:type="spellStart"/>
      <w:r w:rsidRPr="00DE33F9">
        <w:t>pemangku</w:t>
      </w:r>
      <w:proofErr w:type="spellEnd"/>
      <w:r w:rsidRPr="00DE33F9">
        <w:t xml:space="preserve"> </w:t>
      </w:r>
      <w:proofErr w:type="spellStart"/>
      <w:r w:rsidRPr="00DE33F9">
        <w:t>kepentingan</w:t>
      </w:r>
      <w:proofErr w:type="spellEnd"/>
      <w:r w:rsidRPr="00DE33F9">
        <w:t xml:space="preserve"> </w:t>
      </w:r>
      <w:proofErr w:type="spellStart"/>
      <w:r w:rsidRPr="00DE33F9">
        <w:t>menjadi</w:t>
      </w:r>
      <w:proofErr w:type="spellEnd"/>
      <w:r w:rsidRPr="00DE33F9">
        <w:t xml:space="preserve"> </w:t>
      </w:r>
      <w:proofErr w:type="spellStart"/>
      <w:r w:rsidRPr="00DE33F9">
        <w:t>kunci</w:t>
      </w:r>
      <w:proofErr w:type="spellEnd"/>
      <w:r w:rsidRPr="00DE33F9">
        <w:t xml:space="preserve"> </w:t>
      </w:r>
      <w:proofErr w:type="spellStart"/>
      <w:r w:rsidRPr="00DE33F9">
        <w:t>kelancaran</w:t>
      </w:r>
      <w:proofErr w:type="spellEnd"/>
      <w:r w:rsidRPr="00DE33F9">
        <w:t xml:space="preserve"> </w:t>
      </w:r>
      <w:proofErr w:type="spellStart"/>
      <w:r w:rsidRPr="00DE33F9">
        <w:t>distribusi</w:t>
      </w:r>
      <w:proofErr w:type="spellEnd"/>
      <w:r w:rsidRPr="00DE33F9">
        <w:t xml:space="preserve"> </w:t>
      </w:r>
      <w:proofErr w:type="spellStart"/>
      <w:r w:rsidRPr="00DE33F9">
        <w:t>pupuk</w:t>
      </w:r>
      <w:proofErr w:type="spellEnd"/>
      <w:r w:rsidRPr="00DE33F9">
        <w:t xml:space="preserve"> dan </w:t>
      </w:r>
      <w:proofErr w:type="spellStart"/>
      <w:r w:rsidRPr="00DE33F9">
        <w:t>peningkatan</w:t>
      </w:r>
      <w:proofErr w:type="spellEnd"/>
      <w:r w:rsidRPr="00DE33F9">
        <w:t xml:space="preserve"> </w:t>
      </w:r>
      <w:proofErr w:type="spellStart"/>
      <w:r w:rsidRPr="00DE33F9">
        <w:t>kesejahteraan</w:t>
      </w:r>
      <w:proofErr w:type="spellEnd"/>
      <w:r w:rsidRPr="00DE33F9">
        <w:t xml:space="preserve"> </w:t>
      </w:r>
      <w:proofErr w:type="spellStart"/>
      <w:r w:rsidRPr="00DE33F9">
        <w:t>petani</w:t>
      </w:r>
      <w:proofErr w:type="spellEnd"/>
      <w:r w:rsidRPr="00DE33F9">
        <w:t xml:space="preserve">. </w:t>
      </w:r>
      <w:proofErr w:type="spellStart"/>
      <w:r w:rsidRPr="00DE33F9">
        <w:t>Penggunaan</w:t>
      </w:r>
      <w:proofErr w:type="spellEnd"/>
      <w:r w:rsidRPr="00DE33F9">
        <w:t xml:space="preserve"> </w:t>
      </w:r>
      <w:proofErr w:type="spellStart"/>
      <w:r w:rsidRPr="00DE33F9">
        <w:t>teknologi</w:t>
      </w:r>
      <w:proofErr w:type="spellEnd"/>
      <w:r w:rsidRPr="00DE33F9">
        <w:t xml:space="preserve"> digital </w:t>
      </w:r>
      <w:proofErr w:type="spellStart"/>
      <w:r w:rsidRPr="00DE33F9">
        <w:t>untuk</w:t>
      </w:r>
      <w:proofErr w:type="spellEnd"/>
      <w:r w:rsidRPr="00DE33F9">
        <w:t xml:space="preserve"> </w:t>
      </w:r>
      <w:proofErr w:type="spellStart"/>
      <w:r w:rsidRPr="00DE33F9">
        <w:t>pelacakan</w:t>
      </w:r>
      <w:proofErr w:type="spellEnd"/>
      <w:r w:rsidRPr="00DE33F9">
        <w:t xml:space="preserve"> </w:t>
      </w:r>
      <w:proofErr w:type="spellStart"/>
      <w:r w:rsidRPr="00DE33F9">
        <w:t>distribusi</w:t>
      </w:r>
      <w:proofErr w:type="spellEnd"/>
      <w:r w:rsidRPr="00DE33F9">
        <w:t xml:space="preserve"> </w:t>
      </w:r>
      <w:proofErr w:type="spellStart"/>
      <w:r w:rsidRPr="00DE33F9">
        <w:t>secara</w:t>
      </w:r>
      <w:proofErr w:type="spellEnd"/>
      <w:r w:rsidRPr="00DE33F9">
        <w:t xml:space="preserve"> real-time </w:t>
      </w:r>
      <w:proofErr w:type="spellStart"/>
      <w:r w:rsidRPr="00DE33F9">
        <w:t>serta</w:t>
      </w:r>
      <w:proofErr w:type="spellEnd"/>
      <w:r w:rsidRPr="00DE33F9">
        <w:t xml:space="preserve"> </w:t>
      </w:r>
      <w:proofErr w:type="spellStart"/>
      <w:r w:rsidRPr="00DE33F9">
        <w:t>pemberdayaan</w:t>
      </w:r>
      <w:proofErr w:type="spellEnd"/>
      <w:r w:rsidRPr="00DE33F9">
        <w:t xml:space="preserve"> </w:t>
      </w:r>
      <w:proofErr w:type="spellStart"/>
      <w:r w:rsidRPr="00DE33F9">
        <w:t>petani</w:t>
      </w:r>
      <w:proofErr w:type="spellEnd"/>
      <w:r w:rsidRPr="00DE33F9">
        <w:t xml:space="preserve"> </w:t>
      </w:r>
      <w:proofErr w:type="spellStart"/>
      <w:r w:rsidRPr="00DE33F9">
        <w:t>melalui</w:t>
      </w:r>
      <w:proofErr w:type="spellEnd"/>
      <w:r w:rsidRPr="00DE33F9">
        <w:t xml:space="preserve"> </w:t>
      </w:r>
      <w:proofErr w:type="spellStart"/>
      <w:r w:rsidRPr="00DE33F9">
        <w:t>pelatihan</w:t>
      </w:r>
      <w:proofErr w:type="spellEnd"/>
      <w:r w:rsidRPr="00DE33F9">
        <w:t xml:space="preserve"> </w:t>
      </w:r>
      <w:proofErr w:type="spellStart"/>
      <w:r w:rsidRPr="00DE33F9">
        <w:t>teknik</w:t>
      </w:r>
      <w:proofErr w:type="spellEnd"/>
      <w:r w:rsidRPr="00DE33F9">
        <w:t xml:space="preserve"> </w:t>
      </w:r>
      <w:proofErr w:type="spellStart"/>
      <w:r w:rsidRPr="00DE33F9">
        <w:t>pemupukan</w:t>
      </w:r>
      <w:proofErr w:type="spellEnd"/>
      <w:r w:rsidRPr="00DE33F9">
        <w:t xml:space="preserve"> </w:t>
      </w:r>
      <w:proofErr w:type="spellStart"/>
      <w:r w:rsidRPr="00DE33F9">
        <w:t>efisien</w:t>
      </w:r>
      <w:proofErr w:type="spellEnd"/>
      <w:r w:rsidRPr="00DE33F9">
        <w:t xml:space="preserve"> dan </w:t>
      </w:r>
      <w:proofErr w:type="spellStart"/>
      <w:r w:rsidRPr="00DE33F9">
        <w:t>pupuk</w:t>
      </w:r>
      <w:proofErr w:type="spellEnd"/>
      <w:r w:rsidRPr="00DE33F9">
        <w:t xml:space="preserve"> </w:t>
      </w:r>
      <w:proofErr w:type="spellStart"/>
      <w:r w:rsidRPr="00DE33F9">
        <w:t>alternatif</w:t>
      </w:r>
      <w:proofErr w:type="spellEnd"/>
      <w:r w:rsidRPr="00DE33F9">
        <w:t xml:space="preserve"> </w:t>
      </w:r>
      <w:proofErr w:type="spellStart"/>
      <w:r w:rsidRPr="00DE33F9">
        <w:t>memperkuat</w:t>
      </w:r>
      <w:proofErr w:type="spellEnd"/>
      <w:r w:rsidRPr="00DE33F9">
        <w:t xml:space="preserve"> </w:t>
      </w:r>
      <w:proofErr w:type="spellStart"/>
      <w:r w:rsidRPr="00DE33F9">
        <w:t>pengelolaan</w:t>
      </w:r>
      <w:proofErr w:type="spellEnd"/>
      <w:r w:rsidRPr="00DE33F9">
        <w:t xml:space="preserve"> </w:t>
      </w:r>
      <w:proofErr w:type="spellStart"/>
      <w:r w:rsidRPr="00DE33F9">
        <w:t>lahan</w:t>
      </w:r>
      <w:proofErr w:type="spellEnd"/>
      <w:r w:rsidRPr="00DE33F9">
        <w:t xml:space="preserve"> yang </w:t>
      </w:r>
      <w:proofErr w:type="spellStart"/>
      <w:r w:rsidRPr="00DE33F9">
        <w:t>berkelanjutan</w:t>
      </w:r>
      <w:proofErr w:type="spellEnd"/>
      <w:r w:rsidRPr="00DE33F9">
        <w:t xml:space="preserve">. </w:t>
      </w:r>
      <w:proofErr w:type="spellStart"/>
      <w:r w:rsidRPr="00DE33F9">
        <w:t>Implementasi</w:t>
      </w:r>
      <w:proofErr w:type="spellEnd"/>
      <w:r w:rsidRPr="00DE33F9">
        <w:t xml:space="preserve"> </w:t>
      </w:r>
      <w:proofErr w:type="spellStart"/>
      <w:r w:rsidRPr="00DE33F9">
        <w:t>langkah-langkah</w:t>
      </w:r>
      <w:proofErr w:type="spellEnd"/>
      <w:r w:rsidRPr="00DE33F9">
        <w:t xml:space="preserve"> </w:t>
      </w:r>
      <w:proofErr w:type="spellStart"/>
      <w:r w:rsidRPr="00DE33F9">
        <w:t>ini</w:t>
      </w:r>
      <w:proofErr w:type="spellEnd"/>
      <w:r w:rsidRPr="00DE33F9">
        <w:t xml:space="preserve"> </w:t>
      </w:r>
      <w:proofErr w:type="spellStart"/>
      <w:r w:rsidRPr="00DE33F9">
        <w:t>diharapkan</w:t>
      </w:r>
      <w:proofErr w:type="spellEnd"/>
      <w:r w:rsidRPr="00DE33F9">
        <w:t xml:space="preserve"> </w:t>
      </w:r>
      <w:proofErr w:type="spellStart"/>
      <w:r w:rsidRPr="00DE33F9">
        <w:t>dapat</w:t>
      </w:r>
      <w:proofErr w:type="spellEnd"/>
      <w:r w:rsidRPr="00DE33F9">
        <w:t xml:space="preserve"> </w:t>
      </w:r>
      <w:proofErr w:type="spellStart"/>
      <w:r w:rsidRPr="00DE33F9">
        <w:t>mempercepat</w:t>
      </w:r>
      <w:proofErr w:type="spellEnd"/>
      <w:r w:rsidRPr="00DE33F9">
        <w:t xml:space="preserve"> </w:t>
      </w:r>
      <w:proofErr w:type="spellStart"/>
      <w:r w:rsidRPr="00DE33F9">
        <w:t>perbaikan</w:t>
      </w:r>
      <w:proofErr w:type="spellEnd"/>
      <w:r w:rsidRPr="00DE33F9">
        <w:t xml:space="preserve"> </w:t>
      </w:r>
      <w:proofErr w:type="spellStart"/>
      <w:r w:rsidRPr="00DE33F9">
        <w:t>sistem</w:t>
      </w:r>
      <w:proofErr w:type="spellEnd"/>
      <w:r w:rsidRPr="00DE33F9">
        <w:t xml:space="preserve"> </w:t>
      </w:r>
      <w:proofErr w:type="spellStart"/>
      <w:r w:rsidRPr="00DE33F9">
        <w:t>distribusi</w:t>
      </w:r>
      <w:proofErr w:type="spellEnd"/>
      <w:r w:rsidRPr="00DE33F9">
        <w:t xml:space="preserve"> </w:t>
      </w:r>
      <w:proofErr w:type="spellStart"/>
      <w:r w:rsidRPr="00DE33F9">
        <w:t>pupuk</w:t>
      </w:r>
      <w:proofErr w:type="spellEnd"/>
      <w:r w:rsidRPr="00DE33F9">
        <w:t xml:space="preserve">, </w:t>
      </w:r>
      <w:proofErr w:type="spellStart"/>
      <w:r w:rsidRPr="00DE33F9">
        <w:t>memenuhi</w:t>
      </w:r>
      <w:proofErr w:type="spellEnd"/>
      <w:r w:rsidRPr="00DE33F9">
        <w:t xml:space="preserve"> </w:t>
      </w:r>
      <w:proofErr w:type="spellStart"/>
      <w:r w:rsidRPr="00DE33F9">
        <w:t>kebutuhan</w:t>
      </w:r>
      <w:proofErr w:type="spellEnd"/>
      <w:r w:rsidRPr="00DE33F9">
        <w:t xml:space="preserve"> </w:t>
      </w:r>
      <w:proofErr w:type="spellStart"/>
      <w:r w:rsidRPr="00DE33F9">
        <w:t>nutrisi</w:t>
      </w:r>
      <w:proofErr w:type="spellEnd"/>
      <w:r w:rsidRPr="00DE33F9">
        <w:t xml:space="preserve"> </w:t>
      </w:r>
      <w:proofErr w:type="spellStart"/>
      <w:r w:rsidRPr="00DE33F9">
        <w:t>tanaman</w:t>
      </w:r>
      <w:proofErr w:type="spellEnd"/>
      <w:r w:rsidRPr="00DE33F9">
        <w:t xml:space="preserve"> </w:t>
      </w:r>
      <w:proofErr w:type="spellStart"/>
      <w:r w:rsidRPr="00DE33F9">
        <w:t>tepat</w:t>
      </w:r>
      <w:proofErr w:type="spellEnd"/>
      <w:r w:rsidRPr="00DE33F9">
        <w:t xml:space="preserve"> </w:t>
      </w:r>
      <w:proofErr w:type="spellStart"/>
      <w:r w:rsidRPr="00DE33F9">
        <w:t>waktu</w:t>
      </w:r>
      <w:proofErr w:type="spellEnd"/>
      <w:r w:rsidRPr="00DE33F9">
        <w:t xml:space="preserve">, dan </w:t>
      </w:r>
      <w:proofErr w:type="spellStart"/>
      <w:r w:rsidRPr="00DE33F9">
        <w:t>meningkatkan</w:t>
      </w:r>
      <w:proofErr w:type="spellEnd"/>
      <w:r w:rsidRPr="00DE33F9">
        <w:t xml:space="preserve"> </w:t>
      </w:r>
      <w:proofErr w:type="spellStart"/>
      <w:r w:rsidRPr="00DE33F9">
        <w:t>produktivitas</w:t>
      </w:r>
      <w:proofErr w:type="spellEnd"/>
      <w:r w:rsidRPr="00DE33F9">
        <w:t xml:space="preserve"> </w:t>
      </w:r>
      <w:proofErr w:type="spellStart"/>
      <w:r w:rsidRPr="00DE33F9">
        <w:t>serta</w:t>
      </w:r>
      <w:proofErr w:type="spellEnd"/>
      <w:r w:rsidRPr="00DE33F9">
        <w:t xml:space="preserve"> </w:t>
      </w:r>
      <w:proofErr w:type="spellStart"/>
      <w:r w:rsidRPr="00DE33F9">
        <w:t>kualitas</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w:t>
      </w:r>
      <w:proofErr w:type="spellStart"/>
      <w:r w:rsidRPr="00DE33F9">
        <w:t>sehingga</w:t>
      </w:r>
      <w:proofErr w:type="spellEnd"/>
      <w:r w:rsidRPr="00DE33F9">
        <w:t xml:space="preserve"> </w:t>
      </w:r>
      <w:proofErr w:type="spellStart"/>
      <w:r w:rsidRPr="00DE33F9">
        <w:t>kesejahteraan</w:t>
      </w:r>
      <w:proofErr w:type="spellEnd"/>
      <w:r w:rsidRPr="00DE33F9">
        <w:t xml:space="preserve"> </w:t>
      </w:r>
      <w:proofErr w:type="spellStart"/>
      <w:r w:rsidRPr="00DE33F9">
        <w:t>petani</w:t>
      </w:r>
      <w:proofErr w:type="spellEnd"/>
      <w:r w:rsidRPr="00DE33F9">
        <w:t xml:space="preserve"> dan </w:t>
      </w:r>
      <w:proofErr w:type="spellStart"/>
      <w:r w:rsidRPr="00DE33F9">
        <w:t>pemilik</w:t>
      </w:r>
      <w:proofErr w:type="spellEnd"/>
      <w:r w:rsidRPr="00DE33F9">
        <w:t xml:space="preserve"> </w:t>
      </w:r>
      <w:proofErr w:type="spellStart"/>
      <w:r w:rsidRPr="00DE33F9">
        <w:t>lahan</w:t>
      </w:r>
      <w:proofErr w:type="spellEnd"/>
      <w:r w:rsidRPr="00DE33F9">
        <w:t xml:space="preserve"> di Desa </w:t>
      </w:r>
      <w:proofErr w:type="spellStart"/>
      <w:r w:rsidRPr="00DE33F9">
        <w:t>Tegalrejo</w:t>
      </w:r>
      <w:proofErr w:type="spellEnd"/>
      <w:r w:rsidRPr="00DE33F9">
        <w:t xml:space="preserve"> </w:t>
      </w:r>
      <w:proofErr w:type="spellStart"/>
      <w:r w:rsidRPr="00DE33F9">
        <w:t>meningkat</w:t>
      </w:r>
      <w:proofErr w:type="spellEnd"/>
      <w:r w:rsidRPr="00DE33F9">
        <w:t xml:space="preserve"> </w:t>
      </w:r>
      <w:proofErr w:type="spellStart"/>
      <w:r w:rsidRPr="00DE33F9">
        <w:t>signifikan</w:t>
      </w:r>
      <w:proofErr w:type="spellEnd"/>
      <w:r w:rsidRPr="00DE33F9">
        <w:t>.</w:t>
      </w:r>
    </w:p>
    <w:p w14:paraId="3347633C" w14:textId="5B5C4B90" w:rsidR="00674E24" w:rsidRPr="00DE33F9" w:rsidRDefault="009F5D0D" w:rsidP="00DE33F9">
      <w:pPr>
        <w:ind w:left="-450" w:firstLine="450"/>
        <w:jc w:val="both"/>
        <w:divId w:val="1477255944"/>
      </w:pPr>
      <w:r w:rsidRPr="009F5D0D">
        <w:t xml:space="preserve">Hasil </w:t>
      </w:r>
      <w:proofErr w:type="spellStart"/>
      <w:r w:rsidRPr="009F5D0D">
        <w:t>observasi</w:t>
      </w:r>
      <w:proofErr w:type="spellEnd"/>
      <w:r w:rsidRPr="009F5D0D">
        <w:t xml:space="preserve"> dan </w:t>
      </w:r>
      <w:proofErr w:type="spellStart"/>
      <w:r w:rsidRPr="009F5D0D">
        <w:t>wawancara</w:t>
      </w:r>
      <w:proofErr w:type="spellEnd"/>
      <w:r w:rsidRPr="009F5D0D">
        <w:t xml:space="preserve"> di Desa </w:t>
      </w:r>
      <w:proofErr w:type="spellStart"/>
      <w:r w:rsidRPr="009F5D0D">
        <w:t>Tegalrejo</w:t>
      </w:r>
      <w:proofErr w:type="spellEnd"/>
      <w:r w:rsidRPr="009F5D0D">
        <w:t xml:space="preserve"> </w:t>
      </w:r>
      <w:proofErr w:type="spellStart"/>
      <w:r w:rsidRPr="009F5D0D">
        <w:t>mengungkap</w:t>
      </w:r>
      <w:proofErr w:type="spellEnd"/>
      <w:r w:rsidRPr="009F5D0D">
        <w:t xml:space="preserve"> </w:t>
      </w:r>
      <w:proofErr w:type="spellStart"/>
      <w:r w:rsidRPr="009F5D0D">
        <w:t>tantangan</w:t>
      </w:r>
      <w:proofErr w:type="spellEnd"/>
      <w:r w:rsidRPr="009F5D0D">
        <w:t xml:space="preserve"> </w:t>
      </w:r>
      <w:proofErr w:type="spellStart"/>
      <w:r w:rsidRPr="009F5D0D">
        <w:t>utama</w:t>
      </w:r>
      <w:proofErr w:type="spellEnd"/>
      <w:r w:rsidRPr="009F5D0D">
        <w:t xml:space="preserve"> </w:t>
      </w:r>
      <w:proofErr w:type="spellStart"/>
      <w:r w:rsidRPr="009F5D0D">
        <w:t>dalam</w:t>
      </w:r>
      <w:proofErr w:type="spellEnd"/>
      <w:r w:rsidRPr="009F5D0D">
        <w:t xml:space="preserve"> </w:t>
      </w:r>
      <w:proofErr w:type="spellStart"/>
      <w:r w:rsidRPr="009F5D0D">
        <w:t>meningkatkan</w:t>
      </w:r>
      <w:proofErr w:type="spellEnd"/>
      <w:r w:rsidRPr="009F5D0D">
        <w:t xml:space="preserve"> </w:t>
      </w:r>
      <w:proofErr w:type="spellStart"/>
      <w:r w:rsidRPr="009F5D0D">
        <w:t>produktivitas</w:t>
      </w:r>
      <w:proofErr w:type="spellEnd"/>
      <w:r w:rsidRPr="009F5D0D">
        <w:t xml:space="preserve"> </w:t>
      </w:r>
      <w:proofErr w:type="spellStart"/>
      <w:r w:rsidRPr="009F5D0D">
        <w:t>bawang</w:t>
      </w:r>
      <w:proofErr w:type="spellEnd"/>
      <w:r w:rsidRPr="009F5D0D">
        <w:t xml:space="preserve"> </w:t>
      </w:r>
      <w:proofErr w:type="spellStart"/>
      <w:r w:rsidRPr="009F5D0D">
        <w:t>merah</w:t>
      </w:r>
      <w:proofErr w:type="spellEnd"/>
      <w:r w:rsidRPr="009F5D0D">
        <w:t xml:space="preserve">, </w:t>
      </w:r>
      <w:proofErr w:type="spellStart"/>
      <w:r w:rsidRPr="009F5D0D">
        <w:t>yaitu</w:t>
      </w:r>
      <w:proofErr w:type="spellEnd"/>
      <w:r w:rsidRPr="009F5D0D">
        <w:t xml:space="preserve"> </w:t>
      </w:r>
      <w:proofErr w:type="spellStart"/>
      <w:r w:rsidRPr="009F5D0D">
        <w:t>cuaca</w:t>
      </w:r>
      <w:proofErr w:type="spellEnd"/>
      <w:r w:rsidRPr="009F5D0D">
        <w:t xml:space="preserve"> </w:t>
      </w:r>
      <w:proofErr w:type="spellStart"/>
      <w:r w:rsidRPr="009F5D0D">
        <w:t>tak</w:t>
      </w:r>
      <w:proofErr w:type="spellEnd"/>
      <w:r w:rsidRPr="009F5D0D">
        <w:t xml:space="preserve"> </w:t>
      </w:r>
      <w:proofErr w:type="spellStart"/>
      <w:r w:rsidRPr="009F5D0D">
        <w:t>menentu</w:t>
      </w:r>
      <w:proofErr w:type="spellEnd"/>
      <w:r w:rsidRPr="009F5D0D">
        <w:t xml:space="preserve"> dan </w:t>
      </w:r>
      <w:proofErr w:type="spellStart"/>
      <w:r w:rsidRPr="009F5D0D">
        <w:t>serangan</w:t>
      </w:r>
      <w:proofErr w:type="spellEnd"/>
      <w:r w:rsidRPr="009F5D0D">
        <w:t xml:space="preserve"> </w:t>
      </w:r>
      <w:proofErr w:type="spellStart"/>
      <w:r w:rsidRPr="009F5D0D">
        <w:t>hama</w:t>
      </w:r>
      <w:proofErr w:type="spellEnd"/>
      <w:r w:rsidRPr="009F5D0D">
        <w:t xml:space="preserve"> </w:t>
      </w:r>
      <w:proofErr w:type="spellStart"/>
      <w:r w:rsidRPr="009F5D0D">
        <w:t>serta</w:t>
      </w:r>
      <w:proofErr w:type="spellEnd"/>
      <w:r w:rsidRPr="009F5D0D">
        <w:t xml:space="preserve"> </w:t>
      </w:r>
      <w:proofErr w:type="spellStart"/>
      <w:r w:rsidRPr="009F5D0D">
        <w:t>penyakit</w:t>
      </w:r>
      <w:proofErr w:type="spellEnd"/>
      <w:r w:rsidRPr="009F5D0D">
        <w:t xml:space="preserve"> yang </w:t>
      </w:r>
      <w:proofErr w:type="spellStart"/>
      <w:r w:rsidRPr="009F5D0D">
        <w:t>berdampak</w:t>
      </w:r>
      <w:proofErr w:type="spellEnd"/>
      <w:r w:rsidRPr="009F5D0D">
        <w:t xml:space="preserve"> </w:t>
      </w:r>
      <w:proofErr w:type="spellStart"/>
      <w:r w:rsidRPr="009F5D0D">
        <w:t>signifikan</w:t>
      </w:r>
      <w:proofErr w:type="spellEnd"/>
      <w:r w:rsidRPr="009F5D0D">
        <w:t xml:space="preserve"> pada </w:t>
      </w:r>
      <w:proofErr w:type="spellStart"/>
      <w:r w:rsidRPr="009F5D0D">
        <w:t>hasil</w:t>
      </w:r>
      <w:proofErr w:type="spellEnd"/>
      <w:r w:rsidRPr="009F5D0D">
        <w:t xml:space="preserve"> </w:t>
      </w:r>
      <w:proofErr w:type="spellStart"/>
      <w:r w:rsidRPr="009F5D0D">
        <w:t>panen</w:t>
      </w:r>
      <w:proofErr w:type="spellEnd"/>
      <w:r w:rsidRPr="009F5D0D">
        <w:t xml:space="preserve"> dan </w:t>
      </w:r>
      <w:proofErr w:type="spellStart"/>
      <w:r w:rsidRPr="009F5D0D">
        <w:t>memerlukan</w:t>
      </w:r>
      <w:proofErr w:type="spellEnd"/>
      <w:r w:rsidRPr="009F5D0D">
        <w:t xml:space="preserve"> </w:t>
      </w:r>
      <w:proofErr w:type="spellStart"/>
      <w:r w:rsidRPr="009F5D0D">
        <w:t>adaptasi</w:t>
      </w:r>
      <w:proofErr w:type="spellEnd"/>
      <w:r w:rsidRPr="009F5D0D">
        <w:t xml:space="preserve"> </w:t>
      </w:r>
      <w:proofErr w:type="spellStart"/>
      <w:r w:rsidRPr="009F5D0D">
        <w:t>teknis</w:t>
      </w:r>
      <w:proofErr w:type="spellEnd"/>
      <w:r w:rsidRPr="009F5D0D">
        <w:t xml:space="preserve"> </w:t>
      </w:r>
      <w:proofErr w:type="spellStart"/>
      <w:r w:rsidRPr="009F5D0D">
        <w:t>serta</w:t>
      </w:r>
      <w:proofErr w:type="spellEnd"/>
      <w:r w:rsidRPr="009F5D0D">
        <w:t xml:space="preserve"> </w:t>
      </w:r>
      <w:proofErr w:type="spellStart"/>
      <w:r w:rsidRPr="009F5D0D">
        <w:t>pelatihan</w:t>
      </w:r>
      <w:proofErr w:type="spellEnd"/>
      <w:r w:rsidRPr="009F5D0D">
        <w:t xml:space="preserve">, </w:t>
      </w:r>
      <w:proofErr w:type="spellStart"/>
      <w:r w:rsidRPr="009F5D0D">
        <w:t>meskipun</w:t>
      </w:r>
      <w:proofErr w:type="spellEnd"/>
      <w:r w:rsidRPr="009F5D0D">
        <w:t xml:space="preserve"> </w:t>
      </w:r>
      <w:proofErr w:type="spellStart"/>
      <w:r w:rsidRPr="009F5D0D">
        <w:t>akses</w:t>
      </w:r>
      <w:proofErr w:type="spellEnd"/>
      <w:r w:rsidRPr="009F5D0D">
        <w:t xml:space="preserve"> </w:t>
      </w:r>
      <w:proofErr w:type="spellStart"/>
      <w:r w:rsidRPr="009F5D0D">
        <w:t>informasi</w:t>
      </w:r>
      <w:proofErr w:type="spellEnd"/>
      <w:r w:rsidRPr="009F5D0D">
        <w:t xml:space="preserve"> </w:t>
      </w:r>
      <w:proofErr w:type="spellStart"/>
      <w:r w:rsidRPr="009F5D0D">
        <w:t>masih</w:t>
      </w:r>
      <w:proofErr w:type="spellEnd"/>
      <w:r w:rsidRPr="009F5D0D">
        <w:t xml:space="preserve"> </w:t>
      </w:r>
      <w:proofErr w:type="spellStart"/>
      <w:r w:rsidRPr="009F5D0D">
        <w:t>belum</w:t>
      </w:r>
      <w:proofErr w:type="spellEnd"/>
      <w:r w:rsidRPr="009F5D0D">
        <w:t xml:space="preserve"> </w:t>
      </w:r>
      <w:proofErr w:type="spellStart"/>
      <w:r w:rsidRPr="009F5D0D">
        <w:t>merata</w:t>
      </w:r>
      <w:proofErr w:type="spellEnd"/>
      <w:r w:rsidRPr="009F5D0D">
        <w:t xml:space="preserve">. </w:t>
      </w:r>
      <w:proofErr w:type="spellStart"/>
      <w:r w:rsidRPr="009F5D0D">
        <w:t>Hambatan</w:t>
      </w:r>
      <w:proofErr w:type="spellEnd"/>
      <w:r w:rsidRPr="009F5D0D">
        <w:t xml:space="preserve"> lain </w:t>
      </w:r>
      <w:proofErr w:type="spellStart"/>
      <w:r w:rsidRPr="009F5D0D">
        <w:t>berupa</w:t>
      </w:r>
      <w:proofErr w:type="spellEnd"/>
      <w:r w:rsidRPr="009F5D0D">
        <w:t xml:space="preserve"> </w:t>
      </w:r>
      <w:proofErr w:type="spellStart"/>
      <w:r w:rsidRPr="009F5D0D">
        <w:t>keterbatasan</w:t>
      </w:r>
      <w:proofErr w:type="spellEnd"/>
      <w:r w:rsidRPr="009F5D0D">
        <w:t xml:space="preserve"> </w:t>
      </w:r>
      <w:proofErr w:type="spellStart"/>
      <w:r w:rsidRPr="009F5D0D">
        <w:t>akses</w:t>
      </w:r>
      <w:proofErr w:type="spellEnd"/>
      <w:r w:rsidRPr="009F5D0D">
        <w:t xml:space="preserve"> dan </w:t>
      </w:r>
      <w:proofErr w:type="spellStart"/>
      <w:r w:rsidRPr="009F5D0D">
        <w:t>tingginya</w:t>
      </w:r>
      <w:proofErr w:type="spellEnd"/>
      <w:r w:rsidRPr="009F5D0D">
        <w:t xml:space="preserve"> </w:t>
      </w:r>
      <w:proofErr w:type="spellStart"/>
      <w:r w:rsidRPr="009F5D0D">
        <w:t>biaya</w:t>
      </w:r>
      <w:proofErr w:type="spellEnd"/>
      <w:r w:rsidRPr="009F5D0D">
        <w:t xml:space="preserve"> </w:t>
      </w:r>
      <w:proofErr w:type="spellStart"/>
      <w:r w:rsidRPr="009F5D0D">
        <w:t>produksi</w:t>
      </w:r>
      <w:proofErr w:type="spellEnd"/>
      <w:r w:rsidRPr="009F5D0D">
        <w:t xml:space="preserve">, </w:t>
      </w:r>
      <w:proofErr w:type="spellStart"/>
      <w:r w:rsidRPr="009F5D0D">
        <w:t>terutama</w:t>
      </w:r>
      <w:proofErr w:type="spellEnd"/>
      <w:r w:rsidRPr="009F5D0D">
        <w:t xml:space="preserve"> </w:t>
      </w:r>
      <w:proofErr w:type="spellStart"/>
      <w:r w:rsidRPr="009F5D0D">
        <w:t>akibat</w:t>
      </w:r>
      <w:proofErr w:type="spellEnd"/>
      <w:r w:rsidRPr="009F5D0D">
        <w:t xml:space="preserve"> </w:t>
      </w:r>
      <w:proofErr w:type="spellStart"/>
      <w:r w:rsidRPr="009F5D0D">
        <w:t>keterlambatan</w:t>
      </w:r>
      <w:proofErr w:type="spellEnd"/>
      <w:r w:rsidRPr="009F5D0D">
        <w:t xml:space="preserve"> </w:t>
      </w:r>
      <w:proofErr w:type="spellStart"/>
      <w:r w:rsidRPr="009F5D0D">
        <w:t>distribusi</w:t>
      </w:r>
      <w:proofErr w:type="spellEnd"/>
      <w:r w:rsidRPr="009F5D0D">
        <w:t xml:space="preserve"> </w:t>
      </w:r>
      <w:proofErr w:type="spellStart"/>
      <w:r w:rsidRPr="009F5D0D">
        <w:t>pupuk</w:t>
      </w:r>
      <w:proofErr w:type="spellEnd"/>
      <w:r w:rsidRPr="009F5D0D">
        <w:t xml:space="preserve">, </w:t>
      </w:r>
      <w:proofErr w:type="spellStart"/>
      <w:r w:rsidRPr="009F5D0D">
        <w:t>serta</w:t>
      </w:r>
      <w:proofErr w:type="spellEnd"/>
      <w:r w:rsidRPr="009F5D0D">
        <w:t xml:space="preserve"> </w:t>
      </w:r>
      <w:proofErr w:type="spellStart"/>
      <w:r w:rsidRPr="009F5D0D">
        <w:t>kekhawatiran</w:t>
      </w:r>
      <w:proofErr w:type="spellEnd"/>
      <w:r w:rsidRPr="009F5D0D">
        <w:t xml:space="preserve"> </w:t>
      </w:r>
      <w:proofErr w:type="spellStart"/>
      <w:r w:rsidRPr="009F5D0D">
        <w:t>pengurangan</w:t>
      </w:r>
      <w:proofErr w:type="spellEnd"/>
      <w:r w:rsidRPr="009F5D0D">
        <w:t xml:space="preserve"> </w:t>
      </w:r>
      <w:proofErr w:type="spellStart"/>
      <w:r w:rsidRPr="009F5D0D">
        <w:t>tenaga</w:t>
      </w:r>
      <w:proofErr w:type="spellEnd"/>
      <w:r w:rsidRPr="009F5D0D">
        <w:t xml:space="preserve"> </w:t>
      </w:r>
      <w:proofErr w:type="spellStart"/>
      <w:r w:rsidRPr="009F5D0D">
        <w:t>kerja</w:t>
      </w:r>
      <w:proofErr w:type="spellEnd"/>
      <w:r w:rsidRPr="009F5D0D">
        <w:t xml:space="preserve"> yang </w:t>
      </w:r>
      <w:proofErr w:type="spellStart"/>
      <w:r w:rsidRPr="009F5D0D">
        <w:t>menurunkan</w:t>
      </w:r>
      <w:proofErr w:type="spellEnd"/>
      <w:r w:rsidRPr="009F5D0D">
        <w:t xml:space="preserve"> </w:t>
      </w:r>
      <w:proofErr w:type="spellStart"/>
      <w:r w:rsidRPr="009F5D0D">
        <w:t>penerimaan</w:t>
      </w:r>
      <w:proofErr w:type="spellEnd"/>
      <w:r w:rsidRPr="009F5D0D">
        <w:t xml:space="preserve"> </w:t>
      </w:r>
      <w:proofErr w:type="spellStart"/>
      <w:r w:rsidRPr="009F5D0D">
        <w:t>teknologi</w:t>
      </w:r>
      <w:proofErr w:type="spellEnd"/>
      <w:r w:rsidRPr="009F5D0D">
        <w:t xml:space="preserve"> </w:t>
      </w:r>
      <w:proofErr w:type="spellStart"/>
      <w:r w:rsidRPr="009F5D0D">
        <w:t>baru</w:t>
      </w:r>
      <w:proofErr w:type="spellEnd"/>
      <w:r w:rsidRPr="009F5D0D">
        <w:t xml:space="preserve">. </w:t>
      </w:r>
      <w:proofErr w:type="spellStart"/>
      <w:r w:rsidRPr="009F5D0D">
        <w:t>Permasalahan</w:t>
      </w:r>
      <w:proofErr w:type="spellEnd"/>
      <w:r w:rsidRPr="009F5D0D">
        <w:t xml:space="preserve"> modal </w:t>
      </w:r>
      <w:proofErr w:type="spellStart"/>
      <w:r w:rsidRPr="009F5D0D">
        <w:t>sosial</w:t>
      </w:r>
      <w:proofErr w:type="spellEnd"/>
      <w:r w:rsidRPr="009F5D0D">
        <w:t xml:space="preserve"> dan </w:t>
      </w:r>
      <w:proofErr w:type="spellStart"/>
      <w:r w:rsidRPr="009F5D0D">
        <w:t>rendahnya</w:t>
      </w:r>
      <w:proofErr w:type="spellEnd"/>
      <w:r w:rsidRPr="009F5D0D">
        <w:t xml:space="preserve"> </w:t>
      </w:r>
      <w:proofErr w:type="spellStart"/>
      <w:r w:rsidRPr="009F5D0D">
        <w:t>partisipasi</w:t>
      </w:r>
      <w:proofErr w:type="spellEnd"/>
      <w:r w:rsidRPr="009F5D0D">
        <w:t xml:space="preserve"> </w:t>
      </w:r>
      <w:proofErr w:type="spellStart"/>
      <w:r w:rsidRPr="009F5D0D">
        <w:t>anggota</w:t>
      </w:r>
      <w:proofErr w:type="spellEnd"/>
      <w:r w:rsidRPr="009F5D0D">
        <w:t xml:space="preserve"> </w:t>
      </w:r>
      <w:proofErr w:type="spellStart"/>
      <w:r w:rsidRPr="009F5D0D">
        <w:t>kelompok</w:t>
      </w:r>
      <w:proofErr w:type="spellEnd"/>
      <w:r w:rsidRPr="009F5D0D">
        <w:t xml:space="preserve"> </w:t>
      </w:r>
      <w:proofErr w:type="spellStart"/>
      <w:r w:rsidRPr="009F5D0D">
        <w:t>tani</w:t>
      </w:r>
      <w:proofErr w:type="spellEnd"/>
      <w:r w:rsidRPr="009F5D0D">
        <w:t xml:space="preserve">, </w:t>
      </w:r>
      <w:proofErr w:type="spellStart"/>
      <w:r w:rsidRPr="009F5D0D">
        <w:t>khususnya</w:t>
      </w:r>
      <w:proofErr w:type="spellEnd"/>
      <w:r w:rsidRPr="009F5D0D">
        <w:t xml:space="preserve"> </w:t>
      </w:r>
      <w:proofErr w:type="spellStart"/>
      <w:r w:rsidRPr="009F5D0D">
        <w:t>lanjut</w:t>
      </w:r>
      <w:proofErr w:type="spellEnd"/>
      <w:r w:rsidRPr="009F5D0D">
        <w:t xml:space="preserve"> </w:t>
      </w:r>
      <w:proofErr w:type="spellStart"/>
      <w:r w:rsidRPr="009F5D0D">
        <w:t>usia</w:t>
      </w:r>
      <w:proofErr w:type="spellEnd"/>
      <w:r w:rsidRPr="009F5D0D">
        <w:t xml:space="preserve"> yang </w:t>
      </w:r>
      <w:proofErr w:type="spellStart"/>
      <w:r w:rsidRPr="009F5D0D">
        <w:t>kesulitan</w:t>
      </w:r>
      <w:proofErr w:type="spellEnd"/>
      <w:r w:rsidRPr="009F5D0D">
        <w:t xml:space="preserve"> </w:t>
      </w:r>
      <w:proofErr w:type="spellStart"/>
      <w:r w:rsidRPr="009F5D0D">
        <w:t>menggunakan</w:t>
      </w:r>
      <w:proofErr w:type="spellEnd"/>
      <w:r w:rsidRPr="009F5D0D">
        <w:t xml:space="preserve"> </w:t>
      </w:r>
      <w:proofErr w:type="spellStart"/>
      <w:r w:rsidRPr="009F5D0D">
        <w:t>teknologi</w:t>
      </w:r>
      <w:proofErr w:type="spellEnd"/>
      <w:r w:rsidRPr="009F5D0D">
        <w:t xml:space="preserve"> </w:t>
      </w:r>
      <w:proofErr w:type="spellStart"/>
      <w:r w:rsidRPr="009F5D0D">
        <w:t>komunikasi</w:t>
      </w:r>
      <w:proofErr w:type="spellEnd"/>
      <w:r w:rsidRPr="009F5D0D">
        <w:t xml:space="preserve">, </w:t>
      </w:r>
      <w:proofErr w:type="spellStart"/>
      <w:r w:rsidRPr="009F5D0D">
        <w:t>menghambat</w:t>
      </w:r>
      <w:proofErr w:type="spellEnd"/>
      <w:r w:rsidRPr="009F5D0D">
        <w:t xml:space="preserve"> </w:t>
      </w:r>
      <w:proofErr w:type="spellStart"/>
      <w:r w:rsidRPr="009F5D0D">
        <w:t>efektivitas</w:t>
      </w:r>
      <w:proofErr w:type="spellEnd"/>
      <w:r w:rsidRPr="009F5D0D">
        <w:t xml:space="preserve"> program. </w:t>
      </w:r>
      <w:proofErr w:type="spellStart"/>
      <w:r w:rsidRPr="009F5D0D">
        <w:t>Ketidakmerataan</w:t>
      </w:r>
      <w:proofErr w:type="spellEnd"/>
      <w:r w:rsidRPr="009F5D0D">
        <w:t xml:space="preserve"> </w:t>
      </w:r>
      <w:proofErr w:type="spellStart"/>
      <w:r w:rsidRPr="009F5D0D">
        <w:t>akses</w:t>
      </w:r>
      <w:proofErr w:type="spellEnd"/>
      <w:r w:rsidRPr="009F5D0D">
        <w:t xml:space="preserve"> </w:t>
      </w:r>
      <w:proofErr w:type="spellStart"/>
      <w:r w:rsidRPr="009F5D0D">
        <w:t>informasi</w:t>
      </w:r>
      <w:proofErr w:type="spellEnd"/>
      <w:r w:rsidRPr="009F5D0D">
        <w:t xml:space="preserve"> dan </w:t>
      </w:r>
      <w:proofErr w:type="spellStart"/>
      <w:r w:rsidRPr="009F5D0D">
        <w:t>sosialisasi</w:t>
      </w:r>
      <w:proofErr w:type="spellEnd"/>
      <w:r w:rsidRPr="009F5D0D">
        <w:t xml:space="preserve"> </w:t>
      </w:r>
      <w:proofErr w:type="spellStart"/>
      <w:r w:rsidRPr="009F5D0D">
        <w:t>memerlukan</w:t>
      </w:r>
      <w:proofErr w:type="spellEnd"/>
      <w:r w:rsidRPr="009F5D0D">
        <w:t xml:space="preserve"> </w:t>
      </w:r>
      <w:proofErr w:type="spellStart"/>
      <w:r w:rsidRPr="009F5D0D">
        <w:t>pendampingan</w:t>
      </w:r>
      <w:proofErr w:type="spellEnd"/>
      <w:r w:rsidRPr="009F5D0D">
        <w:t xml:space="preserve"> </w:t>
      </w:r>
      <w:proofErr w:type="spellStart"/>
      <w:r w:rsidRPr="009F5D0D">
        <w:t>intensif</w:t>
      </w:r>
      <w:proofErr w:type="spellEnd"/>
      <w:r w:rsidRPr="009F5D0D">
        <w:t xml:space="preserve"> </w:t>
      </w:r>
      <w:proofErr w:type="spellStart"/>
      <w:r w:rsidRPr="009F5D0D">
        <w:t>untuk</w:t>
      </w:r>
      <w:proofErr w:type="spellEnd"/>
      <w:r w:rsidRPr="009F5D0D">
        <w:t xml:space="preserve"> </w:t>
      </w:r>
      <w:proofErr w:type="spellStart"/>
      <w:r w:rsidRPr="009F5D0D">
        <w:t>meningkatkan</w:t>
      </w:r>
      <w:proofErr w:type="spellEnd"/>
      <w:r w:rsidRPr="009F5D0D">
        <w:t xml:space="preserve"> </w:t>
      </w:r>
      <w:proofErr w:type="spellStart"/>
      <w:r w:rsidRPr="009F5D0D">
        <w:t>partisipasi</w:t>
      </w:r>
      <w:proofErr w:type="spellEnd"/>
      <w:r w:rsidRPr="009F5D0D">
        <w:t xml:space="preserve">. </w:t>
      </w:r>
      <w:proofErr w:type="spellStart"/>
      <w:r w:rsidRPr="009F5D0D">
        <w:t>Dukungan</w:t>
      </w:r>
      <w:proofErr w:type="spellEnd"/>
      <w:r w:rsidRPr="009F5D0D">
        <w:t xml:space="preserve"> </w:t>
      </w:r>
      <w:proofErr w:type="spellStart"/>
      <w:r w:rsidRPr="009F5D0D">
        <w:t>kelembagaan</w:t>
      </w:r>
      <w:proofErr w:type="spellEnd"/>
      <w:r w:rsidRPr="009F5D0D">
        <w:t xml:space="preserve"> dan </w:t>
      </w:r>
      <w:proofErr w:type="spellStart"/>
      <w:r w:rsidRPr="009F5D0D">
        <w:t>pemerintah</w:t>
      </w:r>
      <w:proofErr w:type="spellEnd"/>
      <w:r w:rsidRPr="009F5D0D">
        <w:t xml:space="preserve"> </w:t>
      </w:r>
      <w:proofErr w:type="spellStart"/>
      <w:r w:rsidRPr="009F5D0D">
        <w:t>melalui</w:t>
      </w:r>
      <w:proofErr w:type="spellEnd"/>
      <w:r w:rsidRPr="009F5D0D">
        <w:t xml:space="preserve"> </w:t>
      </w:r>
      <w:proofErr w:type="spellStart"/>
      <w:r w:rsidRPr="009F5D0D">
        <w:t>Gapoktan</w:t>
      </w:r>
      <w:proofErr w:type="spellEnd"/>
      <w:r w:rsidRPr="009F5D0D">
        <w:t xml:space="preserve"> dan Dinas </w:t>
      </w:r>
      <w:proofErr w:type="spellStart"/>
      <w:r w:rsidRPr="009F5D0D">
        <w:t>Pertanian</w:t>
      </w:r>
      <w:proofErr w:type="spellEnd"/>
      <w:r w:rsidRPr="009F5D0D">
        <w:t xml:space="preserve"> </w:t>
      </w:r>
      <w:proofErr w:type="spellStart"/>
      <w:r w:rsidRPr="009F5D0D">
        <w:t>menjadi</w:t>
      </w:r>
      <w:proofErr w:type="spellEnd"/>
      <w:r w:rsidRPr="009F5D0D">
        <w:t xml:space="preserve"> sangat </w:t>
      </w:r>
      <w:proofErr w:type="spellStart"/>
      <w:r w:rsidRPr="009F5D0D">
        <w:t>penting</w:t>
      </w:r>
      <w:proofErr w:type="spellEnd"/>
      <w:r w:rsidRPr="009F5D0D">
        <w:t xml:space="preserve">, </w:t>
      </w:r>
      <w:proofErr w:type="spellStart"/>
      <w:r w:rsidRPr="009F5D0D">
        <w:t>tetapi</w:t>
      </w:r>
      <w:proofErr w:type="spellEnd"/>
      <w:r w:rsidRPr="009F5D0D">
        <w:t xml:space="preserve"> </w:t>
      </w:r>
      <w:proofErr w:type="spellStart"/>
      <w:r w:rsidRPr="009F5D0D">
        <w:t>kendala</w:t>
      </w:r>
      <w:proofErr w:type="spellEnd"/>
      <w:r w:rsidRPr="009F5D0D">
        <w:t xml:space="preserve"> </w:t>
      </w:r>
      <w:proofErr w:type="spellStart"/>
      <w:r w:rsidRPr="009F5D0D">
        <w:t>birokrasi</w:t>
      </w:r>
      <w:proofErr w:type="spellEnd"/>
      <w:r w:rsidRPr="009F5D0D">
        <w:t xml:space="preserve"> dan </w:t>
      </w:r>
      <w:proofErr w:type="spellStart"/>
      <w:r w:rsidRPr="009F5D0D">
        <w:t>distribusi</w:t>
      </w:r>
      <w:proofErr w:type="spellEnd"/>
      <w:r w:rsidRPr="009F5D0D">
        <w:t xml:space="preserve"> </w:t>
      </w:r>
      <w:proofErr w:type="spellStart"/>
      <w:r w:rsidRPr="009F5D0D">
        <w:t>masih</w:t>
      </w:r>
      <w:proofErr w:type="spellEnd"/>
      <w:r w:rsidRPr="009F5D0D">
        <w:t xml:space="preserve"> </w:t>
      </w:r>
      <w:proofErr w:type="spellStart"/>
      <w:r w:rsidRPr="009F5D0D">
        <w:t>perlu</w:t>
      </w:r>
      <w:proofErr w:type="spellEnd"/>
      <w:r w:rsidRPr="009F5D0D">
        <w:t xml:space="preserve"> </w:t>
      </w:r>
      <w:proofErr w:type="spellStart"/>
      <w:r w:rsidRPr="009F5D0D">
        <w:t>diatasi</w:t>
      </w:r>
      <w:proofErr w:type="spellEnd"/>
      <w:r w:rsidRPr="009F5D0D">
        <w:t xml:space="preserve">. Oleh </w:t>
      </w:r>
      <w:proofErr w:type="spellStart"/>
      <w:r w:rsidRPr="009F5D0D">
        <w:t>karena</w:t>
      </w:r>
      <w:proofErr w:type="spellEnd"/>
      <w:r w:rsidRPr="009F5D0D">
        <w:t xml:space="preserve"> </w:t>
      </w:r>
      <w:proofErr w:type="spellStart"/>
      <w:r w:rsidRPr="009F5D0D">
        <w:t>itu</w:t>
      </w:r>
      <w:proofErr w:type="spellEnd"/>
      <w:r w:rsidRPr="009F5D0D">
        <w:t xml:space="preserve">, </w:t>
      </w:r>
      <w:proofErr w:type="spellStart"/>
      <w:r w:rsidRPr="009F5D0D">
        <w:t>dibutuhkan</w:t>
      </w:r>
      <w:proofErr w:type="spellEnd"/>
      <w:r w:rsidRPr="009F5D0D">
        <w:t xml:space="preserve"> </w:t>
      </w:r>
      <w:proofErr w:type="spellStart"/>
      <w:r w:rsidRPr="009F5D0D">
        <w:t>pendekatan</w:t>
      </w:r>
      <w:proofErr w:type="spellEnd"/>
      <w:r w:rsidRPr="009F5D0D">
        <w:t xml:space="preserve"> </w:t>
      </w:r>
      <w:proofErr w:type="spellStart"/>
      <w:r w:rsidRPr="009F5D0D">
        <w:t>terpadu</w:t>
      </w:r>
      <w:proofErr w:type="spellEnd"/>
      <w:r w:rsidRPr="009F5D0D">
        <w:t xml:space="preserve"> yang </w:t>
      </w:r>
      <w:proofErr w:type="spellStart"/>
      <w:r w:rsidRPr="009F5D0D">
        <w:t>mengintegrasikan</w:t>
      </w:r>
      <w:proofErr w:type="spellEnd"/>
      <w:r w:rsidRPr="009F5D0D">
        <w:t xml:space="preserve"> </w:t>
      </w:r>
      <w:proofErr w:type="spellStart"/>
      <w:r w:rsidRPr="009F5D0D">
        <w:t>peningkatan</w:t>
      </w:r>
      <w:proofErr w:type="spellEnd"/>
      <w:r w:rsidRPr="009F5D0D">
        <w:t xml:space="preserve"> </w:t>
      </w:r>
      <w:proofErr w:type="spellStart"/>
      <w:r w:rsidRPr="009F5D0D">
        <w:t>kapasitas</w:t>
      </w:r>
      <w:proofErr w:type="spellEnd"/>
      <w:r w:rsidRPr="009F5D0D">
        <w:t xml:space="preserve"> </w:t>
      </w:r>
      <w:proofErr w:type="spellStart"/>
      <w:r w:rsidRPr="009F5D0D">
        <w:t>teknis</w:t>
      </w:r>
      <w:proofErr w:type="spellEnd"/>
      <w:r w:rsidRPr="009F5D0D">
        <w:t xml:space="preserve">, </w:t>
      </w:r>
      <w:proofErr w:type="spellStart"/>
      <w:r w:rsidRPr="009F5D0D">
        <w:t>penguatan</w:t>
      </w:r>
      <w:proofErr w:type="spellEnd"/>
      <w:r w:rsidRPr="009F5D0D">
        <w:t xml:space="preserve"> modal </w:t>
      </w:r>
      <w:proofErr w:type="spellStart"/>
      <w:r w:rsidRPr="009F5D0D">
        <w:t>sosial</w:t>
      </w:r>
      <w:proofErr w:type="spellEnd"/>
      <w:r w:rsidRPr="009F5D0D">
        <w:t xml:space="preserve">, </w:t>
      </w:r>
      <w:proofErr w:type="spellStart"/>
      <w:r w:rsidRPr="009F5D0D">
        <w:t>distribusi</w:t>
      </w:r>
      <w:proofErr w:type="spellEnd"/>
      <w:r w:rsidRPr="009F5D0D">
        <w:t xml:space="preserve"> </w:t>
      </w:r>
      <w:proofErr w:type="spellStart"/>
      <w:r w:rsidRPr="009F5D0D">
        <w:t>sarana</w:t>
      </w:r>
      <w:proofErr w:type="spellEnd"/>
      <w:r w:rsidRPr="009F5D0D">
        <w:t xml:space="preserve"> </w:t>
      </w:r>
      <w:proofErr w:type="spellStart"/>
      <w:r w:rsidRPr="009F5D0D">
        <w:t>produksi</w:t>
      </w:r>
      <w:proofErr w:type="spellEnd"/>
      <w:r w:rsidRPr="009F5D0D">
        <w:t xml:space="preserve">, dan </w:t>
      </w:r>
      <w:proofErr w:type="spellStart"/>
      <w:r w:rsidRPr="009F5D0D">
        <w:t>sinergi</w:t>
      </w:r>
      <w:proofErr w:type="spellEnd"/>
      <w:r w:rsidRPr="009F5D0D">
        <w:t xml:space="preserve"> </w:t>
      </w:r>
      <w:proofErr w:type="spellStart"/>
      <w:r w:rsidRPr="009F5D0D">
        <w:t>kelembagaan</w:t>
      </w:r>
      <w:proofErr w:type="spellEnd"/>
      <w:r w:rsidRPr="009F5D0D">
        <w:t xml:space="preserve"> </w:t>
      </w:r>
      <w:proofErr w:type="spellStart"/>
      <w:r w:rsidRPr="009F5D0D">
        <w:t>untuk</w:t>
      </w:r>
      <w:proofErr w:type="spellEnd"/>
      <w:r w:rsidRPr="009F5D0D">
        <w:t xml:space="preserve"> </w:t>
      </w:r>
      <w:proofErr w:type="spellStart"/>
      <w:r w:rsidRPr="009F5D0D">
        <w:t>memperkuat</w:t>
      </w:r>
      <w:proofErr w:type="spellEnd"/>
      <w:r w:rsidRPr="009F5D0D">
        <w:t xml:space="preserve"> </w:t>
      </w:r>
      <w:proofErr w:type="spellStart"/>
      <w:r w:rsidRPr="009F5D0D">
        <w:t>ketahanan</w:t>
      </w:r>
      <w:proofErr w:type="spellEnd"/>
      <w:r w:rsidRPr="009F5D0D">
        <w:t xml:space="preserve"> dan </w:t>
      </w:r>
      <w:proofErr w:type="spellStart"/>
      <w:r w:rsidRPr="009F5D0D">
        <w:t>produktivitas</w:t>
      </w:r>
      <w:proofErr w:type="spellEnd"/>
      <w:r w:rsidRPr="009F5D0D">
        <w:t xml:space="preserve"> </w:t>
      </w:r>
      <w:proofErr w:type="spellStart"/>
      <w:r w:rsidRPr="009F5D0D">
        <w:t>pertanian</w:t>
      </w:r>
      <w:proofErr w:type="spellEnd"/>
      <w:r w:rsidRPr="009F5D0D">
        <w:t xml:space="preserve"> </w:t>
      </w:r>
      <w:proofErr w:type="spellStart"/>
      <w:r w:rsidRPr="009F5D0D">
        <w:t>bawang</w:t>
      </w:r>
      <w:proofErr w:type="spellEnd"/>
      <w:r w:rsidRPr="009F5D0D">
        <w:t xml:space="preserve"> </w:t>
      </w:r>
      <w:proofErr w:type="spellStart"/>
      <w:r w:rsidRPr="009F5D0D">
        <w:t>merah</w:t>
      </w:r>
      <w:proofErr w:type="spellEnd"/>
      <w:r w:rsidRPr="009F5D0D">
        <w:t xml:space="preserve"> </w:t>
      </w:r>
      <w:proofErr w:type="spellStart"/>
      <w:r w:rsidRPr="009F5D0D">
        <w:t>serta</w:t>
      </w:r>
      <w:proofErr w:type="spellEnd"/>
      <w:r w:rsidRPr="009F5D0D">
        <w:t xml:space="preserve"> </w:t>
      </w:r>
      <w:proofErr w:type="spellStart"/>
      <w:r w:rsidRPr="009F5D0D">
        <w:t>kesejahteraan</w:t>
      </w:r>
      <w:proofErr w:type="spellEnd"/>
      <w:r w:rsidRPr="009F5D0D">
        <w:t xml:space="preserve"> </w:t>
      </w:r>
      <w:proofErr w:type="spellStart"/>
      <w:r w:rsidRPr="009F5D0D">
        <w:t>petani</w:t>
      </w:r>
      <w:proofErr w:type="spellEnd"/>
      <w:r w:rsidRPr="009F5D0D">
        <w:t xml:space="preserve"> di Desa </w:t>
      </w:r>
      <w:proofErr w:type="spellStart"/>
      <w:r w:rsidRPr="009F5D0D">
        <w:t>Tegalrejo</w:t>
      </w:r>
      <w:proofErr w:type="spellEnd"/>
      <w:r w:rsidRPr="009F5D0D">
        <w:t>.</w:t>
      </w:r>
      <w:r>
        <w:rPr>
          <w:rFonts w:ascii="Segoe UI" w:hAnsi="Segoe UI" w:cs="Segoe UI"/>
          <w:spacing w:val="1"/>
          <w:lang w:val="id-ID"/>
        </w:rPr>
        <w:t xml:space="preserve"> </w:t>
      </w:r>
      <w:proofErr w:type="spellStart"/>
      <w:r w:rsidR="00674E24" w:rsidRPr="00DE33F9">
        <w:t>Analisis</w:t>
      </w:r>
      <w:proofErr w:type="spellEnd"/>
      <w:r w:rsidR="00674E24" w:rsidRPr="00DE33F9">
        <w:t xml:space="preserve"> </w:t>
      </w:r>
      <w:proofErr w:type="spellStart"/>
      <w:r w:rsidR="00674E24" w:rsidRPr="00DE33F9">
        <w:t>pekerjaan</w:t>
      </w:r>
      <w:proofErr w:type="spellEnd"/>
      <w:r w:rsidR="00674E24" w:rsidRPr="00DE33F9">
        <w:t xml:space="preserve"> </w:t>
      </w:r>
      <w:proofErr w:type="spellStart"/>
      <w:r w:rsidR="00674E24" w:rsidRPr="00DE33F9">
        <w:t>adaptasi</w:t>
      </w:r>
      <w:proofErr w:type="spellEnd"/>
      <w:r w:rsidR="00674E24" w:rsidRPr="00DE33F9">
        <w:t xml:space="preserve"> </w:t>
      </w:r>
      <w:proofErr w:type="spellStart"/>
      <w:r w:rsidR="00674E24" w:rsidRPr="00DE33F9">
        <w:t>petani</w:t>
      </w:r>
      <w:proofErr w:type="spellEnd"/>
      <w:r w:rsidR="00674E24" w:rsidRPr="00DE33F9">
        <w:t xml:space="preserve"> di Desa </w:t>
      </w:r>
      <w:proofErr w:type="spellStart"/>
      <w:r w:rsidR="00674E24" w:rsidRPr="00DE33F9">
        <w:t>Tegalrejo</w:t>
      </w:r>
      <w:proofErr w:type="spellEnd"/>
      <w:r w:rsidR="00674E24" w:rsidRPr="00DE33F9">
        <w:t xml:space="preserve"> </w:t>
      </w:r>
      <w:proofErr w:type="spellStart"/>
      <w:r w:rsidR="00674E24" w:rsidRPr="00DE33F9">
        <w:t>mengungkap</w:t>
      </w:r>
      <w:proofErr w:type="spellEnd"/>
      <w:r w:rsidR="00674E24" w:rsidRPr="00DE33F9">
        <w:t xml:space="preserve"> </w:t>
      </w:r>
      <w:proofErr w:type="spellStart"/>
      <w:r w:rsidR="00674E24" w:rsidRPr="00DE33F9">
        <w:t>dampak</w:t>
      </w:r>
      <w:proofErr w:type="spellEnd"/>
      <w:r w:rsidR="00674E24" w:rsidRPr="00DE33F9">
        <w:t xml:space="preserve"> </w:t>
      </w:r>
      <w:proofErr w:type="spellStart"/>
      <w:r w:rsidR="00674E24" w:rsidRPr="00DE33F9">
        <w:t>positif</w:t>
      </w:r>
      <w:proofErr w:type="spellEnd"/>
      <w:r w:rsidR="00674E24" w:rsidRPr="00DE33F9">
        <w:t xml:space="preserve"> </w:t>
      </w:r>
      <w:proofErr w:type="spellStart"/>
      <w:r w:rsidR="00674E24" w:rsidRPr="00DE33F9">
        <w:t>dari</w:t>
      </w:r>
      <w:proofErr w:type="spellEnd"/>
      <w:r w:rsidR="00674E24" w:rsidRPr="00DE33F9">
        <w:t xml:space="preserve"> </w:t>
      </w:r>
      <w:proofErr w:type="spellStart"/>
      <w:r w:rsidR="00674E24" w:rsidRPr="00DE33F9">
        <w:t>penerapan</w:t>
      </w:r>
      <w:proofErr w:type="spellEnd"/>
      <w:r w:rsidR="00674E24" w:rsidRPr="00DE33F9">
        <w:t xml:space="preserve"> </w:t>
      </w:r>
      <w:proofErr w:type="spellStart"/>
      <w:r w:rsidR="00674E24" w:rsidRPr="00DE33F9">
        <w:t>berbagai</w:t>
      </w:r>
      <w:proofErr w:type="spellEnd"/>
      <w:r w:rsidR="00674E24" w:rsidRPr="00DE33F9">
        <w:t xml:space="preserve"> strategi </w:t>
      </w:r>
      <w:proofErr w:type="spellStart"/>
      <w:r w:rsidR="00674E24" w:rsidRPr="00DE33F9">
        <w:t>adaptasi</w:t>
      </w:r>
      <w:proofErr w:type="spellEnd"/>
      <w:r w:rsidR="00674E24" w:rsidRPr="00DE33F9">
        <w:t xml:space="preserve">. </w:t>
      </w:r>
      <w:proofErr w:type="spellStart"/>
      <w:r w:rsidR="00674E24" w:rsidRPr="00DE33F9">
        <w:t>Pemilihan</w:t>
      </w:r>
      <w:proofErr w:type="spellEnd"/>
      <w:r w:rsidR="00674E24" w:rsidRPr="00DE33F9">
        <w:t xml:space="preserve"> </w:t>
      </w:r>
      <w:proofErr w:type="spellStart"/>
      <w:r w:rsidR="00674E24" w:rsidRPr="00DE33F9">
        <w:t>varietas</w:t>
      </w:r>
      <w:proofErr w:type="spellEnd"/>
      <w:r w:rsidR="00674E24" w:rsidRPr="00DE33F9">
        <w:t xml:space="preserve"> </w:t>
      </w:r>
      <w:proofErr w:type="spellStart"/>
      <w:r w:rsidR="00674E24" w:rsidRPr="00DE33F9">
        <w:t>unggul</w:t>
      </w:r>
      <w:proofErr w:type="spellEnd"/>
      <w:r w:rsidR="00674E24" w:rsidRPr="00DE33F9">
        <w:t xml:space="preserve"> </w:t>
      </w:r>
      <w:proofErr w:type="spellStart"/>
      <w:r w:rsidR="00674E24" w:rsidRPr="00DE33F9">
        <w:t>seperti</w:t>
      </w:r>
      <w:proofErr w:type="spellEnd"/>
      <w:r w:rsidR="00674E24" w:rsidRPr="00DE33F9">
        <w:t xml:space="preserve"> batu </w:t>
      </w:r>
      <w:proofErr w:type="spellStart"/>
      <w:r w:rsidR="00674E24" w:rsidRPr="00DE33F9">
        <w:t>ijo</w:t>
      </w:r>
      <w:proofErr w:type="spellEnd"/>
      <w:r w:rsidR="00674E24" w:rsidRPr="00DE33F9">
        <w:t xml:space="preserve"> yang </w:t>
      </w:r>
      <w:proofErr w:type="spellStart"/>
      <w:r w:rsidR="00674E24" w:rsidRPr="00DE33F9">
        <w:t>tahan</w:t>
      </w:r>
      <w:proofErr w:type="spellEnd"/>
      <w:r w:rsidR="00674E24" w:rsidRPr="00DE33F9">
        <w:t xml:space="preserve"> </w:t>
      </w:r>
      <w:proofErr w:type="spellStart"/>
      <w:r w:rsidR="00674E24" w:rsidRPr="00DE33F9">
        <w:t>iklim</w:t>
      </w:r>
      <w:proofErr w:type="spellEnd"/>
      <w:r w:rsidR="00674E24" w:rsidRPr="00DE33F9">
        <w:t xml:space="preserve"> </w:t>
      </w:r>
      <w:proofErr w:type="spellStart"/>
      <w:r w:rsidR="00674E24" w:rsidRPr="00DE33F9">
        <w:t>ekstrem</w:t>
      </w:r>
      <w:proofErr w:type="spellEnd"/>
      <w:r w:rsidR="00674E24" w:rsidRPr="00DE33F9">
        <w:t xml:space="preserve"> dan </w:t>
      </w:r>
      <w:proofErr w:type="spellStart"/>
      <w:r w:rsidR="00674E24" w:rsidRPr="00DE33F9">
        <w:t>hama</w:t>
      </w:r>
      <w:proofErr w:type="spellEnd"/>
      <w:r w:rsidR="00674E24" w:rsidRPr="00DE33F9">
        <w:t xml:space="preserve">, </w:t>
      </w:r>
      <w:proofErr w:type="spellStart"/>
      <w:r w:rsidR="00674E24" w:rsidRPr="00DE33F9">
        <w:t>pengolahan</w:t>
      </w:r>
      <w:proofErr w:type="spellEnd"/>
      <w:r w:rsidR="00674E24" w:rsidRPr="00DE33F9">
        <w:t xml:space="preserve"> </w:t>
      </w:r>
      <w:proofErr w:type="spellStart"/>
      <w:r w:rsidR="00674E24" w:rsidRPr="00DE33F9">
        <w:t>tanah</w:t>
      </w:r>
      <w:proofErr w:type="spellEnd"/>
      <w:r w:rsidR="00674E24" w:rsidRPr="00DE33F9">
        <w:t xml:space="preserve"> optimal, </w:t>
      </w:r>
      <w:proofErr w:type="spellStart"/>
      <w:r w:rsidR="00674E24" w:rsidRPr="00DE33F9">
        <w:t>pemupukan</w:t>
      </w:r>
      <w:proofErr w:type="spellEnd"/>
      <w:r w:rsidR="00674E24" w:rsidRPr="00DE33F9">
        <w:t xml:space="preserve"> dan </w:t>
      </w:r>
      <w:proofErr w:type="spellStart"/>
      <w:r w:rsidR="00674E24" w:rsidRPr="00DE33F9">
        <w:t>pengairan</w:t>
      </w:r>
      <w:proofErr w:type="spellEnd"/>
      <w:r w:rsidR="00674E24" w:rsidRPr="00DE33F9">
        <w:t xml:space="preserve"> </w:t>
      </w:r>
      <w:proofErr w:type="spellStart"/>
      <w:r w:rsidR="00674E24" w:rsidRPr="00DE33F9">
        <w:t>adaptif</w:t>
      </w:r>
      <w:proofErr w:type="spellEnd"/>
      <w:r w:rsidR="00674E24" w:rsidRPr="00DE33F9">
        <w:t xml:space="preserve">, </w:t>
      </w:r>
      <w:proofErr w:type="spellStart"/>
      <w:r w:rsidR="00674E24" w:rsidRPr="00DE33F9">
        <w:t>pengendalian</w:t>
      </w:r>
      <w:proofErr w:type="spellEnd"/>
      <w:r w:rsidR="00674E24" w:rsidRPr="00DE33F9">
        <w:t xml:space="preserve"> </w:t>
      </w:r>
      <w:proofErr w:type="spellStart"/>
      <w:r w:rsidR="00674E24" w:rsidRPr="00DE33F9">
        <w:t>hama</w:t>
      </w:r>
      <w:proofErr w:type="spellEnd"/>
      <w:r w:rsidR="00674E24" w:rsidRPr="00DE33F9">
        <w:t xml:space="preserve"> </w:t>
      </w:r>
      <w:proofErr w:type="spellStart"/>
      <w:r w:rsidR="00674E24" w:rsidRPr="00DE33F9">
        <w:t>terpadu</w:t>
      </w:r>
      <w:proofErr w:type="spellEnd"/>
      <w:r w:rsidR="00674E24" w:rsidRPr="00DE33F9">
        <w:t xml:space="preserve">, </w:t>
      </w:r>
      <w:proofErr w:type="spellStart"/>
      <w:r w:rsidR="00674E24" w:rsidRPr="00DE33F9">
        <w:t>serta</w:t>
      </w:r>
      <w:proofErr w:type="spellEnd"/>
      <w:r w:rsidR="00674E24" w:rsidRPr="00DE33F9">
        <w:t xml:space="preserve"> </w:t>
      </w:r>
      <w:proofErr w:type="spellStart"/>
      <w:r w:rsidR="00674E24" w:rsidRPr="00DE33F9">
        <w:t>rotasi</w:t>
      </w:r>
      <w:proofErr w:type="spellEnd"/>
      <w:r w:rsidR="00674E24" w:rsidRPr="00DE33F9">
        <w:t xml:space="preserve"> </w:t>
      </w:r>
      <w:proofErr w:type="spellStart"/>
      <w:r w:rsidR="00674E24" w:rsidRPr="00DE33F9">
        <w:t>tanaman</w:t>
      </w:r>
      <w:proofErr w:type="spellEnd"/>
      <w:r w:rsidR="00674E24" w:rsidRPr="00DE33F9">
        <w:t xml:space="preserve"> </w:t>
      </w:r>
      <w:proofErr w:type="spellStart"/>
      <w:r w:rsidR="00674E24" w:rsidRPr="00DE33F9">
        <w:t>berhasil</w:t>
      </w:r>
      <w:proofErr w:type="spellEnd"/>
      <w:r w:rsidR="00674E24" w:rsidRPr="00DE33F9">
        <w:t xml:space="preserve"> </w:t>
      </w:r>
      <w:proofErr w:type="spellStart"/>
      <w:r w:rsidR="00674E24" w:rsidRPr="00DE33F9">
        <w:t>meminimalkan</w:t>
      </w:r>
      <w:proofErr w:type="spellEnd"/>
      <w:r w:rsidR="00674E24" w:rsidRPr="00DE33F9">
        <w:t xml:space="preserve"> </w:t>
      </w:r>
      <w:proofErr w:type="spellStart"/>
      <w:r w:rsidR="00674E24" w:rsidRPr="00DE33F9">
        <w:t>risiko</w:t>
      </w:r>
      <w:proofErr w:type="spellEnd"/>
      <w:r w:rsidR="00674E24" w:rsidRPr="00DE33F9">
        <w:t xml:space="preserve"> </w:t>
      </w:r>
      <w:proofErr w:type="spellStart"/>
      <w:r w:rsidR="00674E24" w:rsidRPr="00DE33F9">
        <w:t>kegagalan</w:t>
      </w:r>
      <w:proofErr w:type="spellEnd"/>
      <w:r w:rsidR="00674E24" w:rsidRPr="00DE33F9">
        <w:t xml:space="preserve"> </w:t>
      </w:r>
      <w:proofErr w:type="spellStart"/>
      <w:r w:rsidR="00674E24" w:rsidRPr="00DE33F9">
        <w:t>panen</w:t>
      </w:r>
      <w:proofErr w:type="spellEnd"/>
      <w:r w:rsidR="00674E24" w:rsidRPr="00DE33F9">
        <w:t xml:space="preserve"> </w:t>
      </w:r>
      <w:proofErr w:type="spellStart"/>
      <w:r w:rsidR="00674E24" w:rsidRPr="00DE33F9">
        <w:t>sekaligus</w:t>
      </w:r>
      <w:proofErr w:type="spellEnd"/>
      <w:r w:rsidR="00674E24" w:rsidRPr="00DE33F9">
        <w:t xml:space="preserve"> </w:t>
      </w:r>
      <w:proofErr w:type="spellStart"/>
      <w:r w:rsidR="00674E24" w:rsidRPr="00DE33F9">
        <w:t>meningkatkan</w:t>
      </w:r>
      <w:proofErr w:type="spellEnd"/>
      <w:r w:rsidR="00674E24" w:rsidRPr="00DE33F9">
        <w:t xml:space="preserve"> </w:t>
      </w:r>
      <w:proofErr w:type="spellStart"/>
      <w:r w:rsidR="00674E24" w:rsidRPr="00DE33F9">
        <w:t>produksi</w:t>
      </w:r>
      <w:proofErr w:type="spellEnd"/>
      <w:r w:rsidR="00674E24" w:rsidRPr="00DE33F9">
        <w:t xml:space="preserve">. Hal </w:t>
      </w:r>
      <w:proofErr w:type="spellStart"/>
      <w:r w:rsidR="00674E24" w:rsidRPr="00DE33F9">
        <w:t>ini</w:t>
      </w:r>
      <w:proofErr w:type="spellEnd"/>
      <w:r w:rsidR="00674E24" w:rsidRPr="00DE33F9">
        <w:t xml:space="preserve"> </w:t>
      </w:r>
      <w:proofErr w:type="spellStart"/>
      <w:r w:rsidR="00674E24" w:rsidRPr="00DE33F9">
        <w:t>selaras</w:t>
      </w:r>
      <w:proofErr w:type="spellEnd"/>
      <w:r w:rsidR="00674E24" w:rsidRPr="00DE33F9">
        <w:t xml:space="preserve"> </w:t>
      </w:r>
      <w:proofErr w:type="spellStart"/>
      <w:r w:rsidR="00674E24" w:rsidRPr="00DE33F9">
        <w:t>dengan</w:t>
      </w:r>
      <w:proofErr w:type="spellEnd"/>
      <w:r w:rsidR="00674E24" w:rsidRPr="00DE33F9">
        <w:t xml:space="preserve"> </w:t>
      </w:r>
      <w:proofErr w:type="spellStart"/>
      <w:r w:rsidR="00674E24" w:rsidRPr="00DE33F9">
        <w:t>teori</w:t>
      </w:r>
      <w:proofErr w:type="spellEnd"/>
      <w:r w:rsidR="00674E24" w:rsidRPr="00DE33F9">
        <w:t xml:space="preserve"> </w:t>
      </w:r>
      <w:proofErr w:type="spellStart"/>
      <w:r w:rsidR="00674E24" w:rsidRPr="00DE33F9">
        <w:t>Difusi</w:t>
      </w:r>
      <w:proofErr w:type="spellEnd"/>
      <w:r w:rsidR="00674E24" w:rsidRPr="00DE33F9">
        <w:t xml:space="preserve"> </w:t>
      </w:r>
      <w:proofErr w:type="spellStart"/>
      <w:r w:rsidR="00674E24" w:rsidRPr="00DE33F9">
        <w:t>Inovasi</w:t>
      </w:r>
      <w:proofErr w:type="spellEnd"/>
      <w:r w:rsidR="00674E24" w:rsidRPr="00DE33F9">
        <w:t xml:space="preserve"> (Rogers, 2003) </w:t>
      </w:r>
      <w:r w:rsidR="00DC6B67">
        <w:rPr>
          <w:lang w:val="id-ID"/>
        </w:rPr>
        <w:t xml:space="preserve">dalam </w:t>
      </w:r>
      <w:r w:rsidR="00DC6B67">
        <w:t>(</w:t>
      </w:r>
      <w:proofErr w:type="spellStart"/>
      <w:r w:rsidR="00DC6B67">
        <w:t>Afriyadi</w:t>
      </w:r>
      <w:proofErr w:type="spellEnd"/>
      <w:r w:rsidR="00DC6B67">
        <w:t xml:space="preserve"> et al., 2024), </w:t>
      </w:r>
      <w:r w:rsidR="00674E24" w:rsidRPr="00DE33F9">
        <w:t xml:space="preserve">yang </w:t>
      </w:r>
      <w:proofErr w:type="spellStart"/>
      <w:r w:rsidR="00674E24" w:rsidRPr="00DE33F9">
        <w:t>menekankan</w:t>
      </w:r>
      <w:proofErr w:type="spellEnd"/>
      <w:r w:rsidR="00674E24" w:rsidRPr="00DE33F9">
        <w:t xml:space="preserve"> </w:t>
      </w:r>
      <w:proofErr w:type="spellStart"/>
      <w:r w:rsidR="00674E24" w:rsidRPr="00DE33F9">
        <w:t>bahwa</w:t>
      </w:r>
      <w:proofErr w:type="spellEnd"/>
      <w:r w:rsidR="00674E24" w:rsidRPr="00DE33F9">
        <w:t xml:space="preserve"> </w:t>
      </w:r>
      <w:proofErr w:type="spellStart"/>
      <w:r w:rsidR="00674E24" w:rsidRPr="00DE33F9">
        <w:t>adopsi</w:t>
      </w:r>
      <w:proofErr w:type="spellEnd"/>
      <w:r w:rsidR="00674E24" w:rsidRPr="00DE33F9">
        <w:t xml:space="preserve"> </w:t>
      </w:r>
      <w:proofErr w:type="spellStart"/>
      <w:r w:rsidR="00674E24" w:rsidRPr="00DE33F9">
        <w:t>teknologi</w:t>
      </w:r>
      <w:proofErr w:type="spellEnd"/>
      <w:r w:rsidR="00674E24" w:rsidRPr="00DE33F9">
        <w:t xml:space="preserve"> dan </w:t>
      </w:r>
      <w:proofErr w:type="spellStart"/>
      <w:r w:rsidR="00674E24" w:rsidRPr="00DE33F9">
        <w:t>praktik</w:t>
      </w:r>
      <w:proofErr w:type="spellEnd"/>
      <w:r w:rsidR="00674E24" w:rsidRPr="00DE33F9">
        <w:t xml:space="preserve"> </w:t>
      </w:r>
      <w:proofErr w:type="spellStart"/>
      <w:r w:rsidR="00674E24" w:rsidRPr="00DE33F9">
        <w:t>efektif</w:t>
      </w:r>
      <w:proofErr w:type="spellEnd"/>
      <w:r w:rsidR="00674E24" w:rsidRPr="00DE33F9">
        <w:t xml:space="preserve"> </w:t>
      </w:r>
      <w:proofErr w:type="spellStart"/>
      <w:r w:rsidR="00674E24" w:rsidRPr="00DE33F9">
        <w:t>didukung</w:t>
      </w:r>
      <w:proofErr w:type="spellEnd"/>
      <w:r w:rsidR="00674E24" w:rsidRPr="00DE33F9">
        <w:t xml:space="preserve"> oleh </w:t>
      </w:r>
      <w:proofErr w:type="spellStart"/>
      <w:r w:rsidR="00674E24" w:rsidRPr="00DE33F9">
        <w:t>demonstrasi</w:t>
      </w:r>
      <w:proofErr w:type="spellEnd"/>
      <w:r w:rsidR="00674E24" w:rsidRPr="00DE33F9">
        <w:t xml:space="preserve"> </w:t>
      </w:r>
      <w:proofErr w:type="spellStart"/>
      <w:r w:rsidR="00674E24" w:rsidRPr="00DE33F9">
        <w:t>keberhasilan</w:t>
      </w:r>
      <w:proofErr w:type="spellEnd"/>
      <w:r w:rsidR="00674E24" w:rsidRPr="00DE33F9">
        <w:t xml:space="preserve"> dan </w:t>
      </w:r>
      <w:proofErr w:type="spellStart"/>
      <w:r w:rsidR="00674E24" w:rsidRPr="00DE33F9">
        <w:t>pelatihan</w:t>
      </w:r>
      <w:proofErr w:type="spellEnd"/>
      <w:r w:rsidR="00674E24" w:rsidRPr="00DE33F9">
        <w:t xml:space="preserve"> yang </w:t>
      </w:r>
      <w:proofErr w:type="spellStart"/>
      <w:r w:rsidR="00674E24" w:rsidRPr="00DE33F9">
        <w:t>memadai</w:t>
      </w:r>
      <w:proofErr w:type="spellEnd"/>
      <w:r w:rsidR="00674E24" w:rsidRPr="00DE33F9">
        <w:t xml:space="preserve">. Selain </w:t>
      </w:r>
      <w:proofErr w:type="spellStart"/>
      <w:r w:rsidR="00674E24" w:rsidRPr="00DE33F9">
        <w:t>itu</w:t>
      </w:r>
      <w:proofErr w:type="spellEnd"/>
      <w:r w:rsidR="00674E24" w:rsidRPr="00DE33F9">
        <w:t xml:space="preserve">, </w:t>
      </w:r>
      <w:proofErr w:type="spellStart"/>
      <w:r w:rsidR="00674E24" w:rsidRPr="00DE33F9">
        <w:t>kolaborasi</w:t>
      </w:r>
      <w:proofErr w:type="spellEnd"/>
      <w:r w:rsidR="00674E24" w:rsidRPr="00DE33F9">
        <w:t xml:space="preserve"> </w:t>
      </w:r>
      <w:proofErr w:type="spellStart"/>
      <w:r w:rsidR="00674E24" w:rsidRPr="00DE33F9">
        <w:t>melalui</w:t>
      </w:r>
      <w:proofErr w:type="spellEnd"/>
      <w:r w:rsidR="00674E24" w:rsidRPr="00DE33F9">
        <w:t xml:space="preserve"> </w:t>
      </w:r>
      <w:proofErr w:type="spellStart"/>
      <w:r w:rsidR="00674E24" w:rsidRPr="00DE33F9">
        <w:t>kelompok</w:t>
      </w:r>
      <w:proofErr w:type="spellEnd"/>
      <w:r w:rsidR="00674E24" w:rsidRPr="00DE33F9">
        <w:t xml:space="preserve"> </w:t>
      </w:r>
      <w:proofErr w:type="spellStart"/>
      <w:r w:rsidR="00674E24" w:rsidRPr="00DE33F9">
        <w:t>tani</w:t>
      </w:r>
      <w:proofErr w:type="spellEnd"/>
      <w:r w:rsidR="00674E24" w:rsidRPr="00DE33F9">
        <w:t xml:space="preserve"> dan </w:t>
      </w:r>
      <w:proofErr w:type="spellStart"/>
      <w:r w:rsidR="00674E24" w:rsidRPr="00DE33F9">
        <w:t>Gapoktan</w:t>
      </w:r>
      <w:proofErr w:type="spellEnd"/>
      <w:r w:rsidR="00674E24" w:rsidRPr="00DE33F9">
        <w:t xml:space="preserve"> </w:t>
      </w:r>
      <w:proofErr w:type="spellStart"/>
      <w:r w:rsidR="00674E24" w:rsidRPr="00DE33F9">
        <w:t>memperkuat</w:t>
      </w:r>
      <w:proofErr w:type="spellEnd"/>
      <w:r w:rsidR="00674E24" w:rsidRPr="00DE33F9">
        <w:t xml:space="preserve"> </w:t>
      </w:r>
      <w:proofErr w:type="spellStart"/>
      <w:r w:rsidR="00674E24" w:rsidRPr="00DE33F9">
        <w:t>akses</w:t>
      </w:r>
      <w:proofErr w:type="spellEnd"/>
      <w:r w:rsidR="00674E24" w:rsidRPr="00DE33F9">
        <w:t xml:space="preserve"> </w:t>
      </w:r>
      <w:proofErr w:type="spellStart"/>
      <w:r w:rsidR="00674E24" w:rsidRPr="00DE33F9">
        <w:t>terhadap</w:t>
      </w:r>
      <w:proofErr w:type="spellEnd"/>
      <w:r w:rsidR="00674E24" w:rsidRPr="00DE33F9">
        <w:t xml:space="preserve"> </w:t>
      </w:r>
      <w:proofErr w:type="spellStart"/>
      <w:r w:rsidR="00674E24" w:rsidRPr="00DE33F9">
        <w:t>sarana</w:t>
      </w:r>
      <w:proofErr w:type="spellEnd"/>
      <w:r w:rsidR="00674E24" w:rsidRPr="00DE33F9">
        <w:t xml:space="preserve"> </w:t>
      </w:r>
      <w:proofErr w:type="spellStart"/>
      <w:r w:rsidR="00674E24" w:rsidRPr="00DE33F9">
        <w:t>produksi</w:t>
      </w:r>
      <w:proofErr w:type="spellEnd"/>
      <w:r w:rsidR="00674E24" w:rsidRPr="00DE33F9">
        <w:t xml:space="preserve"> dan </w:t>
      </w:r>
      <w:proofErr w:type="spellStart"/>
      <w:r w:rsidR="00674E24" w:rsidRPr="00DE33F9">
        <w:t>inovasi</w:t>
      </w:r>
      <w:proofErr w:type="spellEnd"/>
      <w:r w:rsidR="00674E24" w:rsidRPr="00DE33F9">
        <w:t xml:space="preserve"> </w:t>
      </w:r>
      <w:proofErr w:type="spellStart"/>
      <w:r w:rsidR="00674E24" w:rsidRPr="00DE33F9">
        <w:t>teknologi</w:t>
      </w:r>
      <w:proofErr w:type="spellEnd"/>
      <w:r w:rsidR="00674E24" w:rsidRPr="00DE33F9">
        <w:t xml:space="preserve"> </w:t>
      </w:r>
      <w:proofErr w:type="spellStart"/>
      <w:r w:rsidR="00674E24" w:rsidRPr="00DE33F9">
        <w:t>seperti</w:t>
      </w:r>
      <w:proofErr w:type="spellEnd"/>
      <w:r w:rsidR="00674E24" w:rsidRPr="00DE33F9">
        <w:t xml:space="preserve"> </w:t>
      </w:r>
      <w:proofErr w:type="spellStart"/>
      <w:r w:rsidR="00674E24" w:rsidRPr="00DE33F9">
        <w:t>irigasi</w:t>
      </w:r>
      <w:proofErr w:type="spellEnd"/>
      <w:r w:rsidR="00674E24" w:rsidRPr="00DE33F9">
        <w:t xml:space="preserve"> </w:t>
      </w:r>
      <w:proofErr w:type="spellStart"/>
      <w:r w:rsidR="00674E24" w:rsidRPr="00DE33F9">
        <w:t>sprinkel</w:t>
      </w:r>
      <w:proofErr w:type="spellEnd"/>
      <w:r w:rsidR="00674E24" w:rsidRPr="00DE33F9">
        <w:t xml:space="preserve"> yang </w:t>
      </w:r>
      <w:proofErr w:type="spellStart"/>
      <w:r w:rsidR="00674E24" w:rsidRPr="00DE33F9">
        <w:t>meningkatkan</w:t>
      </w:r>
      <w:proofErr w:type="spellEnd"/>
      <w:r w:rsidR="00674E24" w:rsidRPr="00DE33F9">
        <w:t xml:space="preserve"> </w:t>
      </w:r>
      <w:proofErr w:type="spellStart"/>
      <w:r w:rsidR="00674E24" w:rsidRPr="00DE33F9">
        <w:t>hasil</w:t>
      </w:r>
      <w:proofErr w:type="spellEnd"/>
      <w:r w:rsidR="00674E24" w:rsidRPr="00DE33F9">
        <w:t xml:space="preserve"> dan </w:t>
      </w:r>
      <w:proofErr w:type="spellStart"/>
      <w:r w:rsidR="00674E24" w:rsidRPr="00DE33F9">
        <w:t>efisiensi</w:t>
      </w:r>
      <w:proofErr w:type="spellEnd"/>
      <w:r w:rsidR="00674E24" w:rsidRPr="00DE33F9">
        <w:t xml:space="preserve">. </w:t>
      </w:r>
      <w:proofErr w:type="spellStart"/>
      <w:r w:rsidR="00674E24" w:rsidRPr="00DE33F9">
        <w:t>Walaupun</w:t>
      </w:r>
      <w:proofErr w:type="spellEnd"/>
      <w:r w:rsidR="00674E24" w:rsidRPr="00DE33F9">
        <w:t xml:space="preserve"> </w:t>
      </w:r>
      <w:proofErr w:type="spellStart"/>
      <w:r w:rsidR="00674E24" w:rsidRPr="00DE33F9">
        <w:t>beberapa</w:t>
      </w:r>
      <w:proofErr w:type="spellEnd"/>
      <w:r w:rsidR="00674E24" w:rsidRPr="00DE33F9">
        <w:t xml:space="preserve"> </w:t>
      </w:r>
      <w:proofErr w:type="spellStart"/>
      <w:r w:rsidR="00674E24" w:rsidRPr="00DE33F9">
        <w:t>petani</w:t>
      </w:r>
      <w:proofErr w:type="spellEnd"/>
      <w:r w:rsidR="00674E24" w:rsidRPr="00DE33F9">
        <w:t xml:space="preserve"> </w:t>
      </w:r>
      <w:proofErr w:type="spellStart"/>
      <w:r w:rsidR="00674E24" w:rsidRPr="00DE33F9">
        <w:t>masih</w:t>
      </w:r>
      <w:proofErr w:type="spellEnd"/>
      <w:r w:rsidR="00674E24" w:rsidRPr="00DE33F9">
        <w:t xml:space="preserve"> </w:t>
      </w:r>
      <w:proofErr w:type="spellStart"/>
      <w:r w:rsidR="00674E24" w:rsidRPr="00DE33F9">
        <w:t>menerapkan</w:t>
      </w:r>
      <w:proofErr w:type="spellEnd"/>
      <w:r w:rsidR="00674E24" w:rsidRPr="00DE33F9">
        <w:t xml:space="preserve"> </w:t>
      </w:r>
      <w:proofErr w:type="spellStart"/>
      <w:r w:rsidR="00674E24" w:rsidRPr="00DE33F9">
        <w:t>metode</w:t>
      </w:r>
      <w:proofErr w:type="spellEnd"/>
      <w:r w:rsidR="00674E24" w:rsidRPr="00DE33F9">
        <w:t xml:space="preserve"> manual, </w:t>
      </w:r>
      <w:proofErr w:type="spellStart"/>
      <w:r w:rsidR="00674E24" w:rsidRPr="00DE33F9">
        <w:t>penerapan</w:t>
      </w:r>
      <w:proofErr w:type="spellEnd"/>
      <w:r w:rsidR="00674E24" w:rsidRPr="00DE33F9">
        <w:t xml:space="preserve"> </w:t>
      </w:r>
      <w:proofErr w:type="spellStart"/>
      <w:r w:rsidR="00674E24" w:rsidRPr="00DE33F9">
        <w:t>prinsip</w:t>
      </w:r>
      <w:proofErr w:type="spellEnd"/>
      <w:r w:rsidR="00674E24" w:rsidRPr="00DE33F9">
        <w:t xml:space="preserve"> </w:t>
      </w:r>
      <w:proofErr w:type="spellStart"/>
      <w:r w:rsidR="00674E24" w:rsidRPr="00DE33F9">
        <w:t>budidaya</w:t>
      </w:r>
      <w:proofErr w:type="spellEnd"/>
      <w:r w:rsidR="00674E24" w:rsidRPr="00DE33F9">
        <w:t xml:space="preserve"> yang </w:t>
      </w:r>
      <w:proofErr w:type="spellStart"/>
      <w:r w:rsidR="00674E24" w:rsidRPr="00DE33F9">
        <w:t>tepat</w:t>
      </w:r>
      <w:proofErr w:type="spellEnd"/>
      <w:r w:rsidR="00674E24" w:rsidRPr="00DE33F9">
        <w:t xml:space="preserve"> </w:t>
      </w:r>
      <w:proofErr w:type="spellStart"/>
      <w:r w:rsidR="00674E24" w:rsidRPr="00DE33F9">
        <w:t>tetap</w:t>
      </w:r>
      <w:proofErr w:type="spellEnd"/>
      <w:r w:rsidR="00674E24" w:rsidRPr="00DE33F9">
        <w:t xml:space="preserve"> </w:t>
      </w:r>
      <w:proofErr w:type="spellStart"/>
      <w:r w:rsidR="00674E24" w:rsidRPr="00DE33F9">
        <w:t>memberikan</w:t>
      </w:r>
      <w:proofErr w:type="spellEnd"/>
      <w:r w:rsidR="00674E24" w:rsidRPr="00DE33F9">
        <w:t xml:space="preserve"> </w:t>
      </w:r>
      <w:proofErr w:type="spellStart"/>
      <w:r w:rsidR="00674E24" w:rsidRPr="00DE33F9">
        <w:t>hasil</w:t>
      </w:r>
      <w:proofErr w:type="spellEnd"/>
      <w:r w:rsidR="00674E24" w:rsidRPr="00DE33F9">
        <w:t xml:space="preserve"> </w:t>
      </w:r>
      <w:proofErr w:type="spellStart"/>
      <w:r w:rsidR="00674E24" w:rsidRPr="00DE33F9">
        <w:t>signifikan</w:t>
      </w:r>
      <w:proofErr w:type="spellEnd"/>
      <w:r w:rsidR="00674E24" w:rsidRPr="00DE33F9">
        <w:t xml:space="preserve">. Strategi </w:t>
      </w:r>
      <w:proofErr w:type="spellStart"/>
      <w:r w:rsidR="00674E24" w:rsidRPr="00DE33F9">
        <w:t>ini</w:t>
      </w:r>
      <w:proofErr w:type="spellEnd"/>
      <w:r w:rsidR="00674E24" w:rsidRPr="00DE33F9">
        <w:t xml:space="preserve"> </w:t>
      </w:r>
      <w:proofErr w:type="spellStart"/>
      <w:r w:rsidR="00674E24" w:rsidRPr="00DE33F9">
        <w:t>tidak</w:t>
      </w:r>
      <w:proofErr w:type="spellEnd"/>
      <w:r w:rsidR="00674E24" w:rsidRPr="00DE33F9">
        <w:t xml:space="preserve"> </w:t>
      </w:r>
      <w:proofErr w:type="spellStart"/>
      <w:r w:rsidR="00674E24" w:rsidRPr="00DE33F9">
        <w:t>hanya</w:t>
      </w:r>
      <w:proofErr w:type="spellEnd"/>
      <w:r w:rsidR="00674E24" w:rsidRPr="00DE33F9">
        <w:t xml:space="preserve"> </w:t>
      </w:r>
      <w:proofErr w:type="spellStart"/>
      <w:r w:rsidR="00674E24" w:rsidRPr="00DE33F9">
        <w:t>meningkatkan</w:t>
      </w:r>
      <w:proofErr w:type="spellEnd"/>
      <w:r w:rsidR="00674E24" w:rsidRPr="00DE33F9">
        <w:t xml:space="preserve"> </w:t>
      </w:r>
      <w:proofErr w:type="spellStart"/>
      <w:r w:rsidR="00674E24" w:rsidRPr="00DE33F9">
        <w:t>pendapatan</w:t>
      </w:r>
      <w:proofErr w:type="spellEnd"/>
      <w:r w:rsidR="00674E24" w:rsidRPr="00DE33F9">
        <w:t xml:space="preserve"> dan </w:t>
      </w:r>
      <w:proofErr w:type="spellStart"/>
      <w:r w:rsidR="00674E24" w:rsidRPr="00DE33F9">
        <w:t>kesejahteraan</w:t>
      </w:r>
      <w:proofErr w:type="spellEnd"/>
      <w:r w:rsidR="00674E24" w:rsidRPr="00DE33F9">
        <w:t xml:space="preserve">, </w:t>
      </w:r>
      <w:proofErr w:type="spellStart"/>
      <w:r w:rsidR="00674E24" w:rsidRPr="00DE33F9">
        <w:t>tetapi</w:t>
      </w:r>
      <w:proofErr w:type="spellEnd"/>
      <w:r w:rsidR="00674E24" w:rsidRPr="00DE33F9">
        <w:t xml:space="preserve"> juga </w:t>
      </w:r>
      <w:proofErr w:type="spellStart"/>
      <w:r w:rsidR="00674E24" w:rsidRPr="00DE33F9">
        <w:t>membuka</w:t>
      </w:r>
      <w:proofErr w:type="spellEnd"/>
      <w:r w:rsidR="00674E24" w:rsidRPr="00DE33F9">
        <w:t xml:space="preserve"> </w:t>
      </w:r>
      <w:proofErr w:type="spellStart"/>
      <w:r w:rsidR="00674E24" w:rsidRPr="00DE33F9">
        <w:t>peluang</w:t>
      </w:r>
      <w:proofErr w:type="spellEnd"/>
      <w:r w:rsidR="00674E24" w:rsidRPr="00DE33F9">
        <w:t xml:space="preserve"> </w:t>
      </w:r>
      <w:proofErr w:type="spellStart"/>
      <w:r w:rsidR="00674E24" w:rsidRPr="00DE33F9">
        <w:t>ekonomi</w:t>
      </w:r>
      <w:proofErr w:type="spellEnd"/>
      <w:r w:rsidR="00674E24" w:rsidRPr="00DE33F9">
        <w:t xml:space="preserve"> yang </w:t>
      </w:r>
      <w:proofErr w:type="spellStart"/>
      <w:r w:rsidR="00674E24" w:rsidRPr="00DE33F9">
        <w:t>lebih</w:t>
      </w:r>
      <w:proofErr w:type="spellEnd"/>
      <w:r w:rsidR="00674E24" w:rsidRPr="00DE33F9">
        <w:t xml:space="preserve"> </w:t>
      </w:r>
      <w:proofErr w:type="spellStart"/>
      <w:r w:rsidR="00674E24" w:rsidRPr="00DE33F9">
        <w:t>baik</w:t>
      </w:r>
      <w:proofErr w:type="spellEnd"/>
      <w:r w:rsidR="00674E24" w:rsidRPr="00DE33F9">
        <w:t xml:space="preserve"> </w:t>
      </w:r>
      <w:proofErr w:type="spellStart"/>
      <w:r w:rsidR="00674E24" w:rsidRPr="00DE33F9">
        <w:t>dengan</w:t>
      </w:r>
      <w:proofErr w:type="spellEnd"/>
      <w:r w:rsidR="00674E24" w:rsidRPr="00DE33F9">
        <w:t xml:space="preserve"> </w:t>
      </w:r>
      <w:proofErr w:type="spellStart"/>
      <w:r w:rsidR="00674E24" w:rsidRPr="00DE33F9">
        <w:t>mengurangi</w:t>
      </w:r>
      <w:proofErr w:type="spellEnd"/>
      <w:r w:rsidR="00674E24" w:rsidRPr="00DE33F9">
        <w:t xml:space="preserve"> </w:t>
      </w:r>
      <w:proofErr w:type="spellStart"/>
      <w:r w:rsidR="00674E24" w:rsidRPr="00DE33F9">
        <w:t>risiko</w:t>
      </w:r>
      <w:proofErr w:type="spellEnd"/>
      <w:r w:rsidR="00674E24" w:rsidRPr="00DE33F9">
        <w:t xml:space="preserve"> </w:t>
      </w:r>
      <w:proofErr w:type="spellStart"/>
      <w:r w:rsidR="00674E24" w:rsidRPr="00DE33F9">
        <w:t>kegagalan</w:t>
      </w:r>
      <w:proofErr w:type="spellEnd"/>
      <w:r w:rsidR="00674E24" w:rsidRPr="00DE33F9">
        <w:t xml:space="preserve"> </w:t>
      </w:r>
      <w:proofErr w:type="spellStart"/>
      <w:r w:rsidR="00674E24" w:rsidRPr="00DE33F9">
        <w:t>akibat</w:t>
      </w:r>
      <w:proofErr w:type="spellEnd"/>
      <w:r w:rsidR="00674E24" w:rsidRPr="00DE33F9">
        <w:t xml:space="preserve"> </w:t>
      </w:r>
      <w:proofErr w:type="spellStart"/>
      <w:r w:rsidR="00674E24" w:rsidRPr="00DE33F9">
        <w:t>perubahan</w:t>
      </w:r>
      <w:proofErr w:type="spellEnd"/>
      <w:r w:rsidR="00674E24" w:rsidRPr="00DE33F9">
        <w:t xml:space="preserve"> </w:t>
      </w:r>
      <w:proofErr w:type="spellStart"/>
      <w:r w:rsidR="00674E24" w:rsidRPr="00DE33F9">
        <w:t>iklim</w:t>
      </w:r>
      <w:proofErr w:type="spellEnd"/>
      <w:r w:rsidR="00674E24" w:rsidRPr="00DE33F9">
        <w:t>.</w:t>
      </w:r>
    </w:p>
    <w:p w14:paraId="54B6B65C" w14:textId="77777777" w:rsidR="00674E24" w:rsidRPr="00DE33F9" w:rsidRDefault="00674E24" w:rsidP="00DE33F9">
      <w:pPr>
        <w:ind w:left="-450"/>
        <w:jc w:val="both"/>
        <w:divId w:val="1477255944"/>
      </w:pPr>
      <w:proofErr w:type="spellStart"/>
      <w:r w:rsidRPr="00DE33F9">
        <w:t>Rekomendasi</w:t>
      </w:r>
      <w:proofErr w:type="spellEnd"/>
      <w:r w:rsidRPr="00DE33F9">
        <w:t xml:space="preserve"> </w:t>
      </w:r>
      <w:proofErr w:type="spellStart"/>
      <w:r w:rsidRPr="00DE33F9">
        <w:t>bagi</w:t>
      </w:r>
      <w:proofErr w:type="spellEnd"/>
      <w:r w:rsidRPr="00DE33F9">
        <w:t xml:space="preserve"> </w:t>
      </w:r>
      <w:proofErr w:type="spellStart"/>
      <w:r w:rsidRPr="00DE33F9">
        <w:t>pemangku</w:t>
      </w:r>
      <w:proofErr w:type="spellEnd"/>
      <w:r w:rsidRPr="00DE33F9">
        <w:t xml:space="preserve"> </w:t>
      </w:r>
      <w:proofErr w:type="spellStart"/>
      <w:r w:rsidRPr="00DE33F9">
        <w:t>kepentingan</w:t>
      </w:r>
      <w:proofErr w:type="spellEnd"/>
      <w:r w:rsidRPr="00DE33F9">
        <w:t xml:space="preserve"> </w:t>
      </w:r>
      <w:proofErr w:type="spellStart"/>
      <w:r w:rsidRPr="00DE33F9">
        <w:t>meliputi</w:t>
      </w:r>
      <w:proofErr w:type="spellEnd"/>
      <w:r w:rsidRPr="00DE33F9">
        <w:t>:</w:t>
      </w:r>
    </w:p>
    <w:p w14:paraId="33F0E2F5" w14:textId="77777777" w:rsidR="00517582" w:rsidRPr="00517582" w:rsidRDefault="00517582" w:rsidP="00DC6B67">
      <w:pPr>
        <w:pStyle w:val="ListParagraph"/>
        <w:numPr>
          <w:ilvl w:val="0"/>
          <w:numId w:val="20"/>
        </w:numPr>
        <w:spacing w:after="0" w:line="240" w:lineRule="auto"/>
        <w:ind w:left="-90"/>
        <w:jc w:val="both"/>
        <w:divId w:val="1477255944"/>
        <w:rPr>
          <w:rFonts w:ascii="Times New Roman" w:hAnsi="Times New Roman"/>
          <w:sz w:val="20"/>
        </w:rPr>
      </w:pPr>
      <w:proofErr w:type="spellStart"/>
      <w:r w:rsidRPr="00517582">
        <w:rPr>
          <w:rFonts w:ascii="Times New Roman" w:hAnsi="Times New Roman"/>
          <w:sz w:val="20"/>
        </w:rPr>
        <w:t>Pemerintah</w:t>
      </w:r>
      <w:proofErr w:type="spellEnd"/>
      <w:r w:rsidRPr="00517582">
        <w:rPr>
          <w:rFonts w:ascii="Times New Roman" w:hAnsi="Times New Roman"/>
          <w:sz w:val="20"/>
        </w:rPr>
        <w:t xml:space="preserve"> </w:t>
      </w:r>
      <w:proofErr w:type="spellStart"/>
      <w:r w:rsidRPr="00517582">
        <w:rPr>
          <w:rFonts w:ascii="Times New Roman" w:hAnsi="Times New Roman"/>
          <w:sz w:val="20"/>
        </w:rPr>
        <w:t>perlu</w:t>
      </w:r>
      <w:proofErr w:type="spellEnd"/>
      <w:r w:rsidRPr="00517582">
        <w:rPr>
          <w:rFonts w:ascii="Times New Roman" w:hAnsi="Times New Roman"/>
          <w:sz w:val="20"/>
        </w:rPr>
        <w:t xml:space="preserve"> </w:t>
      </w:r>
      <w:proofErr w:type="spellStart"/>
      <w:r w:rsidRPr="00517582">
        <w:rPr>
          <w:rFonts w:ascii="Times New Roman" w:hAnsi="Times New Roman"/>
          <w:sz w:val="20"/>
        </w:rPr>
        <w:t>meningkatkan</w:t>
      </w:r>
      <w:proofErr w:type="spellEnd"/>
      <w:r w:rsidRPr="00517582">
        <w:rPr>
          <w:rFonts w:ascii="Times New Roman" w:hAnsi="Times New Roman"/>
          <w:sz w:val="20"/>
        </w:rPr>
        <w:t xml:space="preserve"> </w:t>
      </w:r>
      <w:proofErr w:type="spellStart"/>
      <w:r w:rsidRPr="00517582">
        <w:rPr>
          <w:rFonts w:ascii="Times New Roman" w:hAnsi="Times New Roman"/>
          <w:sz w:val="20"/>
        </w:rPr>
        <w:t>kualitas</w:t>
      </w:r>
      <w:proofErr w:type="spellEnd"/>
      <w:r w:rsidRPr="00517582">
        <w:rPr>
          <w:rFonts w:ascii="Times New Roman" w:hAnsi="Times New Roman"/>
          <w:sz w:val="20"/>
        </w:rPr>
        <w:t xml:space="preserve"> </w:t>
      </w:r>
      <w:proofErr w:type="spellStart"/>
      <w:r w:rsidRPr="00517582">
        <w:rPr>
          <w:rFonts w:ascii="Times New Roman" w:hAnsi="Times New Roman"/>
          <w:sz w:val="20"/>
        </w:rPr>
        <w:t>penyuluhan</w:t>
      </w:r>
      <w:proofErr w:type="spellEnd"/>
      <w:r w:rsidRPr="00517582">
        <w:rPr>
          <w:rFonts w:ascii="Times New Roman" w:hAnsi="Times New Roman"/>
          <w:sz w:val="20"/>
        </w:rPr>
        <w:t xml:space="preserve">, </w:t>
      </w:r>
      <w:proofErr w:type="spellStart"/>
      <w:r w:rsidRPr="00517582">
        <w:rPr>
          <w:rFonts w:ascii="Times New Roman" w:hAnsi="Times New Roman"/>
          <w:sz w:val="20"/>
        </w:rPr>
        <w:t>pelatihan</w:t>
      </w:r>
      <w:proofErr w:type="spellEnd"/>
      <w:r w:rsidRPr="00517582">
        <w:rPr>
          <w:rFonts w:ascii="Times New Roman" w:hAnsi="Times New Roman"/>
          <w:sz w:val="20"/>
        </w:rPr>
        <w:t xml:space="preserve"> </w:t>
      </w:r>
      <w:proofErr w:type="spellStart"/>
      <w:r w:rsidRPr="00517582">
        <w:rPr>
          <w:rFonts w:ascii="Times New Roman" w:hAnsi="Times New Roman"/>
          <w:sz w:val="20"/>
        </w:rPr>
        <w:t>teknologi</w:t>
      </w:r>
      <w:proofErr w:type="spellEnd"/>
      <w:r w:rsidRPr="00517582">
        <w:rPr>
          <w:rFonts w:ascii="Times New Roman" w:hAnsi="Times New Roman"/>
          <w:sz w:val="20"/>
        </w:rPr>
        <w:t xml:space="preserve"> </w:t>
      </w:r>
      <w:proofErr w:type="spellStart"/>
      <w:r w:rsidRPr="00517582">
        <w:rPr>
          <w:rFonts w:ascii="Times New Roman" w:hAnsi="Times New Roman"/>
          <w:sz w:val="20"/>
        </w:rPr>
        <w:t>adaptif</w:t>
      </w:r>
      <w:proofErr w:type="spellEnd"/>
      <w:r w:rsidRPr="00517582">
        <w:rPr>
          <w:rFonts w:ascii="Times New Roman" w:hAnsi="Times New Roman"/>
          <w:sz w:val="20"/>
        </w:rPr>
        <w:t xml:space="preserve">, </w:t>
      </w:r>
      <w:proofErr w:type="spellStart"/>
      <w:r w:rsidRPr="00517582">
        <w:rPr>
          <w:rFonts w:ascii="Times New Roman" w:hAnsi="Times New Roman"/>
          <w:sz w:val="20"/>
        </w:rPr>
        <w:t>serta</w:t>
      </w:r>
      <w:proofErr w:type="spellEnd"/>
      <w:r w:rsidRPr="00517582">
        <w:rPr>
          <w:rFonts w:ascii="Times New Roman" w:hAnsi="Times New Roman"/>
          <w:sz w:val="20"/>
        </w:rPr>
        <w:t xml:space="preserve"> </w:t>
      </w:r>
      <w:proofErr w:type="spellStart"/>
      <w:r w:rsidRPr="00517582">
        <w:rPr>
          <w:rFonts w:ascii="Times New Roman" w:hAnsi="Times New Roman"/>
          <w:sz w:val="20"/>
        </w:rPr>
        <w:t>memperluas</w:t>
      </w:r>
      <w:proofErr w:type="spellEnd"/>
      <w:r w:rsidRPr="00517582">
        <w:rPr>
          <w:rFonts w:ascii="Times New Roman" w:hAnsi="Times New Roman"/>
          <w:sz w:val="20"/>
        </w:rPr>
        <w:t xml:space="preserve"> </w:t>
      </w:r>
      <w:proofErr w:type="spellStart"/>
      <w:r w:rsidRPr="00517582">
        <w:rPr>
          <w:rFonts w:ascii="Times New Roman" w:hAnsi="Times New Roman"/>
          <w:sz w:val="20"/>
        </w:rPr>
        <w:t>akses</w:t>
      </w:r>
      <w:proofErr w:type="spellEnd"/>
      <w:r w:rsidRPr="00517582">
        <w:rPr>
          <w:rFonts w:ascii="Times New Roman" w:hAnsi="Times New Roman"/>
          <w:sz w:val="20"/>
        </w:rPr>
        <w:t xml:space="preserve"> </w:t>
      </w:r>
      <w:proofErr w:type="spellStart"/>
      <w:r w:rsidRPr="00517582">
        <w:rPr>
          <w:rFonts w:ascii="Times New Roman" w:hAnsi="Times New Roman"/>
          <w:sz w:val="20"/>
        </w:rPr>
        <w:t>bantuan</w:t>
      </w:r>
      <w:proofErr w:type="spellEnd"/>
      <w:r w:rsidRPr="00517582">
        <w:rPr>
          <w:rFonts w:ascii="Times New Roman" w:hAnsi="Times New Roman"/>
          <w:sz w:val="20"/>
        </w:rPr>
        <w:t xml:space="preserve"> dan </w:t>
      </w:r>
      <w:proofErr w:type="spellStart"/>
      <w:r w:rsidRPr="00517582">
        <w:rPr>
          <w:rFonts w:ascii="Times New Roman" w:hAnsi="Times New Roman"/>
          <w:sz w:val="20"/>
        </w:rPr>
        <w:t>penggunaan</w:t>
      </w:r>
      <w:proofErr w:type="spellEnd"/>
      <w:r w:rsidRPr="00517582">
        <w:rPr>
          <w:rFonts w:ascii="Times New Roman" w:hAnsi="Times New Roman"/>
          <w:sz w:val="20"/>
        </w:rPr>
        <w:t xml:space="preserve"> </w:t>
      </w:r>
      <w:proofErr w:type="spellStart"/>
      <w:r w:rsidRPr="00517582">
        <w:rPr>
          <w:rFonts w:ascii="Times New Roman" w:hAnsi="Times New Roman"/>
          <w:sz w:val="20"/>
        </w:rPr>
        <w:t>teknologi</w:t>
      </w:r>
      <w:proofErr w:type="spellEnd"/>
      <w:r w:rsidRPr="00517582">
        <w:rPr>
          <w:rFonts w:ascii="Times New Roman" w:hAnsi="Times New Roman"/>
          <w:sz w:val="20"/>
        </w:rPr>
        <w:t xml:space="preserve"> digital </w:t>
      </w:r>
      <w:proofErr w:type="spellStart"/>
      <w:r w:rsidRPr="00517582">
        <w:rPr>
          <w:rFonts w:ascii="Times New Roman" w:hAnsi="Times New Roman"/>
          <w:sz w:val="20"/>
        </w:rPr>
        <w:t>untuk</w:t>
      </w:r>
      <w:proofErr w:type="spellEnd"/>
      <w:r w:rsidRPr="00517582">
        <w:rPr>
          <w:rFonts w:ascii="Times New Roman" w:hAnsi="Times New Roman"/>
          <w:sz w:val="20"/>
        </w:rPr>
        <w:t xml:space="preserve"> </w:t>
      </w:r>
      <w:proofErr w:type="spellStart"/>
      <w:r w:rsidRPr="00517582">
        <w:rPr>
          <w:rFonts w:ascii="Times New Roman" w:hAnsi="Times New Roman"/>
          <w:sz w:val="20"/>
        </w:rPr>
        <w:t>koordinasi</w:t>
      </w:r>
      <w:proofErr w:type="spellEnd"/>
      <w:r w:rsidRPr="00517582">
        <w:rPr>
          <w:rFonts w:ascii="Times New Roman" w:hAnsi="Times New Roman"/>
          <w:sz w:val="20"/>
        </w:rPr>
        <w:t xml:space="preserve"> program.</w:t>
      </w:r>
    </w:p>
    <w:p w14:paraId="3B3F93D7" w14:textId="77777777" w:rsidR="00517582" w:rsidRPr="00517582" w:rsidRDefault="00517582" w:rsidP="00DC6B67">
      <w:pPr>
        <w:pStyle w:val="ListParagraph"/>
        <w:numPr>
          <w:ilvl w:val="0"/>
          <w:numId w:val="20"/>
        </w:numPr>
        <w:spacing w:after="0" w:line="240" w:lineRule="auto"/>
        <w:ind w:left="-90"/>
        <w:jc w:val="both"/>
        <w:divId w:val="1477255944"/>
        <w:rPr>
          <w:rFonts w:ascii="Times New Roman" w:hAnsi="Times New Roman"/>
          <w:sz w:val="20"/>
        </w:rPr>
      </w:pPr>
      <w:proofErr w:type="spellStart"/>
      <w:r w:rsidRPr="00517582">
        <w:rPr>
          <w:rFonts w:ascii="Times New Roman" w:hAnsi="Times New Roman"/>
          <w:sz w:val="20"/>
        </w:rPr>
        <w:t>Kelompok</w:t>
      </w:r>
      <w:proofErr w:type="spellEnd"/>
      <w:r w:rsidRPr="00517582">
        <w:rPr>
          <w:rFonts w:ascii="Times New Roman" w:hAnsi="Times New Roman"/>
          <w:sz w:val="20"/>
        </w:rPr>
        <w:t xml:space="preserve"> </w:t>
      </w:r>
      <w:proofErr w:type="spellStart"/>
      <w:r w:rsidRPr="00517582">
        <w:rPr>
          <w:rFonts w:ascii="Times New Roman" w:hAnsi="Times New Roman"/>
          <w:sz w:val="20"/>
        </w:rPr>
        <w:t>tani</w:t>
      </w:r>
      <w:proofErr w:type="spellEnd"/>
      <w:r w:rsidRPr="00517582">
        <w:rPr>
          <w:rFonts w:ascii="Times New Roman" w:hAnsi="Times New Roman"/>
          <w:sz w:val="20"/>
        </w:rPr>
        <w:t xml:space="preserve"> dan </w:t>
      </w:r>
      <w:proofErr w:type="spellStart"/>
      <w:r w:rsidRPr="00517582">
        <w:rPr>
          <w:rFonts w:ascii="Times New Roman" w:hAnsi="Times New Roman"/>
          <w:sz w:val="20"/>
        </w:rPr>
        <w:t>Gapoktan</w:t>
      </w:r>
      <w:proofErr w:type="spellEnd"/>
      <w:r w:rsidRPr="00517582">
        <w:rPr>
          <w:rFonts w:ascii="Times New Roman" w:hAnsi="Times New Roman"/>
          <w:sz w:val="20"/>
        </w:rPr>
        <w:t xml:space="preserve"> </w:t>
      </w:r>
      <w:proofErr w:type="spellStart"/>
      <w:r w:rsidRPr="00517582">
        <w:rPr>
          <w:rFonts w:ascii="Times New Roman" w:hAnsi="Times New Roman"/>
          <w:sz w:val="20"/>
        </w:rPr>
        <w:t>harus</w:t>
      </w:r>
      <w:proofErr w:type="spellEnd"/>
      <w:r w:rsidRPr="00517582">
        <w:rPr>
          <w:rFonts w:ascii="Times New Roman" w:hAnsi="Times New Roman"/>
          <w:sz w:val="20"/>
        </w:rPr>
        <w:t xml:space="preserve"> </w:t>
      </w:r>
      <w:proofErr w:type="spellStart"/>
      <w:r w:rsidRPr="00517582">
        <w:rPr>
          <w:rFonts w:ascii="Times New Roman" w:hAnsi="Times New Roman"/>
          <w:sz w:val="20"/>
        </w:rPr>
        <w:t>memperkuat</w:t>
      </w:r>
      <w:proofErr w:type="spellEnd"/>
      <w:r w:rsidRPr="00517582">
        <w:rPr>
          <w:rFonts w:ascii="Times New Roman" w:hAnsi="Times New Roman"/>
          <w:sz w:val="20"/>
        </w:rPr>
        <w:t xml:space="preserve"> </w:t>
      </w:r>
      <w:proofErr w:type="spellStart"/>
      <w:r w:rsidRPr="00517582">
        <w:rPr>
          <w:rFonts w:ascii="Times New Roman" w:hAnsi="Times New Roman"/>
          <w:sz w:val="20"/>
        </w:rPr>
        <w:t>komunikasi</w:t>
      </w:r>
      <w:proofErr w:type="spellEnd"/>
      <w:r w:rsidRPr="00517582">
        <w:rPr>
          <w:rFonts w:ascii="Times New Roman" w:hAnsi="Times New Roman"/>
          <w:sz w:val="20"/>
        </w:rPr>
        <w:t xml:space="preserve">, </w:t>
      </w:r>
      <w:proofErr w:type="spellStart"/>
      <w:r w:rsidRPr="00517582">
        <w:rPr>
          <w:rFonts w:ascii="Times New Roman" w:hAnsi="Times New Roman"/>
          <w:sz w:val="20"/>
        </w:rPr>
        <w:t>mendorong</w:t>
      </w:r>
      <w:proofErr w:type="spellEnd"/>
      <w:r w:rsidRPr="00517582">
        <w:rPr>
          <w:rFonts w:ascii="Times New Roman" w:hAnsi="Times New Roman"/>
          <w:sz w:val="20"/>
        </w:rPr>
        <w:t xml:space="preserve"> </w:t>
      </w:r>
      <w:proofErr w:type="spellStart"/>
      <w:r w:rsidRPr="00517582">
        <w:rPr>
          <w:rFonts w:ascii="Times New Roman" w:hAnsi="Times New Roman"/>
          <w:sz w:val="20"/>
        </w:rPr>
        <w:t>partisipasi</w:t>
      </w:r>
      <w:proofErr w:type="spellEnd"/>
      <w:r w:rsidRPr="00517582">
        <w:rPr>
          <w:rFonts w:ascii="Times New Roman" w:hAnsi="Times New Roman"/>
          <w:sz w:val="20"/>
        </w:rPr>
        <w:t xml:space="preserve"> </w:t>
      </w:r>
      <w:proofErr w:type="spellStart"/>
      <w:r w:rsidRPr="00517582">
        <w:rPr>
          <w:rFonts w:ascii="Times New Roman" w:hAnsi="Times New Roman"/>
          <w:sz w:val="20"/>
        </w:rPr>
        <w:t>aktif</w:t>
      </w:r>
      <w:proofErr w:type="spellEnd"/>
      <w:r w:rsidRPr="00517582">
        <w:rPr>
          <w:rFonts w:ascii="Times New Roman" w:hAnsi="Times New Roman"/>
          <w:sz w:val="20"/>
        </w:rPr>
        <w:t xml:space="preserve">, </w:t>
      </w:r>
      <w:proofErr w:type="spellStart"/>
      <w:r w:rsidRPr="00517582">
        <w:rPr>
          <w:rFonts w:ascii="Times New Roman" w:hAnsi="Times New Roman"/>
          <w:sz w:val="20"/>
        </w:rPr>
        <w:t>meningkatkan</w:t>
      </w:r>
      <w:proofErr w:type="spellEnd"/>
      <w:r w:rsidRPr="00517582">
        <w:rPr>
          <w:rFonts w:ascii="Times New Roman" w:hAnsi="Times New Roman"/>
          <w:sz w:val="20"/>
        </w:rPr>
        <w:t xml:space="preserve"> </w:t>
      </w:r>
      <w:proofErr w:type="spellStart"/>
      <w:r w:rsidRPr="00517582">
        <w:rPr>
          <w:rFonts w:ascii="Times New Roman" w:hAnsi="Times New Roman"/>
          <w:sz w:val="20"/>
        </w:rPr>
        <w:t>kapasitas</w:t>
      </w:r>
      <w:proofErr w:type="spellEnd"/>
      <w:r w:rsidRPr="00517582">
        <w:rPr>
          <w:rFonts w:ascii="Times New Roman" w:hAnsi="Times New Roman"/>
          <w:sz w:val="20"/>
        </w:rPr>
        <w:t xml:space="preserve">, dan </w:t>
      </w:r>
      <w:proofErr w:type="spellStart"/>
      <w:r w:rsidRPr="00517582">
        <w:rPr>
          <w:rFonts w:ascii="Times New Roman" w:hAnsi="Times New Roman"/>
          <w:sz w:val="20"/>
        </w:rPr>
        <w:t>memanfaatkan</w:t>
      </w:r>
      <w:proofErr w:type="spellEnd"/>
      <w:r w:rsidRPr="00517582">
        <w:rPr>
          <w:rFonts w:ascii="Times New Roman" w:hAnsi="Times New Roman"/>
          <w:sz w:val="20"/>
        </w:rPr>
        <w:t xml:space="preserve"> </w:t>
      </w:r>
      <w:proofErr w:type="spellStart"/>
      <w:r w:rsidRPr="00517582">
        <w:rPr>
          <w:rFonts w:ascii="Times New Roman" w:hAnsi="Times New Roman"/>
          <w:sz w:val="20"/>
        </w:rPr>
        <w:t>jejaring</w:t>
      </w:r>
      <w:proofErr w:type="spellEnd"/>
      <w:r w:rsidRPr="00517582">
        <w:rPr>
          <w:rFonts w:ascii="Times New Roman" w:hAnsi="Times New Roman"/>
          <w:sz w:val="20"/>
        </w:rPr>
        <w:t xml:space="preserve"> </w:t>
      </w:r>
      <w:proofErr w:type="spellStart"/>
      <w:r w:rsidRPr="00517582">
        <w:rPr>
          <w:rFonts w:ascii="Times New Roman" w:hAnsi="Times New Roman"/>
          <w:sz w:val="20"/>
        </w:rPr>
        <w:t>sosial</w:t>
      </w:r>
      <w:proofErr w:type="spellEnd"/>
      <w:r w:rsidRPr="00517582">
        <w:rPr>
          <w:rFonts w:ascii="Times New Roman" w:hAnsi="Times New Roman"/>
          <w:sz w:val="20"/>
        </w:rPr>
        <w:t xml:space="preserve"> </w:t>
      </w:r>
      <w:proofErr w:type="spellStart"/>
      <w:r w:rsidRPr="00517582">
        <w:rPr>
          <w:rFonts w:ascii="Times New Roman" w:hAnsi="Times New Roman"/>
          <w:sz w:val="20"/>
        </w:rPr>
        <w:t>serta</w:t>
      </w:r>
      <w:proofErr w:type="spellEnd"/>
      <w:r w:rsidRPr="00517582">
        <w:rPr>
          <w:rFonts w:ascii="Times New Roman" w:hAnsi="Times New Roman"/>
          <w:sz w:val="20"/>
        </w:rPr>
        <w:t xml:space="preserve"> </w:t>
      </w:r>
      <w:proofErr w:type="spellStart"/>
      <w:r w:rsidRPr="00517582">
        <w:rPr>
          <w:rFonts w:ascii="Times New Roman" w:hAnsi="Times New Roman"/>
          <w:sz w:val="20"/>
        </w:rPr>
        <w:t>teknologi</w:t>
      </w:r>
      <w:proofErr w:type="spellEnd"/>
      <w:r w:rsidRPr="00517582">
        <w:rPr>
          <w:rFonts w:ascii="Times New Roman" w:hAnsi="Times New Roman"/>
          <w:sz w:val="20"/>
        </w:rPr>
        <w:t xml:space="preserve"> </w:t>
      </w:r>
      <w:proofErr w:type="spellStart"/>
      <w:r w:rsidRPr="00517582">
        <w:rPr>
          <w:rFonts w:ascii="Times New Roman" w:hAnsi="Times New Roman"/>
          <w:sz w:val="20"/>
        </w:rPr>
        <w:t>komunikasi</w:t>
      </w:r>
      <w:proofErr w:type="spellEnd"/>
      <w:r w:rsidRPr="00517582">
        <w:rPr>
          <w:rFonts w:ascii="Times New Roman" w:hAnsi="Times New Roman"/>
          <w:sz w:val="20"/>
        </w:rPr>
        <w:t>.</w:t>
      </w:r>
    </w:p>
    <w:p w14:paraId="111779D9" w14:textId="77777777" w:rsidR="00517582" w:rsidRPr="00517582" w:rsidRDefault="00517582" w:rsidP="00DC6B67">
      <w:pPr>
        <w:pStyle w:val="ListParagraph"/>
        <w:numPr>
          <w:ilvl w:val="0"/>
          <w:numId w:val="20"/>
        </w:numPr>
        <w:spacing w:after="0" w:line="240" w:lineRule="auto"/>
        <w:ind w:left="-90"/>
        <w:jc w:val="both"/>
        <w:divId w:val="1477255944"/>
        <w:rPr>
          <w:rFonts w:ascii="Times New Roman" w:hAnsi="Times New Roman"/>
          <w:sz w:val="20"/>
        </w:rPr>
      </w:pPr>
      <w:proofErr w:type="spellStart"/>
      <w:r w:rsidRPr="00517582">
        <w:rPr>
          <w:rFonts w:ascii="Times New Roman" w:hAnsi="Times New Roman"/>
          <w:sz w:val="20"/>
        </w:rPr>
        <w:t>Petani</w:t>
      </w:r>
      <w:proofErr w:type="spellEnd"/>
      <w:r w:rsidRPr="00517582">
        <w:rPr>
          <w:rFonts w:ascii="Times New Roman" w:hAnsi="Times New Roman"/>
          <w:sz w:val="20"/>
        </w:rPr>
        <w:t xml:space="preserve"> </w:t>
      </w:r>
      <w:proofErr w:type="spellStart"/>
      <w:r w:rsidRPr="00517582">
        <w:rPr>
          <w:rFonts w:ascii="Times New Roman" w:hAnsi="Times New Roman"/>
          <w:sz w:val="20"/>
        </w:rPr>
        <w:t>didorong</w:t>
      </w:r>
      <w:proofErr w:type="spellEnd"/>
      <w:r w:rsidRPr="00517582">
        <w:rPr>
          <w:rFonts w:ascii="Times New Roman" w:hAnsi="Times New Roman"/>
          <w:sz w:val="20"/>
        </w:rPr>
        <w:t xml:space="preserve"> </w:t>
      </w:r>
      <w:proofErr w:type="spellStart"/>
      <w:r w:rsidRPr="00517582">
        <w:rPr>
          <w:rFonts w:ascii="Times New Roman" w:hAnsi="Times New Roman"/>
          <w:sz w:val="20"/>
        </w:rPr>
        <w:t>untuk</w:t>
      </w:r>
      <w:proofErr w:type="spellEnd"/>
      <w:r w:rsidRPr="00517582">
        <w:rPr>
          <w:rFonts w:ascii="Times New Roman" w:hAnsi="Times New Roman"/>
          <w:sz w:val="20"/>
        </w:rPr>
        <w:t xml:space="preserve"> </w:t>
      </w:r>
      <w:proofErr w:type="spellStart"/>
      <w:r w:rsidRPr="00517582">
        <w:rPr>
          <w:rFonts w:ascii="Times New Roman" w:hAnsi="Times New Roman"/>
          <w:sz w:val="20"/>
        </w:rPr>
        <w:t>mengelola</w:t>
      </w:r>
      <w:proofErr w:type="spellEnd"/>
      <w:r w:rsidRPr="00517582">
        <w:rPr>
          <w:rFonts w:ascii="Times New Roman" w:hAnsi="Times New Roman"/>
          <w:sz w:val="20"/>
        </w:rPr>
        <w:t xml:space="preserve"> </w:t>
      </w:r>
      <w:proofErr w:type="spellStart"/>
      <w:r w:rsidRPr="00517582">
        <w:rPr>
          <w:rFonts w:ascii="Times New Roman" w:hAnsi="Times New Roman"/>
          <w:sz w:val="20"/>
        </w:rPr>
        <w:t>usaha</w:t>
      </w:r>
      <w:proofErr w:type="spellEnd"/>
      <w:r w:rsidRPr="00517582">
        <w:rPr>
          <w:rFonts w:ascii="Times New Roman" w:hAnsi="Times New Roman"/>
          <w:sz w:val="20"/>
        </w:rPr>
        <w:t xml:space="preserve"> </w:t>
      </w:r>
      <w:proofErr w:type="spellStart"/>
      <w:r w:rsidRPr="00517582">
        <w:rPr>
          <w:rFonts w:ascii="Times New Roman" w:hAnsi="Times New Roman"/>
          <w:sz w:val="20"/>
        </w:rPr>
        <w:t>mandiri</w:t>
      </w:r>
      <w:proofErr w:type="spellEnd"/>
      <w:r w:rsidRPr="00517582">
        <w:rPr>
          <w:rFonts w:ascii="Times New Roman" w:hAnsi="Times New Roman"/>
          <w:sz w:val="20"/>
        </w:rPr>
        <w:t xml:space="preserve">, </w:t>
      </w:r>
      <w:proofErr w:type="spellStart"/>
      <w:r w:rsidRPr="00517582">
        <w:rPr>
          <w:rFonts w:ascii="Times New Roman" w:hAnsi="Times New Roman"/>
          <w:sz w:val="20"/>
        </w:rPr>
        <w:t>meningkatkan</w:t>
      </w:r>
      <w:proofErr w:type="spellEnd"/>
      <w:r w:rsidRPr="00517582">
        <w:rPr>
          <w:rFonts w:ascii="Times New Roman" w:hAnsi="Times New Roman"/>
          <w:sz w:val="20"/>
        </w:rPr>
        <w:t xml:space="preserve"> </w:t>
      </w:r>
      <w:proofErr w:type="spellStart"/>
      <w:r w:rsidRPr="00517582">
        <w:rPr>
          <w:rFonts w:ascii="Times New Roman" w:hAnsi="Times New Roman"/>
          <w:sz w:val="20"/>
        </w:rPr>
        <w:t>inovasi</w:t>
      </w:r>
      <w:proofErr w:type="spellEnd"/>
      <w:r w:rsidRPr="00517582">
        <w:rPr>
          <w:rFonts w:ascii="Times New Roman" w:hAnsi="Times New Roman"/>
          <w:sz w:val="20"/>
        </w:rPr>
        <w:t xml:space="preserve">, dan </w:t>
      </w:r>
      <w:proofErr w:type="spellStart"/>
      <w:r w:rsidRPr="00517582">
        <w:rPr>
          <w:rFonts w:ascii="Times New Roman" w:hAnsi="Times New Roman"/>
          <w:sz w:val="20"/>
        </w:rPr>
        <w:t>membangun</w:t>
      </w:r>
      <w:proofErr w:type="spellEnd"/>
      <w:r w:rsidRPr="00517582">
        <w:rPr>
          <w:rFonts w:ascii="Times New Roman" w:hAnsi="Times New Roman"/>
          <w:sz w:val="20"/>
        </w:rPr>
        <w:t xml:space="preserve"> </w:t>
      </w:r>
      <w:proofErr w:type="spellStart"/>
      <w:r w:rsidRPr="00517582">
        <w:rPr>
          <w:rFonts w:ascii="Times New Roman" w:hAnsi="Times New Roman"/>
          <w:sz w:val="20"/>
        </w:rPr>
        <w:t>semangat</w:t>
      </w:r>
      <w:proofErr w:type="spellEnd"/>
      <w:r w:rsidRPr="00517582">
        <w:rPr>
          <w:rFonts w:ascii="Times New Roman" w:hAnsi="Times New Roman"/>
          <w:sz w:val="20"/>
        </w:rPr>
        <w:t xml:space="preserve"> gotong royong guna </w:t>
      </w:r>
      <w:proofErr w:type="spellStart"/>
      <w:r w:rsidRPr="00517582">
        <w:rPr>
          <w:rFonts w:ascii="Times New Roman" w:hAnsi="Times New Roman"/>
          <w:sz w:val="20"/>
        </w:rPr>
        <w:t>memperkuat</w:t>
      </w:r>
      <w:proofErr w:type="spellEnd"/>
      <w:r w:rsidRPr="00517582">
        <w:rPr>
          <w:rFonts w:ascii="Times New Roman" w:hAnsi="Times New Roman"/>
          <w:sz w:val="20"/>
        </w:rPr>
        <w:t xml:space="preserve"> modal </w:t>
      </w:r>
      <w:proofErr w:type="spellStart"/>
      <w:r w:rsidRPr="00517582">
        <w:rPr>
          <w:rFonts w:ascii="Times New Roman" w:hAnsi="Times New Roman"/>
          <w:sz w:val="20"/>
        </w:rPr>
        <w:t>sosial</w:t>
      </w:r>
      <w:proofErr w:type="spellEnd"/>
      <w:r w:rsidRPr="00517582">
        <w:rPr>
          <w:rFonts w:ascii="Times New Roman" w:hAnsi="Times New Roman"/>
          <w:sz w:val="20"/>
        </w:rPr>
        <w:t xml:space="preserve"> dan </w:t>
      </w:r>
      <w:proofErr w:type="spellStart"/>
      <w:r w:rsidRPr="00517582">
        <w:rPr>
          <w:rFonts w:ascii="Times New Roman" w:hAnsi="Times New Roman"/>
          <w:sz w:val="20"/>
        </w:rPr>
        <w:t>mengurangi</w:t>
      </w:r>
      <w:proofErr w:type="spellEnd"/>
      <w:r w:rsidRPr="00517582">
        <w:rPr>
          <w:rFonts w:ascii="Times New Roman" w:hAnsi="Times New Roman"/>
          <w:sz w:val="20"/>
        </w:rPr>
        <w:t xml:space="preserve"> </w:t>
      </w:r>
      <w:proofErr w:type="spellStart"/>
      <w:r w:rsidRPr="00517582">
        <w:rPr>
          <w:rFonts w:ascii="Times New Roman" w:hAnsi="Times New Roman"/>
          <w:sz w:val="20"/>
        </w:rPr>
        <w:t>biaya</w:t>
      </w:r>
      <w:proofErr w:type="spellEnd"/>
      <w:r w:rsidRPr="00517582">
        <w:rPr>
          <w:rFonts w:ascii="Times New Roman" w:hAnsi="Times New Roman"/>
          <w:sz w:val="20"/>
        </w:rPr>
        <w:t xml:space="preserve"> </w:t>
      </w:r>
      <w:proofErr w:type="spellStart"/>
      <w:r w:rsidRPr="00517582">
        <w:rPr>
          <w:rFonts w:ascii="Times New Roman" w:hAnsi="Times New Roman"/>
          <w:sz w:val="20"/>
        </w:rPr>
        <w:t>produksi</w:t>
      </w:r>
      <w:proofErr w:type="spellEnd"/>
      <w:r w:rsidRPr="00517582">
        <w:rPr>
          <w:rFonts w:ascii="Times New Roman" w:hAnsi="Times New Roman"/>
          <w:sz w:val="20"/>
        </w:rPr>
        <w:t>.</w:t>
      </w:r>
    </w:p>
    <w:p w14:paraId="4CAA2C09" w14:textId="77777777" w:rsidR="00517582" w:rsidRPr="00517582" w:rsidRDefault="00517582" w:rsidP="00DC6B67">
      <w:pPr>
        <w:pStyle w:val="ListParagraph"/>
        <w:numPr>
          <w:ilvl w:val="0"/>
          <w:numId w:val="20"/>
        </w:numPr>
        <w:spacing w:after="0" w:line="240" w:lineRule="auto"/>
        <w:ind w:left="-90"/>
        <w:jc w:val="both"/>
        <w:divId w:val="1477255944"/>
        <w:rPr>
          <w:rFonts w:ascii="Times New Roman" w:hAnsi="Times New Roman"/>
          <w:sz w:val="20"/>
        </w:rPr>
      </w:pPr>
      <w:proofErr w:type="spellStart"/>
      <w:r w:rsidRPr="00517582">
        <w:rPr>
          <w:rFonts w:ascii="Times New Roman" w:hAnsi="Times New Roman"/>
          <w:sz w:val="20"/>
        </w:rPr>
        <w:t>Inovasi</w:t>
      </w:r>
      <w:proofErr w:type="spellEnd"/>
      <w:r w:rsidRPr="00517582">
        <w:rPr>
          <w:rFonts w:ascii="Times New Roman" w:hAnsi="Times New Roman"/>
          <w:sz w:val="20"/>
        </w:rPr>
        <w:t xml:space="preserve"> </w:t>
      </w:r>
      <w:proofErr w:type="spellStart"/>
      <w:r w:rsidRPr="00517582">
        <w:rPr>
          <w:rFonts w:ascii="Times New Roman" w:hAnsi="Times New Roman"/>
          <w:sz w:val="20"/>
        </w:rPr>
        <w:t>teknologi</w:t>
      </w:r>
      <w:proofErr w:type="spellEnd"/>
      <w:r w:rsidRPr="00517582">
        <w:rPr>
          <w:rFonts w:ascii="Times New Roman" w:hAnsi="Times New Roman"/>
          <w:sz w:val="20"/>
        </w:rPr>
        <w:t xml:space="preserve"> </w:t>
      </w:r>
      <w:proofErr w:type="spellStart"/>
      <w:r w:rsidRPr="00517582">
        <w:rPr>
          <w:rFonts w:ascii="Times New Roman" w:hAnsi="Times New Roman"/>
          <w:sz w:val="20"/>
        </w:rPr>
        <w:t>pertanian</w:t>
      </w:r>
      <w:proofErr w:type="spellEnd"/>
      <w:r w:rsidRPr="00517582">
        <w:rPr>
          <w:rFonts w:ascii="Times New Roman" w:hAnsi="Times New Roman"/>
          <w:sz w:val="20"/>
        </w:rPr>
        <w:t xml:space="preserve"> yang </w:t>
      </w:r>
      <w:proofErr w:type="spellStart"/>
      <w:r w:rsidRPr="00517582">
        <w:rPr>
          <w:rFonts w:ascii="Times New Roman" w:hAnsi="Times New Roman"/>
          <w:sz w:val="20"/>
        </w:rPr>
        <w:t>sesuai</w:t>
      </w:r>
      <w:proofErr w:type="spellEnd"/>
      <w:r w:rsidRPr="00517582">
        <w:rPr>
          <w:rFonts w:ascii="Times New Roman" w:hAnsi="Times New Roman"/>
          <w:sz w:val="20"/>
        </w:rPr>
        <w:t xml:space="preserve"> </w:t>
      </w:r>
      <w:proofErr w:type="spellStart"/>
      <w:r w:rsidRPr="00517582">
        <w:rPr>
          <w:rFonts w:ascii="Times New Roman" w:hAnsi="Times New Roman"/>
          <w:sz w:val="20"/>
        </w:rPr>
        <w:t>lokal</w:t>
      </w:r>
      <w:proofErr w:type="spellEnd"/>
      <w:r w:rsidRPr="00517582">
        <w:rPr>
          <w:rFonts w:ascii="Times New Roman" w:hAnsi="Times New Roman"/>
          <w:sz w:val="20"/>
        </w:rPr>
        <w:t xml:space="preserve">, </w:t>
      </w:r>
      <w:proofErr w:type="spellStart"/>
      <w:r w:rsidRPr="00517582">
        <w:rPr>
          <w:rFonts w:ascii="Times New Roman" w:hAnsi="Times New Roman"/>
          <w:sz w:val="20"/>
        </w:rPr>
        <w:t>mudah</w:t>
      </w:r>
      <w:proofErr w:type="spellEnd"/>
      <w:r w:rsidRPr="00517582">
        <w:rPr>
          <w:rFonts w:ascii="Times New Roman" w:hAnsi="Times New Roman"/>
          <w:sz w:val="20"/>
        </w:rPr>
        <w:t xml:space="preserve"> </w:t>
      </w:r>
      <w:proofErr w:type="spellStart"/>
      <w:r w:rsidRPr="00517582">
        <w:rPr>
          <w:rFonts w:ascii="Times New Roman" w:hAnsi="Times New Roman"/>
          <w:sz w:val="20"/>
        </w:rPr>
        <w:t>digunakan</w:t>
      </w:r>
      <w:proofErr w:type="spellEnd"/>
      <w:r w:rsidRPr="00517582">
        <w:rPr>
          <w:rFonts w:ascii="Times New Roman" w:hAnsi="Times New Roman"/>
          <w:sz w:val="20"/>
        </w:rPr>
        <w:t xml:space="preserve">, dan </w:t>
      </w:r>
      <w:proofErr w:type="spellStart"/>
      <w:r w:rsidRPr="00517582">
        <w:rPr>
          <w:rFonts w:ascii="Times New Roman" w:hAnsi="Times New Roman"/>
          <w:sz w:val="20"/>
        </w:rPr>
        <w:t>terjangkau</w:t>
      </w:r>
      <w:proofErr w:type="spellEnd"/>
      <w:r w:rsidRPr="00517582">
        <w:rPr>
          <w:rFonts w:ascii="Times New Roman" w:hAnsi="Times New Roman"/>
          <w:sz w:val="20"/>
        </w:rPr>
        <w:t xml:space="preserve"> </w:t>
      </w:r>
      <w:proofErr w:type="spellStart"/>
      <w:r w:rsidRPr="00517582">
        <w:rPr>
          <w:rFonts w:ascii="Times New Roman" w:hAnsi="Times New Roman"/>
          <w:sz w:val="20"/>
        </w:rPr>
        <w:t>harus</w:t>
      </w:r>
      <w:proofErr w:type="spellEnd"/>
      <w:r w:rsidRPr="00517582">
        <w:rPr>
          <w:rFonts w:ascii="Times New Roman" w:hAnsi="Times New Roman"/>
          <w:sz w:val="20"/>
        </w:rPr>
        <w:t xml:space="preserve"> </w:t>
      </w:r>
      <w:proofErr w:type="spellStart"/>
      <w:r w:rsidRPr="00517582">
        <w:rPr>
          <w:rFonts w:ascii="Times New Roman" w:hAnsi="Times New Roman"/>
          <w:sz w:val="20"/>
        </w:rPr>
        <w:t>terus</w:t>
      </w:r>
      <w:proofErr w:type="spellEnd"/>
      <w:r w:rsidRPr="00517582">
        <w:rPr>
          <w:rFonts w:ascii="Times New Roman" w:hAnsi="Times New Roman"/>
          <w:sz w:val="20"/>
        </w:rPr>
        <w:t xml:space="preserve"> </w:t>
      </w:r>
      <w:proofErr w:type="spellStart"/>
      <w:r w:rsidRPr="00517582">
        <w:rPr>
          <w:rFonts w:ascii="Times New Roman" w:hAnsi="Times New Roman"/>
          <w:sz w:val="20"/>
        </w:rPr>
        <w:t>didorong</w:t>
      </w:r>
      <w:proofErr w:type="spellEnd"/>
      <w:r w:rsidRPr="00517582">
        <w:rPr>
          <w:rFonts w:ascii="Times New Roman" w:hAnsi="Times New Roman"/>
          <w:sz w:val="20"/>
        </w:rPr>
        <w:t xml:space="preserve"> </w:t>
      </w:r>
      <w:proofErr w:type="spellStart"/>
      <w:r w:rsidRPr="00517582">
        <w:rPr>
          <w:rFonts w:ascii="Times New Roman" w:hAnsi="Times New Roman"/>
          <w:sz w:val="20"/>
        </w:rPr>
        <w:t>melalui</w:t>
      </w:r>
      <w:proofErr w:type="spellEnd"/>
      <w:r w:rsidRPr="00517582">
        <w:rPr>
          <w:rFonts w:ascii="Times New Roman" w:hAnsi="Times New Roman"/>
          <w:sz w:val="20"/>
        </w:rPr>
        <w:t xml:space="preserve"> </w:t>
      </w:r>
      <w:proofErr w:type="spellStart"/>
      <w:r w:rsidRPr="00517582">
        <w:rPr>
          <w:rFonts w:ascii="Times New Roman" w:hAnsi="Times New Roman"/>
          <w:sz w:val="20"/>
        </w:rPr>
        <w:t>pelatihan</w:t>
      </w:r>
      <w:proofErr w:type="spellEnd"/>
      <w:r w:rsidRPr="00517582">
        <w:rPr>
          <w:rFonts w:ascii="Times New Roman" w:hAnsi="Times New Roman"/>
          <w:sz w:val="20"/>
        </w:rPr>
        <w:t xml:space="preserve"> </w:t>
      </w:r>
      <w:proofErr w:type="spellStart"/>
      <w:r w:rsidRPr="00517582">
        <w:rPr>
          <w:rFonts w:ascii="Times New Roman" w:hAnsi="Times New Roman"/>
          <w:sz w:val="20"/>
        </w:rPr>
        <w:t>sesuai</w:t>
      </w:r>
      <w:proofErr w:type="spellEnd"/>
      <w:r w:rsidRPr="00517582">
        <w:rPr>
          <w:rFonts w:ascii="Times New Roman" w:hAnsi="Times New Roman"/>
          <w:sz w:val="20"/>
        </w:rPr>
        <w:t xml:space="preserve"> </w:t>
      </w:r>
      <w:proofErr w:type="spellStart"/>
      <w:r w:rsidRPr="00517582">
        <w:rPr>
          <w:rFonts w:ascii="Times New Roman" w:hAnsi="Times New Roman"/>
          <w:sz w:val="20"/>
        </w:rPr>
        <w:t>kemampuan</w:t>
      </w:r>
      <w:proofErr w:type="spellEnd"/>
      <w:r w:rsidRPr="00517582">
        <w:rPr>
          <w:rFonts w:ascii="Times New Roman" w:hAnsi="Times New Roman"/>
          <w:sz w:val="20"/>
        </w:rPr>
        <w:t xml:space="preserve"> </w:t>
      </w:r>
      <w:proofErr w:type="spellStart"/>
      <w:r w:rsidRPr="00517582">
        <w:rPr>
          <w:rFonts w:ascii="Times New Roman" w:hAnsi="Times New Roman"/>
          <w:sz w:val="20"/>
        </w:rPr>
        <w:t>petani</w:t>
      </w:r>
      <w:proofErr w:type="spellEnd"/>
      <w:r w:rsidRPr="00517582">
        <w:rPr>
          <w:rFonts w:ascii="Times New Roman" w:hAnsi="Times New Roman"/>
          <w:sz w:val="20"/>
        </w:rPr>
        <w:t>.</w:t>
      </w:r>
    </w:p>
    <w:p w14:paraId="37682392" w14:textId="77777777" w:rsidR="00517582" w:rsidRPr="00517582" w:rsidRDefault="00517582" w:rsidP="00DC6B67">
      <w:pPr>
        <w:pStyle w:val="ListParagraph"/>
        <w:numPr>
          <w:ilvl w:val="0"/>
          <w:numId w:val="20"/>
        </w:numPr>
        <w:spacing w:after="0" w:line="240" w:lineRule="auto"/>
        <w:ind w:left="-90"/>
        <w:jc w:val="both"/>
        <w:divId w:val="1477255944"/>
        <w:rPr>
          <w:rFonts w:ascii="Times New Roman" w:hAnsi="Times New Roman"/>
          <w:sz w:val="20"/>
        </w:rPr>
      </w:pPr>
      <w:proofErr w:type="spellStart"/>
      <w:r w:rsidRPr="00517582">
        <w:rPr>
          <w:rFonts w:ascii="Times New Roman" w:hAnsi="Times New Roman"/>
          <w:sz w:val="20"/>
        </w:rPr>
        <w:t>Dukungan</w:t>
      </w:r>
      <w:proofErr w:type="spellEnd"/>
      <w:r w:rsidRPr="00517582">
        <w:rPr>
          <w:rFonts w:ascii="Times New Roman" w:hAnsi="Times New Roman"/>
          <w:sz w:val="20"/>
        </w:rPr>
        <w:t xml:space="preserve"> </w:t>
      </w:r>
      <w:proofErr w:type="spellStart"/>
      <w:r w:rsidRPr="00517582">
        <w:rPr>
          <w:rFonts w:ascii="Times New Roman" w:hAnsi="Times New Roman"/>
          <w:sz w:val="20"/>
        </w:rPr>
        <w:t>kebijakan</w:t>
      </w:r>
      <w:proofErr w:type="spellEnd"/>
      <w:r w:rsidRPr="00517582">
        <w:rPr>
          <w:rFonts w:ascii="Times New Roman" w:hAnsi="Times New Roman"/>
          <w:sz w:val="20"/>
        </w:rPr>
        <w:t xml:space="preserve"> dan </w:t>
      </w:r>
      <w:proofErr w:type="spellStart"/>
      <w:r w:rsidRPr="00517582">
        <w:rPr>
          <w:rFonts w:ascii="Times New Roman" w:hAnsi="Times New Roman"/>
          <w:sz w:val="20"/>
        </w:rPr>
        <w:t>finansial</w:t>
      </w:r>
      <w:proofErr w:type="spellEnd"/>
      <w:r w:rsidRPr="00517582">
        <w:rPr>
          <w:rFonts w:ascii="Times New Roman" w:hAnsi="Times New Roman"/>
          <w:sz w:val="20"/>
        </w:rPr>
        <w:t xml:space="preserve"> </w:t>
      </w:r>
      <w:proofErr w:type="spellStart"/>
      <w:r w:rsidRPr="00517582">
        <w:rPr>
          <w:rFonts w:ascii="Times New Roman" w:hAnsi="Times New Roman"/>
          <w:sz w:val="20"/>
        </w:rPr>
        <w:t>berupa</w:t>
      </w:r>
      <w:proofErr w:type="spellEnd"/>
      <w:r w:rsidRPr="00517582">
        <w:rPr>
          <w:rFonts w:ascii="Times New Roman" w:hAnsi="Times New Roman"/>
          <w:sz w:val="20"/>
        </w:rPr>
        <w:t xml:space="preserve"> </w:t>
      </w:r>
      <w:proofErr w:type="spellStart"/>
      <w:r w:rsidRPr="00517582">
        <w:rPr>
          <w:rFonts w:ascii="Times New Roman" w:hAnsi="Times New Roman"/>
          <w:sz w:val="20"/>
        </w:rPr>
        <w:t>pembiayaan</w:t>
      </w:r>
      <w:proofErr w:type="spellEnd"/>
      <w:r w:rsidRPr="00517582">
        <w:rPr>
          <w:rFonts w:ascii="Times New Roman" w:hAnsi="Times New Roman"/>
          <w:sz w:val="20"/>
        </w:rPr>
        <w:t xml:space="preserve"> </w:t>
      </w:r>
      <w:proofErr w:type="spellStart"/>
      <w:r w:rsidRPr="00517582">
        <w:rPr>
          <w:rFonts w:ascii="Times New Roman" w:hAnsi="Times New Roman"/>
          <w:sz w:val="20"/>
        </w:rPr>
        <w:t>mudah</w:t>
      </w:r>
      <w:proofErr w:type="spellEnd"/>
      <w:r w:rsidRPr="00517582">
        <w:rPr>
          <w:rFonts w:ascii="Times New Roman" w:hAnsi="Times New Roman"/>
          <w:sz w:val="20"/>
        </w:rPr>
        <w:t xml:space="preserve">, </w:t>
      </w:r>
      <w:proofErr w:type="spellStart"/>
      <w:r w:rsidRPr="00517582">
        <w:rPr>
          <w:rFonts w:ascii="Times New Roman" w:hAnsi="Times New Roman"/>
          <w:sz w:val="20"/>
        </w:rPr>
        <w:t>subsidi</w:t>
      </w:r>
      <w:proofErr w:type="spellEnd"/>
      <w:r w:rsidRPr="00517582">
        <w:rPr>
          <w:rFonts w:ascii="Times New Roman" w:hAnsi="Times New Roman"/>
          <w:sz w:val="20"/>
        </w:rPr>
        <w:t xml:space="preserve">, </w:t>
      </w:r>
      <w:proofErr w:type="spellStart"/>
      <w:r w:rsidRPr="00517582">
        <w:rPr>
          <w:rFonts w:ascii="Times New Roman" w:hAnsi="Times New Roman"/>
          <w:sz w:val="20"/>
        </w:rPr>
        <w:t>kredit</w:t>
      </w:r>
      <w:proofErr w:type="spellEnd"/>
      <w:r w:rsidRPr="00517582">
        <w:rPr>
          <w:rFonts w:ascii="Times New Roman" w:hAnsi="Times New Roman"/>
          <w:sz w:val="20"/>
        </w:rPr>
        <w:t xml:space="preserve"> </w:t>
      </w:r>
      <w:proofErr w:type="spellStart"/>
      <w:r w:rsidRPr="00517582">
        <w:rPr>
          <w:rFonts w:ascii="Times New Roman" w:hAnsi="Times New Roman"/>
          <w:sz w:val="20"/>
        </w:rPr>
        <w:t>mikro</w:t>
      </w:r>
      <w:proofErr w:type="spellEnd"/>
      <w:r w:rsidRPr="00517582">
        <w:rPr>
          <w:rFonts w:ascii="Times New Roman" w:hAnsi="Times New Roman"/>
          <w:sz w:val="20"/>
        </w:rPr>
        <w:t xml:space="preserve">, dan </w:t>
      </w:r>
      <w:proofErr w:type="spellStart"/>
      <w:r w:rsidRPr="00517582">
        <w:rPr>
          <w:rFonts w:ascii="Times New Roman" w:hAnsi="Times New Roman"/>
          <w:sz w:val="20"/>
        </w:rPr>
        <w:t>regulasi</w:t>
      </w:r>
      <w:proofErr w:type="spellEnd"/>
      <w:r w:rsidRPr="00517582">
        <w:rPr>
          <w:rFonts w:ascii="Times New Roman" w:hAnsi="Times New Roman"/>
          <w:sz w:val="20"/>
        </w:rPr>
        <w:t xml:space="preserve"> </w:t>
      </w:r>
      <w:proofErr w:type="spellStart"/>
      <w:r w:rsidRPr="00517582">
        <w:rPr>
          <w:rFonts w:ascii="Times New Roman" w:hAnsi="Times New Roman"/>
          <w:sz w:val="20"/>
        </w:rPr>
        <w:t>harga</w:t>
      </w:r>
      <w:proofErr w:type="spellEnd"/>
      <w:r w:rsidRPr="00517582">
        <w:rPr>
          <w:rFonts w:ascii="Times New Roman" w:hAnsi="Times New Roman"/>
          <w:sz w:val="20"/>
        </w:rPr>
        <w:t xml:space="preserve"> </w:t>
      </w:r>
      <w:proofErr w:type="spellStart"/>
      <w:r w:rsidRPr="00517582">
        <w:rPr>
          <w:rFonts w:ascii="Times New Roman" w:hAnsi="Times New Roman"/>
          <w:sz w:val="20"/>
        </w:rPr>
        <w:t>serta</w:t>
      </w:r>
      <w:proofErr w:type="spellEnd"/>
      <w:r w:rsidRPr="00517582">
        <w:rPr>
          <w:rFonts w:ascii="Times New Roman" w:hAnsi="Times New Roman"/>
          <w:sz w:val="20"/>
        </w:rPr>
        <w:t xml:space="preserve"> </w:t>
      </w:r>
      <w:proofErr w:type="spellStart"/>
      <w:r w:rsidRPr="00517582">
        <w:rPr>
          <w:rFonts w:ascii="Times New Roman" w:hAnsi="Times New Roman"/>
          <w:sz w:val="20"/>
        </w:rPr>
        <w:t>distribusi</w:t>
      </w:r>
      <w:proofErr w:type="spellEnd"/>
      <w:r w:rsidRPr="00517582">
        <w:rPr>
          <w:rFonts w:ascii="Times New Roman" w:hAnsi="Times New Roman"/>
          <w:sz w:val="20"/>
        </w:rPr>
        <w:t xml:space="preserve"> input </w:t>
      </w:r>
      <w:proofErr w:type="spellStart"/>
      <w:r w:rsidRPr="00517582">
        <w:rPr>
          <w:rFonts w:ascii="Times New Roman" w:hAnsi="Times New Roman"/>
          <w:sz w:val="20"/>
        </w:rPr>
        <w:t>penting</w:t>
      </w:r>
      <w:proofErr w:type="spellEnd"/>
      <w:r w:rsidRPr="00517582">
        <w:rPr>
          <w:rFonts w:ascii="Times New Roman" w:hAnsi="Times New Roman"/>
          <w:sz w:val="20"/>
        </w:rPr>
        <w:t xml:space="preserve"> </w:t>
      </w:r>
      <w:proofErr w:type="spellStart"/>
      <w:r w:rsidRPr="00517582">
        <w:rPr>
          <w:rFonts w:ascii="Times New Roman" w:hAnsi="Times New Roman"/>
          <w:sz w:val="20"/>
        </w:rPr>
        <w:t>untuk</w:t>
      </w:r>
      <w:proofErr w:type="spellEnd"/>
      <w:r w:rsidRPr="00517582">
        <w:rPr>
          <w:rFonts w:ascii="Times New Roman" w:hAnsi="Times New Roman"/>
          <w:sz w:val="20"/>
        </w:rPr>
        <w:t xml:space="preserve"> </w:t>
      </w:r>
      <w:proofErr w:type="spellStart"/>
      <w:r w:rsidRPr="00517582">
        <w:rPr>
          <w:rFonts w:ascii="Times New Roman" w:hAnsi="Times New Roman"/>
          <w:sz w:val="20"/>
        </w:rPr>
        <w:t>keberlanjutan</w:t>
      </w:r>
      <w:proofErr w:type="spellEnd"/>
      <w:r w:rsidRPr="00517582">
        <w:rPr>
          <w:rFonts w:ascii="Times New Roman" w:hAnsi="Times New Roman"/>
          <w:sz w:val="20"/>
        </w:rPr>
        <w:t xml:space="preserve"> </w:t>
      </w:r>
      <w:proofErr w:type="spellStart"/>
      <w:r w:rsidRPr="00517582">
        <w:rPr>
          <w:rFonts w:ascii="Times New Roman" w:hAnsi="Times New Roman"/>
          <w:sz w:val="20"/>
        </w:rPr>
        <w:t>usaha</w:t>
      </w:r>
      <w:proofErr w:type="spellEnd"/>
      <w:r w:rsidRPr="00517582">
        <w:rPr>
          <w:rFonts w:ascii="Times New Roman" w:hAnsi="Times New Roman"/>
          <w:sz w:val="20"/>
        </w:rPr>
        <w:t xml:space="preserve"> </w:t>
      </w:r>
      <w:proofErr w:type="spellStart"/>
      <w:r w:rsidRPr="00517582">
        <w:rPr>
          <w:rFonts w:ascii="Times New Roman" w:hAnsi="Times New Roman"/>
          <w:sz w:val="20"/>
        </w:rPr>
        <w:t>tani</w:t>
      </w:r>
      <w:proofErr w:type="spellEnd"/>
      <w:r w:rsidRPr="00517582">
        <w:rPr>
          <w:rFonts w:ascii="Times New Roman" w:hAnsi="Times New Roman"/>
          <w:sz w:val="20"/>
        </w:rPr>
        <w:t>.</w:t>
      </w:r>
    </w:p>
    <w:p w14:paraId="1135F24D" w14:textId="77777777" w:rsidR="00674E24" w:rsidRPr="00DE33F9" w:rsidRDefault="00674E24" w:rsidP="00517582">
      <w:pPr>
        <w:spacing w:after="240"/>
        <w:ind w:left="-450" w:firstLine="450"/>
        <w:jc w:val="both"/>
        <w:divId w:val="1477255944"/>
      </w:pPr>
      <w:proofErr w:type="spellStart"/>
      <w:r w:rsidRPr="00DE33F9">
        <w:t>Dengan</w:t>
      </w:r>
      <w:proofErr w:type="spellEnd"/>
      <w:r w:rsidRPr="00DE33F9">
        <w:t xml:space="preserve"> </w:t>
      </w:r>
      <w:proofErr w:type="spellStart"/>
      <w:r w:rsidRPr="00DE33F9">
        <w:t>pendekatan</w:t>
      </w:r>
      <w:proofErr w:type="spellEnd"/>
      <w:r w:rsidRPr="00DE33F9">
        <w:t xml:space="preserve"> </w:t>
      </w:r>
      <w:proofErr w:type="spellStart"/>
      <w:r w:rsidRPr="00DE33F9">
        <w:t>holistik</w:t>
      </w:r>
      <w:proofErr w:type="spellEnd"/>
      <w:r w:rsidRPr="00DE33F9">
        <w:t xml:space="preserve"> </w:t>
      </w:r>
      <w:proofErr w:type="spellStart"/>
      <w:r w:rsidRPr="00DE33F9">
        <w:t>ini</w:t>
      </w:r>
      <w:proofErr w:type="spellEnd"/>
      <w:r w:rsidRPr="00DE33F9">
        <w:t xml:space="preserve">, </w:t>
      </w:r>
      <w:proofErr w:type="spellStart"/>
      <w:r w:rsidRPr="00DE33F9">
        <w:t>diharapkan</w:t>
      </w:r>
      <w:proofErr w:type="spellEnd"/>
      <w:r w:rsidRPr="00DE33F9">
        <w:t xml:space="preserve"> </w:t>
      </w:r>
      <w:proofErr w:type="spellStart"/>
      <w:r w:rsidRPr="00DE33F9">
        <w:t>produktivitas</w:t>
      </w:r>
      <w:proofErr w:type="spellEnd"/>
      <w:r w:rsidRPr="00DE33F9">
        <w:t xml:space="preserve"> dan </w:t>
      </w:r>
      <w:proofErr w:type="spellStart"/>
      <w:r w:rsidRPr="00DE33F9">
        <w:t>ketahanan</w:t>
      </w:r>
      <w:proofErr w:type="spellEnd"/>
      <w:r w:rsidRPr="00DE33F9">
        <w:t xml:space="preserve"> </w:t>
      </w:r>
      <w:proofErr w:type="spellStart"/>
      <w:r w:rsidRPr="00DE33F9">
        <w:t>usaha</w:t>
      </w:r>
      <w:proofErr w:type="spellEnd"/>
      <w:r w:rsidRPr="00DE33F9">
        <w:t xml:space="preserve"> </w:t>
      </w:r>
      <w:proofErr w:type="spellStart"/>
      <w:r w:rsidRPr="00DE33F9">
        <w:t>tani</w:t>
      </w:r>
      <w:proofErr w:type="spellEnd"/>
      <w:r w:rsidRPr="00DE33F9">
        <w:t xml:space="preserve"> </w:t>
      </w:r>
      <w:proofErr w:type="spellStart"/>
      <w:r w:rsidRPr="00DE33F9">
        <w:t>bawang</w:t>
      </w:r>
      <w:proofErr w:type="spellEnd"/>
      <w:r w:rsidRPr="00DE33F9">
        <w:t xml:space="preserve"> </w:t>
      </w:r>
      <w:proofErr w:type="spellStart"/>
      <w:r w:rsidRPr="00DE33F9">
        <w:t>merah</w:t>
      </w:r>
      <w:proofErr w:type="spellEnd"/>
      <w:r w:rsidRPr="00DE33F9">
        <w:t xml:space="preserve"> di Desa </w:t>
      </w:r>
      <w:proofErr w:type="spellStart"/>
      <w:r w:rsidRPr="00DE33F9">
        <w:t>Tegalrejo</w:t>
      </w:r>
      <w:proofErr w:type="spellEnd"/>
      <w:r w:rsidRPr="00DE33F9">
        <w:t xml:space="preserve"> </w:t>
      </w:r>
      <w:proofErr w:type="spellStart"/>
      <w:r w:rsidRPr="00DE33F9">
        <w:t>dapat</w:t>
      </w:r>
      <w:proofErr w:type="spellEnd"/>
      <w:r w:rsidRPr="00DE33F9">
        <w:t xml:space="preserve"> </w:t>
      </w:r>
      <w:proofErr w:type="spellStart"/>
      <w:r w:rsidRPr="00DE33F9">
        <w:t>meningkat</w:t>
      </w:r>
      <w:proofErr w:type="spellEnd"/>
      <w:r w:rsidRPr="00DE33F9">
        <w:t xml:space="preserve"> </w:t>
      </w:r>
      <w:proofErr w:type="spellStart"/>
      <w:r w:rsidRPr="00DE33F9">
        <w:t>secara</w:t>
      </w:r>
      <w:proofErr w:type="spellEnd"/>
      <w:r w:rsidRPr="00DE33F9">
        <w:t xml:space="preserve"> </w:t>
      </w:r>
      <w:proofErr w:type="spellStart"/>
      <w:r w:rsidRPr="00DE33F9">
        <w:t>signifikan</w:t>
      </w:r>
      <w:proofErr w:type="spellEnd"/>
      <w:r w:rsidRPr="00DE33F9">
        <w:t xml:space="preserve"> dan </w:t>
      </w:r>
      <w:proofErr w:type="spellStart"/>
      <w:r w:rsidRPr="00DE33F9">
        <w:t>berkelanjutan</w:t>
      </w:r>
      <w:proofErr w:type="spellEnd"/>
      <w:r w:rsidRPr="00DE33F9">
        <w:t xml:space="preserve"> </w:t>
      </w:r>
      <w:proofErr w:type="spellStart"/>
      <w:r w:rsidRPr="00DE33F9">
        <w:t>melalui</w:t>
      </w:r>
      <w:proofErr w:type="spellEnd"/>
      <w:r w:rsidRPr="00DE33F9">
        <w:t xml:space="preserve"> </w:t>
      </w:r>
      <w:proofErr w:type="spellStart"/>
      <w:r w:rsidRPr="00DE33F9">
        <w:t>kerjasama</w:t>
      </w:r>
      <w:proofErr w:type="spellEnd"/>
      <w:r w:rsidRPr="00DE33F9">
        <w:t xml:space="preserve"> </w:t>
      </w:r>
      <w:proofErr w:type="spellStart"/>
      <w:r w:rsidRPr="00DE33F9">
        <w:t>multipihak</w:t>
      </w:r>
      <w:proofErr w:type="spellEnd"/>
      <w:r w:rsidRPr="00DE33F9">
        <w:t xml:space="preserve"> dan </w:t>
      </w:r>
      <w:proofErr w:type="spellStart"/>
      <w:r w:rsidRPr="00DE33F9">
        <w:t>inovasi</w:t>
      </w:r>
      <w:proofErr w:type="spellEnd"/>
      <w:r w:rsidRPr="00DE33F9">
        <w:t xml:space="preserve"> </w:t>
      </w:r>
      <w:proofErr w:type="spellStart"/>
      <w:r w:rsidRPr="00DE33F9">
        <w:t>terus</w:t>
      </w:r>
      <w:proofErr w:type="spellEnd"/>
      <w:r w:rsidRPr="00DE33F9">
        <w:t xml:space="preserve"> </w:t>
      </w:r>
      <w:proofErr w:type="spellStart"/>
      <w:r w:rsidRPr="00DE33F9">
        <w:t>menerus</w:t>
      </w:r>
      <w:proofErr w:type="spellEnd"/>
      <w:r w:rsidRPr="00DE33F9">
        <w:t>.</w:t>
      </w:r>
    </w:p>
    <w:p w14:paraId="50427333" w14:textId="6BFBB436" w:rsidR="00C016DD" w:rsidRPr="00DE33F9" w:rsidRDefault="00C016DD" w:rsidP="00517582">
      <w:pPr>
        <w:ind w:left="-450"/>
        <w:jc w:val="both"/>
        <w:divId w:val="1477255944"/>
        <w:rPr>
          <w:b/>
          <w:lang w:val="id-ID"/>
        </w:rPr>
      </w:pPr>
      <w:r w:rsidRPr="00DE33F9">
        <w:rPr>
          <w:b/>
          <w:lang w:val="id-ID"/>
        </w:rPr>
        <w:t xml:space="preserve">Penutup </w:t>
      </w:r>
    </w:p>
    <w:p w14:paraId="19DC3A41" w14:textId="750BB4BE" w:rsidR="00854B54" w:rsidRPr="00DE33F9" w:rsidRDefault="00854B54" w:rsidP="00517582">
      <w:pPr>
        <w:ind w:left="-450"/>
        <w:jc w:val="both"/>
        <w:divId w:val="1477255944"/>
        <w:rPr>
          <w:b/>
          <w:lang w:val="id-ID"/>
        </w:rPr>
      </w:pPr>
      <w:r w:rsidRPr="00DE33F9">
        <w:rPr>
          <w:b/>
          <w:lang w:val="id-ID"/>
        </w:rPr>
        <w:t>Simpulan</w:t>
      </w:r>
    </w:p>
    <w:p w14:paraId="3067162E" w14:textId="77777777" w:rsidR="00455DDF" w:rsidRPr="00455DDF" w:rsidRDefault="00455DDF" w:rsidP="00455DDF">
      <w:pPr>
        <w:ind w:left="-450" w:firstLine="270"/>
        <w:jc w:val="both"/>
        <w:divId w:val="1477255944"/>
      </w:pPr>
      <w:proofErr w:type="spellStart"/>
      <w:r w:rsidRPr="00455DDF">
        <w:t>Berdasarkan</w:t>
      </w:r>
      <w:proofErr w:type="spellEnd"/>
      <w:r w:rsidRPr="00455DDF">
        <w:t xml:space="preserve"> </w:t>
      </w:r>
      <w:proofErr w:type="spellStart"/>
      <w:r w:rsidRPr="00455DDF">
        <w:t>penelitian</w:t>
      </w:r>
      <w:proofErr w:type="spellEnd"/>
      <w:r w:rsidRPr="00455DDF">
        <w:t xml:space="preserve"> di Desa </w:t>
      </w:r>
      <w:proofErr w:type="spellStart"/>
      <w:r w:rsidRPr="00455DDF">
        <w:t>Tegalrejo</w:t>
      </w:r>
      <w:proofErr w:type="spellEnd"/>
      <w:r w:rsidRPr="00455DDF">
        <w:t xml:space="preserve">, strategi </w:t>
      </w:r>
      <w:proofErr w:type="spellStart"/>
      <w:r w:rsidRPr="00455DDF">
        <w:t>adaptasi</w:t>
      </w:r>
      <w:proofErr w:type="spellEnd"/>
      <w:r w:rsidRPr="00455DDF">
        <w:t xml:space="preserve"> </w:t>
      </w:r>
      <w:proofErr w:type="spellStart"/>
      <w:r w:rsidRPr="00455DDF">
        <w:t>petani</w:t>
      </w:r>
      <w:proofErr w:type="spellEnd"/>
      <w:r w:rsidRPr="00455DDF">
        <w:t xml:space="preserve"> </w:t>
      </w:r>
      <w:proofErr w:type="spellStart"/>
      <w:r w:rsidRPr="00455DDF">
        <w:t>bawang</w:t>
      </w:r>
      <w:proofErr w:type="spellEnd"/>
      <w:r w:rsidRPr="00455DDF">
        <w:t xml:space="preserve"> </w:t>
      </w:r>
      <w:proofErr w:type="spellStart"/>
      <w:r w:rsidRPr="00455DDF">
        <w:t>merah</w:t>
      </w:r>
      <w:proofErr w:type="spellEnd"/>
      <w:r w:rsidRPr="00455DDF">
        <w:t xml:space="preserve"> </w:t>
      </w:r>
      <w:proofErr w:type="spellStart"/>
      <w:r w:rsidRPr="00455DDF">
        <w:t>seperti</w:t>
      </w:r>
      <w:proofErr w:type="spellEnd"/>
      <w:r w:rsidRPr="00455DDF">
        <w:t xml:space="preserve"> </w:t>
      </w:r>
      <w:proofErr w:type="spellStart"/>
      <w:r w:rsidRPr="00455DDF">
        <w:t>pemilihan</w:t>
      </w:r>
      <w:proofErr w:type="spellEnd"/>
      <w:r w:rsidRPr="00455DDF">
        <w:t xml:space="preserve"> </w:t>
      </w:r>
      <w:proofErr w:type="spellStart"/>
      <w:r w:rsidRPr="00455DDF">
        <w:t>varietas</w:t>
      </w:r>
      <w:proofErr w:type="spellEnd"/>
      <w:r w:rsidRPr="00455DDF">
        <w:t xml:space="preserve"> </w:t>
      </w:r>
      <w:proofErr w:type="spellStart"/>
      <w:r w:rsidRPr="00455DDF">
        <w:t>unggul</w:t>
      </w:r>
      <w:proofErr w:type="spellEnd"/>
      <w:r w:rsidRPr="00455DDF">
        <w:t xml:space="preserve"> batu </w:t>
      </w:r>
      <w:proofErr w:type="spellStart"/>
      <w:r w:rsidRPr="00455DDF">
        <w:t>ijo</w:t>
      </w:r>
      <w:proofErr w:type="spellEnd"/>
      <w:r w:rsidRPr="00455DDF">
        <w:t xml:space="preserve">, </w:t>
      </w:r>
      <w:proofErr w:type="spellStart"/>
      <w:r w:rsidRPr="00455DDF">
        <w:t>pengolahan</w:t>
      </w:r>
      <w:proofErr w:type="spellEnd"/>
      <w:r w:rsidRPr="00455DDF">
        <w:t xml:space="preserve"> </w:t>
      </w:r>
      <w:proofErr w:type="spellStart"/>
      <w:r w:rsidRPr="00455DDF">
        <w:t>tanah</w:t>
      </w:r>
      <w:proofErr w:type="spellEnd"/>
      <w:r w:rsidRPr="00455DDF">
        <w:t xml:space="preserve"> optimal, </w:t>
      </w:r>
      <w:proofErr w:type="spellStart"/>
      <w:r w:rsidRPr="00455DDF">
        <w:t>pemupukan</w:t>
      </w:r>
      <w:proofErr w:type="spellEnd"/>
      <w:r w:rsidRPr="00455DDF">
        <w:t xml:space="preserve"> dan </w:t>
      </w:r>
      <w:proofErr w:type="spellStart"/>
      <w:r w:rsidRPr="00455DDF">
        <w:t>pengairan</w:t>
      </w:r>
      <w:proofErr w:type="spellEnd"/>
      <w:r w:rsidRPr="00455DDF">
        <w:t xml:space="preserve"> </w:t>
      </w:r>
      <w:proofErr w:type="spellStart"/>
      <w:r w:rsidRPr="00455DDF">
        <w:t>adaptif</w:t>
      </w:r>
      <w:proofErr w:type="spellEnd"/>
      <w:r w:rsidRPr="00455DDF">
        <w:t xml:space="preserve">, </w:t>
      </w:r>
      <w:proofErr w:type="spellStart"/>
      <w:r w:rsidRPr="00455DDF">
        <w:t>pengendalian</w:t>
      </w:r>
      <w:proofErr w:type="spellEnd"/>
      <w:r w:rsidRPr="00455DDF">
        <w:t xml:space="preserve"> </w:t>
      </w:r>
      <w:proofErr w:type="spellStart"/>
      <w:r w:rsidRPr="00455DDF">
        <w:t>hama</w:t>
      </w:r>
      <w:proofErr w:type="spellEnd"/>
      <w:r w:rsidRPr="00455DDF">
        <w:t xml:space="preserve"> </w:t>
      </w:r>
      <w:proofErr w:type="spellStart"/>
      <w:r w:rsidRPr="00455DDF">
        <w:t>terpadu</w:t>
      </w:r>
      <w:proofErr w:type="spellEnd"/>
      <w:r w:rsidRPr="00455DDF">
        <w:t xml:space="preserve">, </w:t>
      </w:r>
      <w:proofErr w:type="spellStart"/>
      <w:r w:rsidRPr="00455DDF">
        <w:t>rotasi</w:t>
      </w:r>
      <w:proofErr w:type="spellEnd"/>
      <w:r w:rsidRPr="00455DDF">
        <w:t xml:space="preserve"> </w:t>
      </w:r>
      <w:proofErr w:type="spellStart"/>
      <w:r w:rsidRPr="00455DDF">
        <w:t>tanaman</w:t>
      </w:r>
      <w:proofErr w:type="spellEnd"/>
      <w:r w:rsidRPr="00455DDF">
        <w:t xml:space="preserve">, </w:t>
      </w:r>
      <w:proofErr w:type="spellStart"/>
      <w:r w:rsidRPr="00455DDF">
        <w:t>serta</w:t>
      </w:r>
      <w:proofErr w:type="spellEnd"/>
      <w:r w:rsidRPr="00455DDF">
        <w:t xml:space="preserve"> </w:t>
      </w:r>
      <w:proofErr w:type="spellStart"/>
      <w:r w:rsidRPr="00455DDF">
        <w:t>penyesuaian</w:t>
      </w:r>
      <w:proofErr w:type="spellEnd"/>
      <w:r w:rsidRPr="00455DDF">
        <w:t xml:space="preserve"> </w:t>
      </w:r>
      <w:proofErr w:type="spellStart"/>
      <w:r w:rsidRPr="00455DDF">
        <w:t>pola</w:t>
      </w:r>
      <w:proofErr w:type="spellEnd"/>
      <w:r w:rsidRPr="00455DDF">
        <w:t xml:space="preserve"> </w:t>
      </w:r>
      <w:proofErr w:type="spellStart"/>
      <w:r w:rsidRPr="00455DDF">
        <w:t>tanam</w:t>
      </w:r>
      <w:proofErr w:type="spellEnd"/>
      <w:r w:rsidRPr="00455DDF">
        <w:t xml:space="preserve"> </w:t>
      </w:r>
      <w:proofErr w:type="spellStart"/>
      <w:r w:rsidRPr="00455DDF">
        <w:t>berhasil</w:t>
      </w:r>
      <w:proofErr w:type="spellEnd"/>
      <w:r w:rsidRPr="00455DDF">
        <w:t xml:space="preserve"> </w:t>
      </w:r>
      <w:proofErr w:type="spellStart"/>
      <w:r w:rsidRPr="00455DDF">
        <w:t>meningkatkan</w:t>
      </w:r>
      <w:proofErr w:type="spellEnd"/>
      <w:r w:rsidRPr="00455DDF">
        <w:t xml:space="preserve"> </w:t>
      </w:r>
      <w:proofErr w:type="spellStart"/>
      <w:r w:rsidRPr="00455DDF">
        <w:t>produktivitas</w:t>
      </w:r>
      <w:proofErr w:type="spellEnd"/>
      <w:r w:rsidRPr="00455DDF">
        <w:t xml:space="preserve"> dan </w:t>
      </w:r>
      <w:proofErr w:type="spellStart"/>
      <w:r w:rsidRPr="00455DDF">
        <w:t>keberlanjutan</w:t>
      </w:r>
      <w:proofErr w:type="spellEnd"/>
      <w:r w:rsidRPr="00455DDF">
        <w:t xml:space="preserve"> </w:t>
      </w:r>
      <w:proofErr w:type="spellStart"/>
      <w:r w:rsidRPr="00455DDF">
        <w:t>usaha</w:t>
      </w:r>
      <w:proofErr w:type="spellEnd"/>
      <w:r w:rsidRPr="00455DDF">
        <w:t xml:space="preserve"> </w:t>
      </w:r>
      <w:proofErr w:type="spellStart"/>
      <w:r w:rsidRPr="00455DDF">
        <w:t>tani</w:t>
      </w:r>
      <w:proofErr w:type="spellEnd"/>
      <w:r w:rsidRPr="00455DDF">
        <w:t xml:space="preserve">. </w:t>
      </w:r>
      <w:proofErr w:type="spellStart"/>
      <w:r w:rsidRPr="00455DDF">
        <w:t>Sinergi</w:t>
      </w:r>
      <w:proofErr w:type="spellEnd"/>
      <w:r w:rsidRPr="00455DDF">
        <w:t xml:space="preserve"> </w:t>
      </w:r>
      <w:proofErr w:type="spellStart"/>
      <w:r w:rsidRPr="00455DDF">
        <w:t>antara</w:t>
      </w:r>
      <w:proofErr w:type="spellEnd"/>
      <w:r w:rsidRPr="00455DDF">
        <w:t xml:space="preserve"> </w:t>
      </w:r>
      <w:proofErr w:type="spellStart"/>
      <w:r w:rsidRPr="00455DDF">
        <w:t>petani</w:t>
      </w:r>
      <w:proofErr w:type="spellEnd"/>
      <w:r w:rsidRPr="00455DDF">
        <w:t xml:space="preserve">, </w:t>
      </w:r>
      <w:proofErr w:type="spellStart"/>
      <w:r w:rsidRPr="00455DDF">
        <w:t>kelompok</w:t>
      </w:r>
      <w:proofErr w:type="spellEnd"/>
      <w:r w:rsidRPr="00455DDF">
        <w:t xml:space="preserve"> </w:t>
      </w:r>
      <w:proofErr w:type="spellStart"/>
      <w:r w:rsidRPr="00455DDF">
        <w:t>tani</w:t>
      </w:r>
      <w:proofErr w:type="spellEnd"/>
      <w:r w:rsidRPr="00455DDF">
        <w:t xml:space="preserve">, </w:t>
      </w:r>
      <w:proofErr w:type="spellStart"/>
      <w:r w:rsidRPr="00455DDF">
        <w:t>Gapoktan</w:t>
      </w:r>
      <w:proofErr w:type="spellEnd"/>
      <w:r w:rsidRPr="00455DDF">
        <w:t xml:space="preserve">, </w:t>
      </w:r>
      <w:proofErr w:type="spellStart"/>
      <w:r w:rsidRPr="00455DDF">
        <w:t>serta</w:t>
      </w:r>
      <w:proofErr w:type="spellEnd"/>
      <w:r w:rsidRPr="00455DDF">
        <w:t xml:space="preserve"> </w:t>
      </w:r>
      <w:proofErr w:type="spellStart"/>
      <w:r w:rsidRPr="00455DDF">
        <w:lastRenderedPageBreak/>
        <w:t>dukungan</w:t>
      </w:r>
      <w:proofErr w:type="spellEnd"/>
      <w:r w:rsidRPr="00455DDF">
        <w:t xml:space="preserve"> </w:t>
      </w:r>
      <w:proofErr w:type="spellStart"/>
      <w:r w:rsidRPr="00455DDF">
        <w:t>pemerintah</w:t>
      </w:r>
      <w:proofErr w:type="spellEnd"/>
      <w:r w:rsidRPr="00455DDF">
        <w:t xml:space="preserve"> </w:t>
      </w:r>
      <w:proofErr w:type="spellStart"/>
      <w:r w:rsidRPr="00455DDF">
        <w:t>memperkuat</w:t>
      </w:r>
      <w:proofErr w:type="spellEnd"/>
      <w:r w:rsidRPr="00455DDF">
        <w:t xml:space="preserve"> </w:t>
      </w:r>
      <w:proofErr w:type="spellStart"/>
      <w:r w:rsidRPr="00455DDF">
        <w:t>akses</w:t>
      </w:r>
      <w:proofErr w:type="spellEnd"/>
      <w:r w:rsidRPr="00455DDF">
        <w:t xml:space="preserve"> </w:t>
      </w:r>
      <w:proofErr w:type="spellStart"/>
      <w:r w:rsidRPr="00455DDF">
        <w:t>sarana</w:t>
      </w:r>
      <w:proofErr w:type="spellEnd"/>
      <w:r w:rsidRPr="00455DDF">
        <w:t xml:space="preserve"> </w:t>
      </w:r>
      <w:proofErr w:type="spellStart"/>
      <w:r w:rsidRPr="00455DDF">
        <w:t>produksi</w:t>
      </w:r>
      <w:proofErr w:type="spellEnd"/>
      <w:r w:rsidRPr="00455DDF">
        <w:t xml:space="preserve">, </w:t>
      </w:r>
      <w:proofErr w:type="spellStart"/>
      <w:r w:rsidRPr="00455DDF">
        <w:t>teknologi</w:t>
      </w:r>
      <w:proofErr w:type="spellEnd"/>
      <w:r w:rsidRPr="00455DDF">
        <w:t xml:space="preserve">, dan </w:t>
      </w:r>
      <w:proofErr w:type="spellStart"/>
      <w:r w:rsidRPr="00455DDF">
        <w:t>penyuluhan</w:t>
      </w:r>
      <w:proofErr w:type="spellEnd"/>
      <w:r w:rsidRPr="00455DDF">
        <w:t xml:space="preserve">. </w:t>
      </w:r>
      <w:proofErr w:type="spellStart"/>
      <w:r w:rsidRPr="00455DDF">
        <w:t>Inovasi</w:t>
      </w:r>
      <w:proofErr w:type="spellEnd"/>
      <w:r w:rsidRPr="00455DDF">
        <w:t xml:space="preserve"> </w:t>
      </w:r>
      <w:proofErr w:type="spellStart"/>
      <w:r w:rsidRPr="00455DDF">
        <w:t>irigasi</w:t>
      </w:r>
      <w:proofErr w:type="spellEnd"/>
      <w:r w:rsidRPr="00455DDF">
        <w:t xml:space="preserve"> </w:t>
      </w:r>
      <w:proofErr w:type="spellStart"/>
      <w:r w:rsidRPr="00455DDF">
        <w:t>sprinkel</w:t>
      </w:r>
      <w:proofErr w:type="spellEnd"/>
      <w:r w:rsidRPr="00455DDF">
        <w:t xml:space="preserve"> </w:t>
      </w:r>
      <w:proofErr w:type="spellStart"/>
      <w:r w:rsidRPr="00455DDF">
        <w:t>meningkatkan</w:t>
      </w:r>
      <w:proofErr w:type="spellEnd"/>
      <w:r w:rsidRPr="00455DDF">
        <w:t xml:space="preserve"> </w:t>
      </w:r>
      <w:proofErr w:type="spellStart"/>
      <w:r w:rsidRPr="00455DDF">
        <w:t>hasil</w:t>
      </w:r>
      <w:proofErr w:type="spellEnd"/>
      <w:r w:rsidRPr="00455DDF">
        <w:t xml:space="preserve"> </w:t>
      </w:r>
      <w:proofErr w:type="spellStart"/>
      <w:r w:rsidRPr="00455DDF">
        <w:t>panen</w:t>
      </w:r>
      <w:proofErr w:type="spellEnd"/>
      <w:r w:rsidRPr="00455DDF">
        <w:t xml:space="preserve"> dan </w:t>
      </w:r>
      <w:proofErr w:type="spellStart"/>
      <w:r w:rsidRPr="00455DDF">
        <w:t>efisiensi</w:t>
      </w:r>
      <w:proofErr w:type="spellEnd"/>
      <w:r w:rsidRPr="00455DDF">
        <w:t xml:space="preserve"> </w:t>
      </w:r>
      <w:proofErr w:type="spellStart"/>
      <w:r w:rsidRPr="00455DDF">
        <w:t>tenaga</w:t>
      </w:r>
      <w:proofErr w:type="spellEnd"/>
      <w:r w:rsidRPr="00455DDF">
        <w:t xml:space="preserve"> </w:t>
      </w:r>
      <w:proofErr w:type="spellStart"/>
      <w:r w:rsidRPr="00455DDF">
        <w:t>kerja</w:t>
      </w:r>
      <w:proofErr w:type="spellEnd"/>
      <w:r w:rsidRPr="00455DDF">
        <w:t xml:space="preserve">, </w:t>
      </w:r>
      <w:proofErr w:type="spellStart"/>
      <w:r w:rsidRPr="00455DDF">
        <w:t>sementara</w:t>
      </w:r>
      <w:proofErr w:type="spellEnd"/>
      <w:r w:rsidRPr="00455DDF">
        <w:t xml:space="preserve"> </w:t>
      </w:r>
      <w:proofErr w:type="spellStart"/>
      <w:r w:rsidRPr="00455DDF">
        <w:t>budidaya</w:t>
      </w:r>
      <w:proofErr w:type="spellEnd"/>
      <w:r w:rsidRPr="00455DDF">
        <w:t xml:space="preserve"> manual yang </w:t>
      </w:r>
      <w:proofErr w:type="spellStart"/>
      <w:r w:rsidRPr="00455DDF">
        <w:t>didukung</w:t>
      </w:r>
      <w:proofErr w:type="spellEnd"/>
      <w:r w:rsidRPr="00455DDF">
        <w:t xml:space="preserve"> </w:t>
      </w:r>
      <w:proofErr w:type="spellStart"/>
      <w:r w:rsidRPr="00455DDF">
        <w:t>pengetahuan</w:t>
      </w:r>
      <w:proofErr w:type="spellEnd"/>
      <w:r w:rsidRPr="00455DDF">
        <w:t xml:space="preserve"> juga </w:t>
      </w:r>
      <w:proofErr w:type="spellStart"/>
      <w:r w:rsidRPr="00455DDF">
        <w:t>memberi</w:t>
      </w:r>
      <w:proofErr w:type="spellEnd"/>
      <w:r w:rsidRPr="00455DDF">
        <w:t xml:space="preserve"> </w:t>
      </w:r>
      <w:proofErr w:type="spellStart"/>
      <w:r w:rsidRPr="00455DDF">
        <w:t>hasil</w:t>
      </w:r>
      <w:proofErr w:type="spellEnd"/>
      <w:r w:rsidRPr="00455DDF">
        <w:t xml:space="preserve"> </w:t>
      </w:r>
      <w:proofErr w:type="spellStart"/>
      <w:r w:rsidRPr="00455DDF">
        <w:t>signifikan</w:t>
      </w:r>
      <w:proofErr w:type="spellEnd"/>
      <w:r w:rsidRPr="00455DDF">
        <w:t xml:space="preserve">, </w:t>
      </w:r>
      <w:proofErr w:type="spellStart"/>
      <w:r w:rsidRPr="00455DDF">
        <w:t>menunjukkan</w:t>
      </w:r>
      <w:proofErr w:type="spellEnd"/>
      <w:r w:rsidRPr="00455DDF">
        <w:t xml:space="preserve"> </w:t>
      </w:r>
      <w:proofErr w:type="spellStart"/>
      <w:r w:rsidRPr="00455DDF">
        <w:t>perlunya</w:t>
      </w:r>
      <w:proofErr w:type="spellEnd"/>
      <w:r w:rsidRPr="00455DDF">
        <w:t xml:space="preserve"> </w:t>
      </w:r>
      <w:proofErr w:type="spellStart"/>
      <w:r w:rsidRPr="00455DDF">
        <w:t>perpaduan</w:t>
      </w:r>
      <w:proofErr w:type="spellEnd"/>
      <w:r w:rsidRPr="00455DDF">
        <w:t xml:space="preserve"> </w:t>
      </w:r>
      <w:proofErr w:type="spellStart"/>
      <w:r w:rsidRPr="00455DDF">
        <w:t>teknologi</w:t>
      </w:r>
      <w:proofErr w:type="spellEnd"/>
      <w:r w:rsidRPr="00455DDF">
        <w:t xml:space="preserve"> modern dan </w:t>
      </w:r>
      <w:proofErr w:type="spellStart"/>
      <w:r w:rsidRPr="00455DDF">
        <w:t>tradisional</w:t>
      </w:r>
      <w:proofErr w:type="spellEnd"/>
      <w:r w:rsidRPr="00455DDF">
        <w:t xml:space="preserve">. </w:t>
      </w:r>
      <w:proofErr w:type="spellStart"/>
      <w:r w:rsidRPr="00455DDF">
        <w:t>Tantangan</w:t>
      </w:r>
      <w:proofErr w:type="spellEnd"/>
      <w:r w:rsidRPr="00455DDF">
        <w:t xml:space="preserve"> </w:t>
      </w:r>
      <w:proofErr w:type="spellStart"/>
      <w:r w:rsidRPr="00455DDF">
        <w:t>seperti</w:t>
      </w:r>
      <w:proofErr w:type="spellEnd"/>
      <w:r w:rsidRPr="00455DDF">
        <w:t xml:space="preserve"> </w:t>
      </w:r>
      <w:proofErr w:type="spellStart"/>
      <w:r w:rsidRPr="00455DDF">
        <w:t>keterbatasan</w:t>
      </w:r>
      <w:proofErr w:type="spellEnd"/>
      <w:r w:rsidRPr="00455DDF">
        <w:t xml:space="preserve"> </w:t>
      </w:r>
      <w:proofErr w:type="spellStart"/>
      <w:r w:rsidRPr="00455DDF">
        <w:t>akses</w:t>
      </w:r>
      <w:proofErr w:type="spellEnd"/>
      <w:r w:rsidRPr="00455DDF">
        <w:t xml:space="preserve">, modal </w:t>
      </w:r>
      <w:proofErr w:type="spellStart"/>
      <w:r w:rsidRPr="00455DDF">
        <w:t>sosial</w:t>
      </w:r>
      <w:proofErr w:type="spellEnd"/>
      <w:r w:rsidRPr="00455DDF">
        <w:t xml:space="preserve">, dan </w:t>
      </w:r>
      <w:proofErr w:type="spellStart"/>
      <w:r w:rsidRPr="00455DDF">
        <w:t>sosialisasi</w:t>
      </w:r>
      <w:proofErr w:type="spellEnd"/>
      <w:r w:rsidRPr="00455DDF">
        <w:t xml:space="preserve"> </w:t>
      </w:r>
      <w:proofErr w:type="spellStart"/>
      <w:r w:rsidRPr="00455DDF">
        <w:t>menuntut</w:t>
      </w:r>
      <w:proofErr w:type="spellEnd"/>
      <w:r w:rsidRPr="00455DDF">
        <w:t xml:space="preserve"> </w:t>
      </w:r>
      <w:proofErr w:type="spellStart"/>
      <w:r w:rsidRPr="00455DDF">
        <w:t>upaya</w:t>
      </w:r>
      <w:proofErr w:type="spellEnd"/>
      <w:r w:rsidRPr="00455DDF">
        <w:t xml:space="preserve"> </w:t>
      </w:r>
      <w:proofErr w:type="spellStart"/>
      <w:r w:rsidRPr="00455DDF">
        <w:t>berkelanjutan</w:t>
      </w:r>
      <w:proofErr w:type="spellEnd"/>
      <w:r w:rsidRPr="00455DDF">
        <w:t xml:space="preserve"> </w:t>
      </w:r>
      <w:proofErr w:type="spellStart"/>
      <w:r w:rsidRPr="00455DDF">
        <w:t>melalui</w:t>
      </w:r>
      <w:proofErr w:type="spellEnd"/>
      <w:r w:rsidRPr="00455DDF">
        <w:t xml:space="preserve"> </w:t>
      </w:r>
      <w:proofErr w:type="spellStart"/>
      <w:r w:rsidRPr="00455DDF">
        <w:t>peningkatan</w:t>
      </w:r>
      <w:proofErr w:type="spellEnd"/>
      <w:r w:rsidRPr="00455DDF">
        <w:t xml:space="preserve"> </w:t>
      </w:r>
      <w:proofErr w:type="spellStart"/>
      <w:r w:rsidRPr="00455DDF">
        <w:t>kapasitas</w:t>
      </w:r>
      <w:proofErr w:type="spellEnd"/>
      <w:r w:rsidRPr="00455DDF">
        <w:t xml:space="preserve"> </w:t>
      </w:r>
      <w:proofErr w:type="spellStart"/>
      <w:r w:rsidRPr="00455DDF">
        <w:t>petani</w:t>
      </w:r>
      <w:proofErr w:type="spellEnd"/>
      <w:r w:rsidRPr="00455DDF">
        <w:t xml:space="preserve">, </w:t>
      </w:r>
      <w:proofErr w:type="spellStart"/>
      <w:r w:rsidRPr="00455DDF">
        <w:t>penguatan</w:t>
      </w:r>
      <w:proofErr w:type="spellEnd"/>
      <w:r w:rsidRPr="00455DDF">
        <w:t xml:space="preserve"> </w:t>
      </w:r>
      <w:proofErr w:type="spellStart"/>
      <w:r w:rsidRPr="00455DDF">
        <w:t>kelembagaan</w:t>
      </w:r>
      <w:proofErr w:type="spellEnd"/>
      <w:r w:rsidRPr="00455DDF">
        <w:t xml:space="preserve">, dan </w:t>
      </w:r>
      <w:proofErr w:type="spellStart"/>
      <w:r w:rsidRPr="00455DDF">
        <w:t>pengembangan</w:t>
      </w:r>
      <w:proofErr w:type="spellEnd"/>
      <w:r w:rsidRPr="00455DDF">
        <w:t xml:space="preserve"> </w:t>
      </w:r>
      <w:proofErr w:type="spellStart"/>
      <w:r w:rsidRPr="00455DDF">
        <w:t>inovasi</w:t>
      </w:r>
      <w:proofErr w:type="spellEnd"/>
      <w:r w:rsidRPr="00455DDF">
        <w:t xml:space="preserve"> </w:t>
      </w:r>
      <w:proofErr w:type="spellStart"/>
      <w:r w:rsidRPr="00455DDF">
        <w:t>teknologi</w:t>
      </w:r>
      <w:proofErr w:type="spellEnd"/>
      <w:r w:rsidRPr="00455DDF">
        <w:t xml:space="preserve"> agar </w:t>
      </w:r>
      <w:proofErr w:type="spellStart"/>
      <w:r w:rsidRPr="00455DDF">
        <w:t>usaha</w:t>
      </w:r>
      <w:proofErr w:type="spellEnd"/>
      <w:r w:rsidRPr="00455DDF">
        <w:t xml:space="preserve"> </w:t>
      </w:r>
      <w:proofErr w:type="spellStart"/>
      <w:r w:rsidRPr="00455DDF">
        <w:t>tani</w:t>
      </w:r>
      <w:proofErr w:type="spellEnd"/>
      <w:r w:rsidRPr="00455DDF">
        <w:t xml:space="preserve"> </w:t>
      </w:r>
      <w:proofErr w:type="spellStart"/>
      <w:r w:rsidRPr="00455DDF">
        <w:t>tetap</w:t>
      </w:r>
      <w:proofErr w:type="spellEnd"/>
      <w:r w:rsidRPr="00455DDF">
        <w:t xml:space="preserve"> </w:t>
      </w:r>
      <w:proofErr w:type="spellStart"/>
      <w:r w:rsidRPr="00455DDF">
        <w:t>maju</w:t>
      </w:r>
      <w:proofErr w:type="spellEnd"/>
      <w:r w:rsidRPr="00455DDF">
        <w:t xml:space="preserve"> dan </w:t>
      </w:r>
      <w:proofErr w:type="spellStart"/>
      <w:r w:rsidRPr="00455DDF">
        <w:t>kompetitif</w:t>
      </w:r>
      <w:proofErr w:type="spellEnd"/>
      <w:r w:rsidRPr="00455DDF">
        <w:t xml:space="preserve"> </w:t>
      </w:r>
      <w:proofErr w:type="spellStart"/>
      <w:r w:rsidRPr="00455DDF">
        <w:t>menghadapi</w:t>
      </w:r>
      <w:proofErr w:type="spellEnd"/>
      <w:r w:rsidRPr="00455DDF">
        <w:t xml:space="preserve"> </w:t>
      </w:r>
      <w:proofErr w:type="spellStart"/>
      <w:r w:rsidRPr="00455DDF">
        <w:t>perubahan</w:t>
      </w:r>
      <w:proofErr w:type="spellEnd"/>
      <w:r w:rsidRPr="00455DDF">
        <w:t xml:space="preserve"> </w:t>
      </w:r>
      <w:proofErr w:type="spellStart"/>
      <w:r w:rsidRPr="00455DDF">
        <w:t>iklim</w:t>
      </w:r>
      <w:proofErr w:type="spellEnd"/>
      <w:r w:rsidRPr="00455DDF">
        <w:t xml:space="preserve"> dan </w:t>
      </w:r>
      <w:proofErr w:type="spellStart"/>
      <w:r w:rsidRPr="00455DDF">
        <w:t>dinamika</w:t>
      </w:r>
      <w:proofErr w:type="spellEnd"/>
      <w:r w:rsidRPr="00455DDF">
        <w:t xml:space="preserve"> pasar.</w:t>
      </w:r>
    </w:p>
    <w:p w14:paraId="70DC809E" w14:textId="7DCAB654" w:rsidR="00854B54" w:rsidRPr="00DE33F9" w:rsidRDefault="00854B54" w:rsidP="00DE33F9">
      <w:pPr>
        <w:ind w:left="-450"/>
        <w:jc w:val="both"/>
        <w:divId w:val="1477255944"/>
        <w:rPr>
          <w:b/>
          <w:lang w:val="id-ID"/>
        </w:rPr>
      </w:pPr>
      <w:r w:rsidRPr="00DE33F9">
        <w:rPr>
          <w:b/>
          <w:lang w:val="id-ID"/>
        </w:rPr>
        <w:t>Saran</w:t>
      </w:r>
    </w:p>
    <w:p w14:paraId="1F2CB895" w14:textId="77777777" w:rsidR="000D55B3" w:rsidRDefault="00455DDF" w:rsidP="000D55B3">
      <w:pPr>
        <w:ind w:left="-450" w:firstLine="270"/>
        <w:jc w:val="both"/>
        <w:divId w:val="1477255944"/>
      </w:pPr>
      <w:proofErr w:type="spellStart"/>
      <w:r w:rsidRPr="000D55B3">
        <w:t>Untuk</w:t>
      </w:r>
      <w:proofErr w:type="spellEnd"/>
      <w:r w:rsidRPr="000D55B3">
        <w:t xml:space="preserve"> </w:t>
      </w:r>
      <w:proofErr w:type="spellStart"/>
      <w:r w:rsidRPr="000D55B3">
        <w:t>meningkatkan</w:t>
      </w:r>
      <w:proofErr w:type="spellEnd"/>
      <w:r w:rsidRPr="000D55B3">
        <w:t xml:space="preserve"> </w:t>
      </w:r>
      <w:proofErr w:type="spellStart"/>
      <w:r w:rsidRPr="000D55B3">
        <w:t>produktivitas</w:t>
      </w:r>
      <w:proofErr w:type="spellEnd"/>
      <w:r w:rsidRPr="000D55B3">
        <w:t xml:space="preserve"> </w:t>
      </w:r>
      <w:proofErr w:type="spellStart"/>
      <w:r w:rsidRPr="000D55B3">
        <w:t>bawang</w:t>
      </w:r>
      <w:proofErr w:type="spellEnd"/>
      <w:r w:rsidRPr="000D55B3">
        <w:t xml:space="preserve"> </w:t>
      </w:r>
      <w:proofErr w:type="spellStart"/>
      <w:r w:rsidRPr="000D55B3">
        <w:t>merah</w:t>
      </w:r>
      <w:proofErr w:type="spellEnd"/>
      <w:r w:rsidRPr="000D55B3">
        <w:t xml:space="preserve"> di Desa </w:t>
      </w:r>
      <w:proofErr w:type="spellStart"/>
      <w:r w:rsidRPr="000D55B3">
        <w:t>Tegalrejo</w:t>
      </w:r>
      <w:proofErr w:type="spellEnd"/>
      <w:r w:rsidRPr="000D55B3">
        <w:t xml:space="preserve">, </w:t>
      </w:r>
      <w:proofErr w:type="spellStart"/>
      <w:r w:rsidRPr="000D55B3">
        <w:t>diperlukan</w:t>
      </w:r>
      <w:proofErr w:type="spellEnd"/>
      <w:r w:rsidRPr="000D55B3">
        <w:t xml:space="preserve"> </w:t>
      </w:r>
      <w:proofErr w:type="spellStart"/>
      <w:r w:rsidRPr="000D55B3">
        <w:t>peran</w:t>
      </w:r>
      <w:proofErr w:type="spellEnd"/>
      <w:r w:rsidRPr="000D55B3">
        <w:t xml:space="preserve"> </w:t>
      </w:r>
      <w:proofErr w:type="spellStart"/>
      <w:r w:rsidRPr="000D55B3">
        <w:t>aktif</w:t>
      </w:r>
      <w:proofErr w:type="spellEnd"/>
      <w:r w:rsidRPr="000D55B3">
        <w:t xml:space="preserve"> </w:t>
      </w:r>
      <w:proofErr w:type="spellStart"/>
      <w:r w:rsidRPr="000D55B3">
        <w:t>berbagai</w:t>
      </w:r>
      <w:proofErr w:type="spellEnd"/>
      <w:r w:rsidRPr="000D55B3">
        <w:t xml:space="preserve"> </w:t>
      </w:r>
      <w:proofErr w:type="spellStart"/>
      <w:r w:rsidRPr="000D55B3">
        <w:t>pihak</w:t>
      </w:r>
      <w:proofErr w:type="spellEnd"/>
      <w:r w:rsidRPr="000D55B3">
        <w:t xml:space="preserve">, </w:t>
      </w:r>
      <w:proofErr w:type="spellStart"/>
      <w:r w:rsidRPr="000D55B3">
        <w:t>antara</w:t>
      </w:r>
      <w:proofErr w:type="spellEnd"/>
      <w:r w:rsidRPr="000D55B3">
        <w:t xml:space="preserve"> lain: </w:t>
      </w:r>
    </w:p>
    <w:p w14:paraId="273AA335" w14:textId="3D56108F" w:rsidR="00775ABA" w:rsidRPr="006E5F05" w:rsidRDefault="000D55B3" w:rsidP="00DC6B67">
      <w:pPr>
        <w:pStyle w:val="ListParagraph"/>
        <w:numPr>
          <w:ilvl w:val="0"/>
          <w:numId w:val="18"/>
        </w:numPr>
        <w:spacing w:line="240" w:lineRule="auto"/>
        <w:ind w:left="-90"/>
        <w:jc w:val="both"/>
        <w:divId w:val="1477255944"/>
        <w:rPr>
          <w:rFonts w:ascii="Times New Roman" w:hAnsi="Times New Roman"/>
          <w:sz w:val="20"/>
        </w:rPr>
      </w:pPr>
      <w:proofErr w:type="spellStart"/>
      <w:r w:rsidRPr="006E5F05">
        <w:rPr>
          <w:rFonts w:ascii="Times New Roman" w:hAnsi="Times New Roman"/>
          <w:sz w:val="20"/>
        </w:rPr>
        <w:t>P</w:t>
      </w:r>
      <w:r w:rsidR="00455DDF" w:rsidRPr="006E5F05">
        <w:rPr>
          <w:rFonts w:ascii="Times New Roman" w:hAnsi="Times New Roman"/>
          <w:sz w:val="20"/>
        </w:rPr>
        <w:t>emerintah</w:t>
      </w:r>
      <w:proofErr w:type="spellEnd"/>
      <w:r w:rsidR="00455DDF" w:rsidRPr="006E5F05">
        <w:rPr>
          <w:rFonts w:ascii="Times New Roman" w:hAnsi="Times New Roman"/>
          <w:sz w:val="20"/>
        </w:rPr>
        <w:t xml:space="preserve"> dan Dinas </w:t>
      </w:r>
      <w:proofErr w:type="spellStart"/>
      <w:r w:rsidR="00455DDF" w:rsidRPr="006E5F05">
        <w:rPr>
          <w:rFonts w:ascii="Times New Roman" w:hAnsi="Times New Roman"/>
          <w:sz w:val="20"/>
        </w:rPr>
        <w:t>Pertanian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harus</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meningkatkan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kualitas</w:t>
      </w:r>
      <w:proofErr w:type="spellEnd"/>
      <w:r w:rsidR="00455DDF" w:rsidRPr="006E5F05">
        <w:rPr>
          <w:rFonts w:ascii="Times New Roman" w:hAnsi="Times New Roman"/>
          <w:sz w:val="20"/>
        </w:rPr>
        <w:t xml:space="preserve"> dan </w:t>
      </w:r>
      <w:proofErr w:type="spellStart"/>
      <w:r w:rsidR="00455DDF" w:rsidRPr="006E5F05">
        <w:rPr>
          <w:rFonts w:ascii="Times New Roman" w:hAnsi="Times New Roman"/>
          <w:sz w:val="20"/>
        </w:rPr>
        <w:t>frekuensi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penyuluhan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serta</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pelatihan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teknologi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budidaya</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memperbaiki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distribusi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sarana</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produksi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dengan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dukungan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Gapoktan</w:t>
      </w:r>
      <w:proofErr w:type="spellEnd"/>
      <w:r w:rsidR="00455DDF" w:rsidRPr="006E5F05">
        <w:rPr>
          <w:rFonts w:ascii="Times New Roman" w:hAnsi="Times New Roman"/>
          <w:sz w:val="20"/>
        </w:rPr>
        <w:t xml:space="preserve"> dan </w:t>
      </w:r>
      <w:proofErr w:type="spellStart"/>
      <w:r w:rsidR="00455DDF" w:rsidRPr="006E5F05">
        <w:rPr>
          <w:rFonts w:ascii="Times New Roman" w:hAnsi="Times New Roman"/>
          <w:sz w:val="20"/>
        </w:rPr>
        <w:t>teknologi</w:t>
      </w:r>
      <w:proofErr w:type="spellEnd"/>
      <w:r w:rsidRPr="006E5F05">
        <w:rPr>
          <w:rFonts w:ascii="Times New Roman" w:hAnsi="Times New Roman"/>
          <w:sz w:val="20"/>
        </w:rPr>
        <w:t xml:space="preserve"> digital</w:t>
      </w:r>
      <w:r w:rsidR="00775ABA" w:rsidRPr="006E5F05">
        <w:rPr>
          <w:rFonts w:ascii="Times New Roman" w:hAnsi="Times New Roman"/>
          <w:sz w:val="20"/>
          <w:lang w:val="id-ID"/>
        </w:rPr>
        <w:t>.</w:t>
      </w:r>
    </w:p>
    <w:p w14:paraId="4F3ABAFC" w14:textId="77777777" w:rsidR="006E5F05" w:rsidRPr="006E5F05" w:rsidRDefault="000D55B3" w:rsidP="00E72A06">
      <w:pPr>
        <w:pStyle w:val="ListParagraph"/>
        <w:numPr>
          <w:ilvl w:val="0"/>
          <w:numId w:val="18"/>
        </w:numPr>
        <w:spacing w:after="0" w:line="240" w:lineRule="auto"/>
        <w:ind w:left="-90"/>
        <w:jc w:val="both"/>
        <w:divId w:val="1477255944"/>
        <w:rPr>
          <w:rFonts w:ascii="Times New Roman" w:hAnsi="Times New Roman"/>
          <w:sz w:val="20"/>
        </w:rPr>
      </w:pPr>
      <w:proofErr w:type="spellStart"/>
      <w:r w:rsidRPr="006E5F05">
        <w:rPr>
          <w:rFonts w:ascii="Times New Roman" w:hAnsi="Times New Roman"/>
          <w:sz w:val="20"/>
        </w:rPr>
        <w:t>K</w:t>
      </w:r>
      <w:r w:rsidR="00455DDF" w:rsidRPr="006E5F05">
        <w:rPr>
          <w:rFonts w:ascii="Times New Roman" w:hAnsi="Times New Roman"/>
          <w:sz w:val="20"/>
        </w:rPr>
        <w:t>elompok</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tani</w:t>
      </w:r>
      <w:proofErr w:type="spellEnd"/>
      <w:r w:rsidR="00455DDF" w:rsidRPr="006E5F05">
        <w:rPr>
          <w:rFonts w:ascii="Times New Roman" w:hAnsi="Times New Roman"/>
          <w:sz w:val="20"/>
        </w:rPr>
        <w:t xml:space="preserve"> dan </w:t>
      </w:r>
      <w:proofErr w:type="spellStart"/>
      <w:r w:rsidR="00455DDF" w:rsidRPr="006E5F05">
        <w:rPr>
          <w:rFonts w:ascii="Times New Roman" w:hAnsi="Times New Roman"/>
          <w:sz w:val="20"/>
        </w:rPr>
        <w:t>Gapoktan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berperan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sebagai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fasilitator</w:t>
      </w:r>
      <w:proofErr w:type="spellEnd"/>
      <w:r w:rsidR="00455DDF" w:rsidRPr="006E5F05">
        <w:rPr>
          <w:rFonts w:ascii="Times New Roman" w:hAnsi="Times New Roman"/>
          <w:sz w:val="20"/>
        </w:rPr>
        <w:t xml:space="preserve"> yang </w:t>
      </w:r>
      <w:proofErr w:type="spellStart"/>
      <w:r w:rsidR="00455DDF" w:rsidRPr="006E5F05">
        <w:rPr>
          <w:rFonts w:ascii="Times New Roman" w:hAnsi="Times New Roman"/>
          <w:sz w:val="20"/>
        </w:rPr>
        <w:t>mendorong</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partisipasi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anggota</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melalui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ko</w:t>
      </w:r>
      <w:r w:rsidR="00775ABA" w:rsidRPr="006E5F05">
        <w:rPr>
          <w:rFonts w:ascii="Times New Roman" w:hAnsi="Times New Roman"/>
          <w:sz w:val="20"/>
        </w:rPr>
        <w:t>munikasi</w:t>
      </w:r>
      <w:proofErr w:type="spellEnd"/>
      <w:r w:rsidR="00775ABA" w:rsidRPr="006E5F05">
        <w:rPr>
          <w:rFonts w:ascii="Times New Roman" w:hAnsi="Times New Roman"/>
          <w:sz w:val="20"/>
        </w:rPr>
        <w:t xml:space="preserve"> dan </w:t>
      </w:r>
      <w:proofErr w:type="spellStart"/>
      <w:r w:rsidR="00775ABA" w:rsidRPr="006E5F05">
        <w:rPr>
          <w:rFonts w:ascii="Times New Roman" w:hAnsi="Times New Roman"/>
          <w:sz w:val="20"/>
        </w:rPr>
        <w:t>kegiatan</w:t>
      </w:r>
      <w:proofErr w:type="spellEnd"/>
      <w:r w:rsidR="00775ABA" w:rsidRPr="006E5F05">
        <w:rPr>
          <w:rFonts w:ascii="Times New Roman" w:hAnsi="Times New Roman"/>
          <w:sz w:val="20"/>
        </w:rPr>
        <w:t xml:space="preserve"> </w:t>
      </w:r>
      <w:proofErr w:type="spellStart"/>
      <w:r w:rsidR="00775ABA" w:rsidRPr="006E5F05">
        <w:rPr>
          <w:rFonts w:ascii="Times New Roman" w:hAnsi="Times New Roman"/>
          <w:sz w:val="20"/>
        </w:rPr>
        <w:t>bersama</w:t>
      </w:r>
      <w:proofErr w:type="spellEnd"/>
      <w:r w:rsidR="00775ABA" w:rsidRPr="006E5F05">
        <w:rPr>
          <w:rFonts w:ascii="Times New Roman" w:hAnsi="Times New Roman"/>
          <w:sz w:val="20"/>
        </w:rPr>
        <w:t>.</w:t>
      </w:r>
    </w:p>
    <w:p w14:paraId="7E69A2AD" w14:textId="5B4EC626" w:rsidR="00094AF4" w:rsidRPr="006E5F05" w:rsidRDefault="000D55B3" w:rsidP="003E0816">
      <w:pPr>
        <w:pStyle w:val="ListParagraph"/>
        <w:numPr>
          <w:ilvl w:val="0"/>
          <w:numId w:val="18"/>
        </w:numPr>
        <w:spacing w:line="240" w:lineRule="auto"/>
        <w:ind w:left="-90"/>
        <w:jc w:val="both"/>
        <w:divId w:val="1477255944"/>
        <w:rPr>
          <w:rFonts w:ascii="Times New Roman" w:hAnsi="Times New Roman"/>
          <w:sz w:val="18"/>
          <w:szCs w:val="20"/>
        </w:rPr>
      </w:pPr>
      <w:proofErr w:type="spellStart"/>
      <w:r w:rsidRPr="006E5F05">
        <w:rPr>
          <w:rFonts w:ascii="Times New Roman" w:hAnsi="Times New Roman"/>
          <w:sz w:val="20"/>
        </w:rPr>
        <w:t>P</w:t>
      </w:r>
      <w:r w:rsidR="00455DDF" w:rsidRPr="006E5F05">
        <w:rPr>
          <w:rFonts w:ascii="Times New Roman" w:hAnsi="Times New Roman"/>
          <w:sz w:val="20"/>
        </w:rPr>
        <w:t>etani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perlu</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konsisten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menerapkan</w:t>
      </w:r>
      <w:proofErr w:type="spellEnd"/>
      <w:r w:rsidR="00455DDF" w:rsidRPr="006E5F05">
        <w:rPr>
          <w:rFonts w:ascii="Times New Roman" w:hAnsi="Times New Roman"/>
          <w:sz w:val="20"/>
        </w:rPr>
        <w:t xml:space="preserve"> strategi </w:t>
      </w:r>
      <w:proofErr w:type="spellStart"/>
      <w:r w:rsidR="00455DDF" w:rsidRPr="006E5F05">
        <w:rPr>
          <w:rFonts w:ascii="Times New Roman" w:hAnsi="Times New Roman"/>
          <w:sz w:val="20"/>
        </w:rPr>
        <w:t>adaptasi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dengan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teknik</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budidaya</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efektif</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serta</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aktif</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mengikuti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pelatihan</w:t>
      </w:r>
      <w:proofErr w:type="spellEnd"/>
      <w:r w:rsidR="006E5F05" w:rsidRPr="006E5F05">
        <w:rPr>
          <w:rFonts w:ascii="Times New Roman" w:hAnsi="Times New Roman"/>
          <w:sz w:val="20"/>
          <w:lang w:val="id-ID"/>
        </w:rPr>
        <w:t xml:space="preserve"> serta </w:t>
      </w:r>
      <w:proofErr w:type="spellStart"/>
      <w:r w:rsidR="006E5F05" w:rsidRPr="006E5F05">
        <w:rPr>
          <w:rFonts w:ascii="Times New Roman" w:hAnsi="Times New Roman"/>
          <w:sz w:val="20"/>
        </w:rPr>
        <w:t>p</w:t>
      </w:r>
      <w:r w:rsidR="00455DDF" w:rsidRPr="006E5F05">
        <w:rPr>
          <w:rFonts w:ascii="Times New Roman" w:hAnsi="Times New Roman"/>
          <w:sz w:val="20"/>
        </w:rPr>
        <w:t>eneliti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bersama</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pihak</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terkait</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diharapkan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terus</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mengembangkan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teknologi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budidaya</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adaptif</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melalui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kolaborasi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dengan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akademisi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pemerintah</w:t>
      </w:r>
      <w:proofErr w:type="spellEnd"/>
      <w:r w:rsidR="00455DDF" w:rsidRPr="006E5F05">
        <w:rPr>
          <w:rFonts w:ascii="Times New Roman" w:hAnsi="Times New Roman"/>
          <w:sz w:val="20"/>
        </w:rPr>
        <w:t xml:space="preserve">, dan </w:t>
      </w:r>
      <w:proofErr w:type="spellStart"/>
      <w:r w:rsidR="00455DDF" w:rsidRPr="006E5F05">
        <w:rPr>
          <w:rFonts w:ascii="Times New Roman" w:hAnsi="Times New Roman"/>
          <w:sz w:val="20"/>
        </w:rPr>
        <w:t>komunitas</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petani</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untuk</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membangun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pertanian</w:t>
      </w:r>
      <w:proofErr w:type="spellEnd"/>
      <w:r w:rsidR="00455DDF" w:rsidRPr="006E5F05">
        <w:rPr>
          <w:rFonts w:ascii="Times New Roman" w:hAnsi="Times New Roman"/>
          <w:sz w:val="20"/>
        </w:rPr>
        <w:t xml:space="preserve"> </w:t>
      </w:r>
      <w:proofErr w:type="spellStart"/>
      <w:r w:rsidR="00455DDF" w:rsidRPr="006E5F05">
        <w:rPr>
          <w:rFonts w:ascii="Times New Roman" w:hAnsi="Times New Roman"/>
          <w:sz w:val="20"/>
        </w:rPr>
        <w:t>berkelanjutan</w:t>
      </w:r>
      <w:proofErr w:type="spellEnd"/>
      <w:r w:rsidR="00455DDF" w:rsidRPr="006E5F05">
        <w:rPr>
          <w:rFonts w:ascii="Times New Roman" w:hAnsi="Times New Roman"/>
          <w:sz w:val="20"/>
        </w:rPr>
        <w:t xml:space="preserve"> di Desa </w:t>
      </w:r>
      <w:proofErr w:type="spellStart"/>
      <w:r w:rsidR="00455DDF" w:rsidRPr="006E5F05">
        <w:rPr>
          <w:rFonts w:ascii="Times New Roman" w:hAnsi="Times New Roman"/>
          <w:sz w:val="20"/>
        </w:rPr>
        <w:t>Tegalrejo</w:t>
      </w:r>
      <w:proofErr w:type="spellEnd"/>
      <w:r w:rsidR="00455DDF" w:rsidRPr="006E5F05">
        <w:rPr>
          <w:rFonts w:ascii="Times New Roman" w:hAnsi="Times New Roman"/>
          <w:sz w:val="20"/>
        </w:rPr>
        <w:t>.</w:t>
      </w:r>
    </w:p>
    <w:p w14:paraId="682D52B1" w14:textId="77777777" w:rsidR="00C44A5F" w:rsidRDefault="003E0816" w:rsidP="002E1C46">
      <w:pPr>
        <w:ind w:left="180" w:hanging="630"/>
        <w:jc w:val="both"/>
        <w:divId w:val="1477255944"/>
        <w:rPr>
          <w:b/>
          <w:lang w:val="id-ID"/>
        </w:rPr>
      </w:pPr>
      <w:r w:rsidRPr="003E0816">
        <w:rPr>
          <w:b/>
          <w:lang w:val="id-ID"/>
        </w:rPr>
        <w:t>Daftar Pustaka</w:t>
      </w:r>
    </w:p>
    <w:p w14:paraId="0C37CCA8" w14:textId="2807B249" w:rsidR="004B6A65" w:rsidRPr="00707A3A" w:rsidRDefault="004B6A65" w:rsidP="002E1C46">
      <w:pPr>
        <w:ind w:left="180" w:hanging="630"/>
        <w:jc w:val="both"/>
        <w:divId w:val="1477255944"/>
        <w:rPr>
          <w:lang w:val="id-ID"/>
        </w:rPr>
      </w:pPr>
      <w:r w:rsidRPr="00707A3A">
        <w:rPr>
          <w:lang w:val="id-ID"/>
        </w:rPr>
        <w:t xml:space="preserve">Badan Pusat Statistik (BPS) Tahun 2024, Sentra Produksi </w:t>
      </w:r>
      <w:r w:rsidR="00672543">
        <w:rPr>
          <w:lang w:val="id-ID"/>
        </w:rPr>
        <w:t xml:space="preserve">Bawang Merah </w:t>
      </w:r>
      <w:r w:rsidRPr="00707A3A">
        <w:rPr>
          <w:lang w:val="id-ID"/>
        </w:rPr>
        <w:t xml:space="preserve">Jawa </w:t>
      </w:r>
      <w:r w:rsidR="00672543">
        <w:rPr>
          <w:lang w:val="id-ID"/>
        </w:rPr>
        <w:t xml:space="preserve">Terbesar di Jawa </w:t>
      </w:r>
      <w:r w:rsidRPr="00707A3A">
        <w:rPr>
          <w:lang w:val="id-ID"/>
        </w:rPr>
        <w:t xml:space="preserve">Timur. </w:t>
      </w:r>
      <w:hyperlink r:id="rId22" w:history="1">
        <w:r w:rsidR="00707A3A" w:rsidRPr="001E0C82">
          <w:rPr>
            <w:rStyle w:val="Hyperlink"/>
            <w:lang w:val="id-ID"/>
          </w:rPr>
          <w:t>https://jatim.bps.go.id/</w:t>
        </w:r>
      </w:hyperlink>
      <w:r w:rsidR="00707A3A">
        <w:rPr>
          <w:lang w:val="id-ID"/>
        </w:rPr>
        <w:t xml:space="preserve"> </w:t>
      </w:r>
    </w:p>
    <w:p w14:paraId="236A9EE1" w14:textId="7E37AA33" w:rsidR="00112C61" w:rsidRPr="00112C61" w:rsidRDefault="00866A98" w:rsidP="00112C61">
      <w:pPr>
        <w:widowControl w:val="0"/>
        <w:autoSpaceDE w:val="0"/>
        <w:autoSpaceDN w:val="0"/>
        <w:adjustRightInd w:val="0"/>
        <w:ind w:left="480" w:hanging="480"/>
        <w:jc w:val="both"/>
        <w:rPr>
          <w:noProof/>
          <w:szCs w:val="24"/>
        </w:rPr>
      </w:pPr>
      <w:r>
        <w:rPr>
          <w:b/>
          <w:lang w:val="id-ID"/>
        </w:rPr>
        <w:fldChar w:fldCharType="begin" w:fldLock="1"/>
      </w:r>
      <w:r>
        <w:rPr>
          <w:b/>
          <w:lang w:val="id-ID"/>
        </w:rPr>
        <w:instrText xml:space="preserve">ADDIN Mendeley Bibliography CSL_BIBLIOGRAPHY </w:instrText>
      </w:r>
      <w:r>
        <w:rPr>
          <w:b/>
          <w:lang w:val="id-ID"/>
        </w:rPr>
        <w:fldChar w:fldCharType="separate"/>
      </w:r>
      <w:r w:rsidR="00112C61" w:rsidRPr="00112C61">
        <w:rPr>
          <w:noProof/>
          <w:szCs w:val="24"/>
        </w:rPr>
        <w:t xml:space="preserve">Afriyadi, Sihombing, A., Meisien, M., Aini, N., Ekapardas, S., &amp; Manukalia, Y. (2024). Peran Teknologi dan Inovasi Dalam Mendorong Pertumbuhan Ekonomi di Era Digital. </w:t>
      </w:r>
      <w:r w:rsidR="00112C61" w:rsidRPr="00112C61">
        <w:rPr>
          <w:i/>
          <w:iCs/>
          <w:noProof/>
          <w:szCs w:val="24"/>
        </w:rPr>
        <w:t>EKOMA : Jurnal Ekonomi, Manajemen, Akuntansi</w:t>
      </w:r>
      <w:r w:rsidR="00112C61" w:rsidRPr="00112C61">
        <w:rPr>
          <w:noProof/>
          <w:szCs w:val="24"/>
        </w:rPr>
        <w:t xml:space="preserve">, </w:t>
      </w:r>
      <w:r w:rsidR="00112C61" w:rsidRPr="00112C61">
        <w:rPr>
          <w:i/>
          <w:iCs/>
          <w:noProof/>
          <w:szCs w:val="24"/>
        </w:rPr>
        <w:t>3</w:t>
      </w:r>
      <w:r w:rsidR="00112C61" w:rsidRPr="00112C61">
        <w:rPr>
          <w:noProof/>
          <w:szCs w:val="24"/>
        </w:rPr>
        <w:t>(5), 179–185.</w:t>
      </w:r>
    </w:p>
    <w:p w14:paraId="4C5DE751" w14:textId="7777777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Damanik, K. J. A. (2019). Meningkatkan Produksi Bawang Merah Melalui Pendekatan Kesesuaian Lahan Dan Curah Hujan Di Provinsi Sumatera Utara. </w:t>
      </w:r>
      <w:r w:rsidRPr="00112C61">
        <w:rPr>
          <w:i/>
          <w:iCs/>
          <w:noProof/>
          <w:szCs w:val="24"/>
        </w:rPr>
        <w:t>Jurnal Universitas Medan Area</w:t>
      </w:r>
      <w:r w:rsidRPr="00112C61">
        <w:rPr>
          <w:noProof/>
          <w:szCs w:val="24"/>
        </w:rPr>
        <w:t>, 3–4.</w:t>
      </w:r>
    </w:p>
    <w:p w14:paraId="497FF680" w14:textId="2145896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Kurniati, S. A. (2019). </w:t>
      </w:r>
      <w:r w:rsidR="004D3E30" w:rsidRPr="00112C61">
        <w:rPr>
          <w:noProof/>
          <w:szCs w:val="24"/>
        </w:rPr>
        <w:t>Strategi Pengembangan Usahatani Bawang Merah Di Desa Sungai Geringging Kecamatan Kampar Kiri Kabupaten Kampar Provinsi Riau</w:t>
      </w:r>
      <w:r w:rsidRPr="00112C61">
        <w:rPr>
          <w:noProof/>
          <w:szCs w:val="24"/>
        </w:rPr>
        <w:t xml:space="preserve"> Development Strategy on Shallot Farming in Sungai Geringging Village Kampar Kiri District, Kampar Regency, Riau Province. </w:t>
      </w:r>
      <w:r w:rsidRPr="00112C61">
        <w:rPr>
          <w:i/>
          <w:iCs/>
          <w:noProof/>
          <w:szCs w:val="24"/>
        </w:rPr>
        <w:t>Jurnal Dinamika Pertanian Edisi XXXV Nomor</w:t>
      </w:r>
      <w:r w:rsidRPr="00112C61">
        <w:rPr>
          <w:noProof/>
          <w:szCs w:val="24"/>
        </w:rPr>
        <w:t xml:space="preserve">, </w:t>
      </w:r>
      <w:r w:rsidRPr="00112C61">
        <w:rPr>
          <w:i/>
          <w:iCs/>
          <w:noProof/>
          <w:szCs w:val="24"/>
        </w:rPr>
        <w:t>1</w:t>
      </w:r>
      <w:r w:rsidRPr="00112C61">
        <w:rPr>
          <w:noProof/>
          <w:szCs w:val="24"/>
        </w:rPr>
        <w:t>(April), 41–50.</w:t>
      </w:r>
    </w:p>
    <w:p w14:paraId="4D2071CD" w14:textId="7777777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Lubis, Z. (2021). Strategi pengembangan komoditi bawang merah di kabupaten simalungun. </w:t>
      </w:r>
      <w:r w:rsidRPr="00112C61">
        <w:rPr>
          <w:i/>
          <w:iCs/>
          <w:noProof/>
          <w:szCs w:val="24"/>
        </w:rPr>
        <w:t>Seminar Nasional &amp; Expo II Hasil Penelitian Dan Pengabdian Masyarakat</w:t>
      </w:r>
      <w:r w:rsidRPr="00112C61">
        <w:rPr>
          <w:noProof/>
          <w:szCs w:val="24"/>
        </w:rPr>
        <w:t xml:space="preserve">, </w:t>
      </w:r>
      <w:r w:rsidRPr="00112C61">
        <w:rPr>
          <w:i/>
          <w:iCs/>
          <w:noProof/>
          <w:szCs w:val="24"/>
        </w:rPr>
        <w:t>1</w:t>
      </w:r>
      <w:r w:rsidRPr="00112C61">
        <w:rPr>
          <w:noProof/>
          <w:szCs w:val="24"/>
        </w:rPr>
        <w:t>, 1685–1691.</w:t>
      </w:r>
    </w:p>
    <w:p w14:paraId="70BAB57D" w14:textId="7777777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Ninla Elmawati Falabiba, Anggaran, W., Mayssara A. Abo Hassanin Supervised, A., Wiyono, B. ., Ninla </w:t>
      </w:r>
      <w:r w:rsidRPr="00112C61">
        <w:rPr>
          <w:noProof/>
          <w:szCs w:val="24"/>
        </w:rPr>
        <w:t xml:space="preserve">Elmawati Falabiba, Zhang, Y. J., Li, Y., &amp; Chen, X. (2019). Manajemen Sumber Daya Alam dan Produksi Mendukung Pertanian Modern. In </w:t>
      </w:r>
      <w:r w:rsidRPr="00112C61">
        <w:rPr>
          <w:i/>
          <w:iCs/>
          <w:noProof/>
          <w:szCs w:val="24"/>
        </w:rPr>
        <w:t>IPB Press</w:t>
      </w:r>
      <w:r w:rsidRPr="00112C61">
        <w:rPr>
          <w:noProof/>
          <w:szCs w:val="24"/>
        </w:rPr>
        <w:t xml:space="preserve"> (Vol. 5, Issue 2).</w:t>
      </w:r>
    </w:p>
    <w:p w14:paraId="45D16B74" w14:textId="7777777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Qomariah, S., &amp; Zainuddin, A. (2023). Preferensi Petani dalam Memilih Varietas Bawang Merah di Kabupaten Probolinggo: Sebuah Analisis Multiatribut Fishbein. </w:t>
      </w:r>
      <w:r w:rsidRPr="00112C61">
        <w:rPr>
          <w:i/>
          <w:iCs/>
          <w:noProof/>
          <w:szCs w:val="24"/>
        </w:rPr>
        <w:t>Http://Journal.Febubhara-Sby.Org/Benchmark</w:t>
      </w:r>
      <w:r w:rsidRPr="00112C61">
        <w:rPr>
          <w:noProof/>
          <w:szCs w:val="24"/>
        </w:rPr>
        <w:t xml:space="preserve">, </w:t>
      </w:r>
      <w:r w:rsidRPr="00112C61">
        <w:rPr>
          <w:i/>
          <w:iCs/>
          <w:noProof/>
          <w:szCs w:val="24"/>
        </w:rPr>
        <w:t>3</w:t>
      </w:r>
      <w:r w:rsidRPr="00112C61">
        <w:rPr>
          <w:noProof/>
          <w:szCs w:val="24"/>
        </w:rPr>
        <w:t>(2), 97–115. https://doi.org/10.46821/benchmark.v3i2.350</w:t>
      </w:r>
    </w:p>
    <w:p w14:paraId="0E14227A" w14:textId="7777777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Rusmayadi, G., Indriyani, Sutrisno, E., Nugroho, R. J., Prasetyo, C., &amp; Alaydrus, A. Z. A. (2023). Evaluasi Efisiensi Penggunaan Sumber Daya Air dalam Irigasi Pertanian. </w:t>
      </w:r>
      <w:r w:rsidRPr="00112C61">
        <w:rPr>
          <w:i/>
          <w:iCs/>
          <w:noProof/>
          <w:szCs w:val="24"/>
        </w:rPr>
        <w:t>Jurnal Geosains West Science</w:t>
      </w:r>
      <w:r w:rsidRPr="00112C61">
        <w:rPr>
          <w:noProof/>
          <w:szCs w:val="24"/>
        </w:rPr>
        <w:t xml:space="preserve">, </w:t>
      </w:r>
      <w:r w:rsidRPr="00112C61">
        <w:rPr>
          <w:i/>
          <w:iCs/>
          <w:noProof/>
          <w:szCs w:val="24"/>
        </w:rPr>
        <w:t>1</w:t>
      </w:r>
      <w:r w:rsidRPr="00112C61">
        <w:rPr>
          <w:noProof/>
          <w:szCs w:val="24"/>
        </w:rPr>
        <w:t>(02), 112–118.</w:t>
      </w:r>
    </w:p>
    <w:p w14:paraId="357B53EC" w14:textId="7777777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Subagyo, R. A. (2021). Modal Sosial dalam Pemberdayaan Masyarakat di Desa Purwosari Kecamatan Purwosari Kabupaten Bojonegoro. </w:t>
      </w:r>
      <w:r w:rsidRPr="00112C61">
        <w:rPr>
          <w:i/>
          <w:iCs/>
          <w:noProof/>
          <w:szCs w:val="24"/>
        </w:rPr>
        <w:t>Jurnal Penamas</w:t>
      </w:r>
      <w:r w:rsidRPr="00112C61">
        <w:rPr>
          <w:noProof/>
          <w:szCs w:val="24"/>
        </w:rPr>
        <w:t>, 181–202. http://blajakarta.kemenag.go.id/journal/index.php/penamas/article/view/518/218</w:t>
      </w:r>
    </w:p>
    <w:p w14:paraId="574F6803" w14:textId="7777777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Susridar, S., Khasanah, N., &amp; Waluyo, B. (2024). Analisis Pengaruh Program Pendekatan Inovatif Budidaya Sayuran dengan Memanfaatkan Teknologi Smart Farming Berbasis IoT terhadap Efisiensi Produksi Tanaman pada Kelompok Wanita Tani Desa Jatimulyo. </w:t>
      </w:r>
      <w:r w:rsidRPr="00112C61">
        <w:rPr>
          <w:i/>
          <w:iCs/>
          <w:noProof/>
          <w:szCs w:val="24"/>
        </w:rPr>
        <w:t>Journal of Agribusiness Science and Rural Development</w:t>
      </w:r>
      <w:r w:rsidRPr="00112C61">
        <w:rPr>
          <w:noProof/>
          <w:szCs w:val="24"/>
        </w:rPr>
        <w:t xml:space="preserve">, </w:t>
      </w:r>
      <w:r w:rsidRPr="00112C61">
        <w:rPr>
          <w:i/>
          <w:iCs/>
          <w:noProof/>
          <w:szCs w:val="24"/>
        </w:rPr>
        <w:t>4</w:t>
      </w:r>
      <w:r w:rsidRPr="00112C61">
        <w:rPr>
          <w:noProof/>
          <w:szCs w:val="24"/>
        </w:rPr>
        <w:t>(1), 99–116. https://doi.org/10.32639/56v65220</w:t>
      </w:r>
    </w:p>
    <w:p w14:paraId="1C562EC8" w14:textId="77777777" w:rsidR="00112C61" w:rsidRPr="00112C61" w:rsidRDefault="00112C61" w:rsidP="00112C61">
      <w:pPr>
        <w:widowControl w:val="0"/>
        <w:autoSpaceDE w:val="0"/>
        <w:autoSpaceDN w:val="0"/>
        <w:adjustRightInd w:val="0"/>
        <w:ind w:left="480" w:hanging="480"/>
        <w:jc w:val="both"/>
        <w:rPr>
          <w:noProof/>
          <w:szCs w:val="24"/>
        </w:rPr>
      </w:pPr>
      <w:r w:rsidRPr="00112C61">
        <w:rPr>
          <w:noProof/>
          <w:szCs w:val="24"/>
        </w:rPr>
        <w:t xml:space="preserve">Titisari, P. W. (2024). </w:t>
      </w:r>
      <w:r w:rsidRPr="00112C61">
        <w:rPr>
          <w:i/>
          <w:iCs/>
          <w:noProof/>
          <w:szCs w:val="24"/>
        </w:rPr>
        <w:t>Dasar-Dasar Ekologi Pertanian</w:t>
      </w:r>
      <w:r w:rsidRPr="00112C61">
        <w:rPr>
          <w:noProof/>
          <w:szCs w:val="24"/>
        </w:rPr>
        <w:t>. 1–184.</w:t>
      </w:r>
    </w:p>
    <w:p w14:paraId="314D7384" w14:textId="77777777" w:rsidR="00112C61" w:rsidRPr="00112C61" w:rsidRDefault="00112C61" w:rsidP="00112C61">
      <w:pPr>
        <w:widowControl w:val="0"/>
        <w:autoSpaceDE w:val="0"/>
        <w:autoSpaceDN w:val="0"/>
        <w:adjustRightInd w:val="0"/>
        <w:ind w:left="480" w:hanging="480"/>
        <w:jc w:val="both"/>
        <w:rPr>
          <w:noProof/>
        </w:rPr>
      </w:pPr>
      <w:r w:rsidRPr="00112C61">
        <w:rPr>
          <w:noProof/>
          <w:szCs w:val="24"/>
        </w:rPr>
        <w:t xml:space="preserve">Utami, N. S., Nazarudin, M., &amp; Wukir, E. (2022). </w:t>
      </w:r>
      <w:r w:rsidRPr="00112C61">
        <w:rPr>
          <w:i/>
          <w:iCs/>
          <w:noProof/>
          <w:szCs w:val="24"/>
        </w:rPr>
        <w:t>Kabupaten Purbalingga Land Suitability Evaluation for Red Chilli and Shallot</w:t>
      </w:r>
      <w:r w:rsidRPr="00112C61">
        <w:rPr>
          <w:noProof/>
          <w:szCs w:val="24"/>
        </w:rPr>
        <w:t xml:space="preserve">. </w:t>
      </w:r>
      <w:r w:rsidRPr="00112C61">
        <w:rPr>
          <w:i/>
          <w:iCs/>
          <w:noProof/>
          <w:szCs w:val="24"/>
        </w:rPr>
        <w:t>10</w:t>
      </w:r>
      <w:r w:rsidRPr="00112C61">
        <w:rPr>
          <w:noProof/>
          <w:szCs w:val="24"/>
        </w:rPr>
        <w:t>(2), 289–299.</w:t>
      </w:r>
    </w:p>
    <w:p w14:paraId="5156E293" w14:textId="2B6661AF" w:rsidR="00866A98" w:rsidRDefault="00866A98" w:rsidP="00112C61">
      <w:pPr>
        <w:ind w:left="270" w:hanging="630"/>
        <w:jc w:val="both"/>
        <w:divId w:val="1477255944"/>
        <w:rPr>
          <w:b/>
          <w:lang w:val="id-ID"/>
        </w:rPr>
      </w:pPr>
      <w:r>
        <w:rPr>
          <w:b/>
          <w:lang w:val="id-ID"/>
        </w:rPr>
        <w:fldChar w:fldCharType="end"/>
      </w:r>
    </w:p>
    <w:p w14:paraId="4BF07197" w14:textId="77777777" w:rsidR="003E0816" w:rsidRPr="003E0816" w:rsidRDefault="003E0816" w:rsidP="003E0816">
      <w:pPr>
        <w:spacing w:after="160"/>
        <w:ind w:left="-450"/>
        <w:jc w:val="both"/>
        <w:divId w:val="1477255944"/>
        <w:rPr>
          <w:b/>
          <w:lang w:val="id-ID"/>
        </w:rPr>
      </w:pPr>
    </w:p>
    <w:p w14:paraId="0400266F" w14:textId="77777777" w:rsidR="005A7DB2" w:rsidRPr="00DE33F9" w:rsidRDefault="005A7DB2" w:rsidP="00DE33F9">
      <w:pPr>
        <w:ind w:left="-450" w:firstLine="450"/>
        <w:jc w:val="both"/>
        <w:divId w:val="1477255944"/>
      </w:pPr>
    </w:p>
    <w:p w14:paraId="34FF3763" w14:textId="77777777" w:rsidR="005148A8" w:rsidRPr="00DE33F9" w:rsidRDefault="005148A8" w:rsidP="00DE33F9">
      <w:pPr>
        <w:ind w:left="-450" w:firstLine="450"/>
        <w:jc w:val="both"/>
        <w:divId w:val="1477255944"/>
      </w:pPr>
    </w:p>
    <w:p w14:paraId="1DEA1D4E" w14:textId="77777777" w:rsidR="00D044E2" w:rsidRPr="00DE33F9" w:rsidRDefault="00D044E2" w:rsidP="00DE33F9">
      <w:pPr>
        <w:spacing w:after="240"/>
        <w:ind w:left="-180" w:hanging="270"/>
        <w:jc w:val="both"/>
        <w:divId w:val="1477255944"/>
        <w:rPr>
          <w:b/>
          <w:lang w:val="id-ID"/>
        </w:rPr>
      </w:pPr>
    </w:p>
    <w:p w14:paraId="27A0AD86" w14:textId="77777777" w:rsidR="006E3A77" w:rsidRPr="00DE33F9" w:rsidRDefault="006E3A77" w:rsidP="00DE33F9">
      <w:pPr>
        <w:ind w:left="-180" w:hanging="270"/>
        <w:jc w:val="both"/>
        <w:divId w:val="1477255944"/>
        <w:rPr>
          <w:b/>
          <w:lang w:val="id-ID"/>
        </w:rPr>
      </w:pPr>
    </w:p>
    <w:sectPr w:rsidR="006E3A77" w:rsidRPr="00DE33F9" w:rsidSect="00AF1451">
      <w:headerReference w:type="even" r:id="rId23"/>
      <w:headerReference w:type="default" r:id="rId24"/>
      <w:footerReference w:type="even" r:id="rId25"/>
      <w:footerReference w:type="default" r:id="rId26"/>
      <w:headerReference w:type="first" r:id="rId2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9548" w14:textId="77777777" w:rsidR="00D73D61" w:rsidRDefault="00D73D61" w:rsidP="003D7F74">
      <w:r>
        <w:separator/>
      </w:r>
    </w:p>
  </w:endnote>
  <w:endnote w:type="continuationSeparator" w:id="0">
    <w:p w14:paraId="789AE95E" w14:textId="77777777" w:rsidR="00D73D61" w:rsidRDefault="00D73D61"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0F96" w14:textId="77777777" w:rsidR="00833DED" w:rsidRDefault="00833DED">
    <w:pPr>
      <w:pStyle w:val="Footer"/>
    </w:pPr>
    <w:r>
      <w:fldChar w:fldCharType="begin"/>
    </w:r>
    <w:r>
      <w:instrText xml:space="preserve"> PAGE   \* MERGEFORMAT </w:instrText>
    </w:r>
    <w:r>
      <w:fldChar w:fldCharType="separate"/>
    </w:r>
    <w:r>
      <w:rPr>
        <w:noProof/>
      </w:rPr>
      <w:t>2</w:t>
    </w:r>
    <w:r>
      <w:rPr>
        <w:noProof/>
      </w:rPr>
      <w:fldChar w:fldCharType="end"/>
    </w:r>
  </w:p>
  <w:p w14:paraId="307BC921" w14:textId="77777777" w:rsidR="00833DED" w:rsidRDefault="00833DED"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BCFE" w14:textId="77777777" w:rsidR="00833DED" w:rsidRDefault="00833DED">
    <w:pPr>
      <w:pStyle w:val="Footer"/>
    </w:pPr>
    <w:r>
      <w:fldChar w:fldCharType="begin"/>
    </w:r>
    <w:r>
      <w:instrText xml:space="preserve"> PAGE   \* MERGEFORMAT </w:instrText>
    </w:r>
    <w:r>
      <w:fldChar w:fldCharType="separate"/>
    </w:r>
    <w:r w:rsidR="009003B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C94A14">
      <w:rPr>
        <w:noProof/>
      </w:rPr>
      <w:t>10</w:t>
    </w:r>
    <w:r>
      <w:rPr>
        <w:noProof/>
      </w:rPr>
      <w:fldChar w:fldCharType="end"/>
    </w:r>
  </w:p>
  <w:p w14:paraId="20B4B563" w14:textId="77777777" w:rsidR="00853FBA" w:rsidRDefault="00853FBA" w:rsidP="00CA3482">
    <w:pPr>
      <w:pStyle w:val="Footer"/>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C94A14">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A72E" w14:textId="77777777" w:rsidR="00D73D61" w:rsidRDefault="00D73D61" w:rsidP="003D7F74">
      <w:r>
        <w:separator/>
      </w:r>
    </w:p>
  </w:footnote>
  <w:footnote w:type="continuationSeparator" w:id="0">
    <w:p w14:paraId="73ABB018" w14:textId="77777777" w:rsidR="00D73D61" w:rsidRDefault="00D73D61"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FDA9" w14:textId="77777777" w:rsidR="00833DED" w:rsidRPr="00A8701E" w:rsidRDefault="00833DED" w:rsidP="00FD4A03">
    <w:pPr>
      <w:pStyle w:val="Header"/>
      <w:rPr>
        <w:i/>
        <w:iCs/>
      </w:rPr>
    </w:pPr>
    <w:r>
      <w:rPr>
        <w:i/>
        <w:iCs/>
      </w:rPr>
      <w:t>K</w:t>
    </w:r>
    <w:r>
      <w:rPr>
        <w:i/>
        <w:iCs/>
        <w:noProof/>
        <w:lang w:val="id-ID" w:eastAsia="id-ID"/>
      </w:rPr>
      <w:t>ajian Kerentanan Sosial dan Ekonomi Masyarakat Akibat Bencana Banjir Di Desa Kademangan Kecamatan Mojoagung Kabupaten Jombang</w:t>
    </w:r>
  </w:p>
  <w:p w14:paraId="0B571770" w14:textId="54C1D4A9" w:rsidR="00833DED" w:rsidRPr="00A8701E" w:rsidRDefault="00833DED" w:rsidP="00A8701E">
    <w:pPr>
      <w:pStyle w:val="Header"/>
      <w:rPr>
        <w:i/>
        <w:iCs/>
      </w:rPr>
    </w:pPr>
    <w:r>
      <w:rPr>
        <w:i/>
        <w:iCs/>
        <w:noProof/>
      </w:rPr>
      <w:drawing>
        <wp:anchor distT="0" distB="0" distL="114300" distR="114300" simplePos="0" relativeHeight="251659264" behindDoc="1" locked="0" layoutInCell="0" allowOverlap="1" wp14:anchorId="514E166C" wp14:editId="3E9427A6">
          <wp:simplePos x="0" y="0"/>
          <wp:positionH relativeFrom="margin">
            <wp:align>center</wp:align>
          </wp:positionH>
          <wp:positionV relativeFrom="margin">
            <wp:align>center</wp:align>
          </wp:positionV>
          <wp:extent cx="6119495" cy="6119495"/>
          <wp:effectExtent l="0" t="0" r="0" b="0"/>
          <wp:wrapNone/>
          <wp:docPr id="5" name="Picture 5"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EC3C" w14:textId="22088335" w:rsidR="00833DED" w:rsidRPr="00054BF5" w:rsidRDefault="00833DED" w:rsidP="00054BF5">
    <w:pPr>
      <w:pStyle w:val="Header"/>
      <w:tabs>
        <w:tab w:val="clear" w:pos="4513"/>
        <w:tab w:val="clear" w:pos="9026"/>
      </w:tabs>
      <w:rPr>
        <w:i/>
        <w:iCs/>
        <w:noProof/>
        <w:lang w:val="id-ID" w:eastAsia="id-ID"/>
      </w:rPr>
    </w:pPr>
    <w:r>
      <w:rPr>
        <w:i/>
        <w:iCs/>
        <w:noProof/>
      </w:rPr>
      <w:drawing>
        <wp:anchor distT="0" distB="0" distL="114300" distR="114300" simplePos="0" relativeHeight="251660288" behindDoc="1" locked="0" layoutInCell="0" allowOverlap="1" wp14:anchorId="3BBF18FB" wp14:editId="6F6C3B1D">
          <wp:simplePos x="0" y="0"/>
          <wp:positionH relativeFrom="margin">
            <wp:align>center</wp:align>
          </wp:positionH>
          <wp:positionV relativeFrom="margin">
            <wp:align>center</wp:align>
          </wp:positionV>
          <wp:extent cx="6119495" cy="6119495"/>
          <wp:effectExtent l="0" t="0" r="0" b="0"/>
          <wp:wrapNone/>
          <wp:docPr id="7" name="Picture 7"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B3245B">
      <w:rPr>
        <w:i/>
        <w:iCs/>
        <w:noProof/>
        <w:lang w:val="id-ID" w:eastAsia="id-ID"/>
      </w:rPr>
      <w:t>Strategi Efekti</w:t>
    </w:r>
    <w:r>
      <w:rPr>
        <w:i/>
        <w:iCs/>
        <w:noProof/>
        <w:lang w:val="id-ID" w:eastAsia="id-ID"/>
      </w:rPr>
      <w:t xml:space="preserve">f Petani Bawang Merah Dalam Meningkatkan Produktivitas Hasil Pertanian (Studi Kasus Pada Petani Di Desa Tegalrejo, Kecamatan Dringu, Kabupaten Probolinggo)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6EF3" w14:textId="116E1266" w:rsidR="00833DED" w:rsidRDefault="00833DED">
    <w:pPr>
      <w:pStyle w:val="Header"/>
    </w:pPr>
    <w:r>
      <w:rPr>
        <w:noProof/>
      </w:rPr>
      <w:drawing>
        <wp:anchor distT="0" distB="0" distL="114300" distR="114300" simplePos="0" relativeHeight="251661312" behindDoc="1" locked="0" layoutInCell="0" allowOverlap="1" wp14:anchorId="2D2E36AB" wp14:editId="1D8BA60D">
          <wp:simplePos x="0" y="0"/>
          <wp:positionH relativeFrom="margin">
            <wp:align>center</wp:align>
          </wp:positionH>
          <wp:positionV relativeFrom="margin">
            <wp:align>center</wp:align>
          </wp:positionV>
          <wp:extent cx="6119495" cy="6119495"/>
          <wp:effectExtent l="0" t="0" r="0" b="0"/>
          <wp:wrapNone/>
          <wp:docPr id="9" name="Picture 9"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BIRU DI ATAS PUTIH"/>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7799" w14:textId="23E7B935" w:rsidR="00853FBA" w:rsidRPr="00A8701E" w:rsidRDefault="00853FBA" w:rsidP="00FD564D">
    <w:pPr>
      <w:pStyle w:val="Header"/>
      <w:rPr>
        <w:i/>
        <w:iC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25B2" w14:textId="46CDD7BF" w:rsidR="00853FBA" w:rsidRPr="00A8701E" w:rsidRDefault="00000000" w:rsidP="003904DD">
    <w:pPr>
      <w:pStyle w:val="Header"/>
      <w:rPr>
        <w:i/>
        <w:iCs/>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481.85pt;height:481.85pt;z-index:-25165926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000000">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6131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555C"/>
    <w:multiLevelType w:val="multilevel"/>
    <w:tmpl w:val="EF3C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844C7"/>
    <w:multiLevelType w:val="hybridMultilevel"/>
    <w:tmpl w:val="E30616A2"/>
    <w:lvl w:ilvl="0" w:tplc="90324F54">
      <w:start w:val="1"/>
      <w:numFmt w:val="upperLetter"/>
      <w:lvlText w:val="%1."/>
      <w:lvlJc w:val="left"/>
      <w:pPr>
        <w:ind w:left="1080" w:hanging="360"/>
      </w:pPr>
      <w:rPr>
        <w:rFonts w:ascii="Times New Roman" w:hAnsi="Times New Roman"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1291CF1"/>
    <w:multiLevelType w:val="hybridMultilevel"/>
    <w:tmpl w:val="F05C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8351C"/>
    <w:multiLevelType w:val="hybridMultilevel"/>
    <w:tmpl w:val="677C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8491F"/>
    <w:multiLevelType w:val="hybridMultilevel"/>
    <w:tmpl w:val="D59C7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15:restartNumberingAfterBreak="0">
    <w:nsid w:val="40D60392"/>
    <w:multiLevelType w:val="hybridMultilevel"/>
    <w:tmpl w:val="65864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FFD6906"/>
    <w:multiLevelType w:val="hybridMultilevel"/>
    <w:tmpl w:val="9A46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36F201E"/>
    <w:multiLevelType w:val="multilevel"/>
    <w:tmpl w:val="9E0A7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72C37973"/>
    <w:multiLevelType w:val="hybridMultilevel"/>
    <w:tmpl w:val="189A423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3A301C5"/>
    <w:multiLevelType w:val="hybridMultilevel"/>
    <w:tmpl w:val="44D643D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7B9D11F8"/>
    <w:multiLevelType w:val="hybridMultilevel"/>
    <w:tmpl w:val="3F4A4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186822">
    <w:abstractNumId w:val="6"/>
  </w:num>
  <w:num w:numId="2" w16cid:durableId="1857815751">
    <w:abstractNumId w:val="12"/>
  </w:num>
  <w:num w:numId="3" w16cid:durableId="94060329">
    <w:abstractNumId w:val="2"/>
  </w:num>
  <w:num w:numId="4" w16cid:durableId="2034260986">
    <w:abstractNumId w:val="8"/>
  </w:num>
  <w:num w:numId="5" w16cid:durableId="513619235">
    <w:abstractNumId w:val="8"/>
  </w:num>
  <w:num w:numId="6" w16cid:durableId="319189327">
    <w:abstractNumId w:val="8"/>
  </w:num>
  <w:num w:numId="7" w16cid:durableId="1508011394">
    <w:abstractNumId w:val="8"/>
  </w:num>
  <w:num w:numId="8" w16cid:durableId="352996023">
    <w:abstractNumId w:val="10"/>
  </w:num>
  <w:num w:numId="9" w16cid:durableId="670330760">
    <w:abstractNumId w:val="13"/>
  </w:num>
  <w:num w:numId="10" w16cid:durableId="701709732">
    <w:abstractNumId w:val="1"/>
  </w:num>
  <w:num w:numId="11" w16cid:durableId="1001395456">
    <w:abstractNumId w:val="16"/>
  </w:num>
  <w:num w:numId="12" w16cid:durableId="1254850497">
    <w:abstractNumId w:val="9"/>
  </w:num>
  <w:num w:numId="13" w16cid:durableId="458037310">
    <w:abstractNumId w:val="0"/>
  </w:num>
  <w:num w:numId="14" w16cid:durableId="1257320920">
    <w:abstractNumId w:val="5"/>
  </w:num>
  <w:num w:numId="15" w16cid:durableId="276565390">
    <w:abstractNumId w:val="14"/>
  </w:num>
  <w:num w:numId="16" w16cid:durableId="356125647">
    <w:abstractNumId w:val="15"/>
  </w:num>
  <w:num w:numId="17" w16cid:durableId="1776057179">
    <w:abstractNumId w:val="7"/>
  </w:num>
  <w:num w:numId="18" w16cid:durableId="1420978576">
    <w:abstractNumId w:val="4"/>
  </w:num>
  <w:num w:numId="19" w16cid:durableId="1703284984">
    <w:abstractNumId w:val="11"/>
  </w:num>
  <w:num w:numId="20" w16cid:durableId="55084272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05CD3"/>
    <w:rsid w:val="00006348"/>
    <w:rsid w:val="000109EC"/>
    <w:rsid w:val="00012178"/>
    <w:rsid w:val="00014031"/>
    <w:rsid w:val="00025D19"/>
    <w:rsid w:val="00026E30"/>
    <w:rsid w:val="0003112C"/>
    <w:rsid w:val="00035810"/>
    <w:rsid w:val="00042F4D"/>
    <w:rsid w:val="00044790"/>
    <w:rsid w:val="00047534"/>
    <w:rsid w:val="00051CFA"/>
    <w:rsid w:val="00053983"/>
    <w:rsid w:val="00064D39"/>
    <w:rsid w:val="00067F7C"/>
    <w:rsid w:val="00074427"/>
    <w:rsid w:val="0007570B"/>
    <w:rsid w:val="0008184D"/>
    <w:rsid w:val="00083BE6"/>
    <w:rsid w:val="00086213"/>
    <w:rsid w:val="00094AF4"/>
    <w:rsid w:val="000A2263"/>
    <w:rsid w:val="000A7E74"/>
    <w:rsid w:val="000A7F83"/>
    <w:rsid w:val="000B1DA8"/>
    <w:rsid w:val="000B43D3"/>
    <w:rsid w:val="000B44D1"/>
    <w:rsid w:val="000B7A0D"/>
    <w:rsid w:val="000C0A6A"/>
    <w:rsid w:val="000C0D7A"/>
    <w:rsid w:val="000C2745"/>
    <w:rsid w:val="000C77E9"/>
    <w:rsid w:val="000D1CCD"/>
    <w:rsid w:val="000D34DD"/>
    <w:rsid w:val="000D55B3"/>
    <w:rsid w:val="000D7F6B"/>
    <w:rsid w:val="000E1483"/>
    <w:rsid w:val="000F1CA8"/>
    <w:rsid w:val="000F2476"/>
    <w:rsid w:val="000F27AB"/>
    <w:rsid w:val="000F5881"/>
    <w:rsid w:val="001009DF"/>
    <w:rsid w:val="00102516"/>
    <w:rsid w:val="00102A59"/>
    <w:rsid w:val="001116F9"/>
    <w:rsid w:val="00112A9B"/>
    <w:rsid w:val="00112C61"/>
    <w:rsid w:val="00114BA7"/>
    <w:rsid w:val="0012147F"/>
    <w:rsid w:val="00126C2C"/>
    <w:rsid w:val="00130D07"/>
    <w:rsid w:val="0013466E"/>
    <w:rsid w:val="0013576D"/>
    <w:rsid w:val="00136FF5"/>
    <w:rsid w:val="00137D44"/>
    <w:rsid w:val="00140997"/>
    <w:rsid w:val="00143B36"/>
    <w:rsid w:val="001467FF"/>
    <w:rsid w:val="00153E72"/>
    <w:rsid w:val="0015597D"/>
    <w:rsid w:val="001570A5"/>
    <w:rsid w:val="0016068C"/>
    <w:rsid w:val="00160EF8"/>
    <w:rsid w:val="0016117F"/>
    <w:rsid w:val="001611F1"/>
    <w:rsid w:val="00167104"/>
    <w:rsid w:val="001743DB"/>
    <w:rsid w:val="001779ED"/>
    <w:rsid w:val="00185466"/>
    <w:rsid w:val="00191BD6"/>
    <w:rsid w:val="00196318"/>
    <w:rsid w:val="001A04BF"/>
    <w:rsid w:val="001A3300"/>
    <w:rsid w:val="001A4739"/>
    <w:rsid w:val="001A7F73"/>
    <w:rsid w:val="001B0E4D"/>
    <w:rsid w:val="001B1104"/>
    <w:rsid w:val="001B49AB"/>
    <w:rsid w:val="001B60E8"/>
    <w:rsid w:val="001B73D6"/>
    <w:rsid w:val="001C5467"/>
    <w:rsid w:val="001D0834"/>
    <w:rsid w:val="001D1857"/>
    <w:rsid w:val="001D2092"/>
    <w:rsid w:val="001E5563"/>
    <w:rsid w:val="001F2F43"/>
    <w:rsid w:val="001F3587"/>
    <w:rsid w:val="00204A60"/>
    <w:rsid w:val="00205405"/>
    <w:rsid w:val="00212C93"/>
    <w:rsid w:val="00216249"/>
    <w:rsid w:val="00220094"/>
    <w:rsid w:val="002214AF"/>
    <w:rsid w:val="00222BF6"/>
    <w:rsid w:val="002243FB"/>
    <w:rsid w:val="00231006"/>
    <w:rsid w:val="0023558B"/>
    <w:rsid w:val="00236894"/>
    <w:rsid w:val="00245690"/>
    <w:rsid w:val="0025532E"/>
    <w:rsid w:val="00261A67"/>
    <w:rsid w:val="00267A49"/>
    <w:rsid w:val="00273556"/>
    <w:rsid w:val="002747FF"/>
    <w:rsid w:val="0028551A"/>
    <w:rsid w:val="00286599"/>
    <w:rsid w:val="00290939"/>
    <w:rsid w:val="002938CF"/>
    <w:rsid w:val="002A2A93"/>
    <w:rsid w:val="002A2DFD"/>
    <w:rsid w:val="002A4CD4"/>
    <w:rsid w:val="002A4DCB"/>
    <w:rsid w:val="002A70E9"/>
    <w:rsid w:val="002C25AB"/>
    <w:rsid w:val="002C493E"/>
    <w:rsid w:val="002C5234"/>
    <w:rsid w:val="002C587F"/>
    <w:rsid w:val="002D0003"/>
    <w:rsid w:val="002E0670"/>
    <w:rsid w:val="002E1C46"/>
    <w:rsid w:val="002E405D"/>
    <w:rsid w:val="002E4209"/>
    <w:rsid w:val="002E694E"/>
    <w:rsid w:val="002E7C96"/>
    <w:rsid w:val="002E7D27"/>
    <w:rsid w:val="002F05FF"/>
    <w:rsid w:val="002F4163"/>
    <w:rsid w:val="0030349F"/>
    <w:rsid w:val="00303BD8"/>
    <w:rsid w:val="00306002"/>
    <w:rsid w:val="003101F6"/>
    <w:rsid w:val="00313C75"/>
    <w:rsid w:val="0031490D"/>
    <w:rsid w:val="0031733B"/>
    <w:rsid w:val="0032059A"/>
    <w:rsid w:val="0032072E"/>
    <w:rsid w:val="00322E8A"/>
    <w:rsid w:val="0032595F"/>
    <w:rsid w:val="00336347"/>
    <w:rsid w:val="00337271"/>
    <w:rsid w:val="003438BC"/>
    <w:rsid w:val="00350483"/>
    <w:rsid w:val="003507A9"/>
    <w:rsid w:val="00350AE6"/>
    <w:rsid w:val="00352DB7"/>
    <w:rsid w:val="0035612B"/>
    <w:rsid w:val="00356460"/>
    <w:rsid w:val="003600DC"/>
    <w:rsid w:val="003634E3"/>
    <w:rsid w:val="00363BB7"/>
    <w:rsid w:val="00372333"/>
    <w:rsid w:val="00372A27"/>
    <w:rsid w:val="00376BA1"/>
    <w:rsid w:val="00384664"/>
    <w:rsid w:val="00386AA9"/>
    <w:rsid w:val="003872A5"/>
    <w:rsid w:val="003875A1"/>
    <w:rsid w:val="003904DD"/>
    <w:rsid w:val="003927D7"/>
    <w:rsid w:val="00392836"/>
    <w:rsid w:val="003A596D"/>
    <w:rsid w:val="003B12ED"/>
    <w:rsid w:val="003B1B13"/>
    <w:rsid w:val="003B3156"/>
    <w:rsid w:val="003B4D30"/>
    <w:rsid w:val="003B4FEB"/>
    <w:rsid w:val="003B5E73"/>
    <w:rsid w:val="003C0D0A"/>
    <w:rsid w:val="003C1D78"/>
    <w:rsid w:val="003C3BF2"/>
    <w:rsid w:val="003D24A0"/>
    <w:rsid w:val="003D40ED"/>
    <w:rsid w:val="003D7F74"/>
    <w:rsid w:val="003E05BA"/>
    <w:rsid w:val="003E0816"/>
    <w:rsid w:val="003E3AF7"/>
    <w:rsid w:val="003F2C15"/>
    <w:rsid w:val="003F6BAB"/>
    <w:rsid w:val="003F6E94"/>
    <w:rsid w:val="003F7DDF"/>
    <w:rsid w:val="00401726"/>
    <w:rsid w:val="004044CC"/>
    <w:rsid w:val="00405073"/>
    <w:rsid w:val="00405B3C"/>
    <w:rsid w:val="0041135B"/>
    <w:rsid w:val="00416A4E"/>
    <w:rsid w:val="004217A4"/>
    <w:rsid w:val="004238A3"/>
    <w:rsid w:val="004323A7"/>
    <w:rsid w:val="0043320E"/>
    <w:rsid w:val="004407D8"/>
    <w:rsid w:val="0044366D"/>
    <w:rsid w:val="00444E86"/>
    <w:rsid w:val="00455DDF"/>
    <w:rsid w:val="00455EE1"/>
    <w:rsid w:val="00462BC6"/>
    <w:rsid w:val="004633EA"/>
    <w:rsid w:val="00464293"/>
    <w:rsid w:val="004714CE"/>
    <w:rsid w:val="0047397E"/>
    <w:rsid w:val="00495712"/>
    <w:rsid w:val="00496CE2"/>
    <w:rsid w:val="004A20BA"/>
    <w:rsid w:val="004A2412"/>
    <w:rsid w:val="004A5E21"/>
    <w:rsid w:val="004A730A"/>
    <w:rsid w:val="004B09F5"/>
    <w:rsid w:val="004B5CF9"/>
    <w:rsid w:val="004B6A65"/>
    <w:rsid w:val="004C1F37"/>
    <w:rsid w:val="004C43F3"/>
    <w:rsid w:val="004D0E62"/>
    <w:rsid w:val="004D122B"/>
    <w:rsid w:val="004D29B7"/>
    <w:rsid w:val="004D2E2F"/>
    <w:rsid w:val="004D3E30"/>
    <w:rsid w:val="004D6416"/>
    <w:rsid w:val="004E0FAF"/>
    <w:rsid w:val="004E635B"/>
    <w:rsid w:val="004F38F1"/>
    <w:rsid w:val="004F4A5B"/>
    <w:rsid w:val="00506395"/>
    <w:rsid w:val="005116B0"/>
    <w:rsid w:val="00511ADD"/>
    <w:rsid w:val="005148A8"/>
    <w:rsid w:val="00517582"/>
    <w:rsid w:val="005203FF"/>
    <w:rsid w:val="005251AF"/>
    <w:rsid w:val="00526041"/>
    <w:rsid w:val="005345C0"/>
    <w:rsid w:val="0053544A"/>
    <w:rsid w:val="005362C7"/>
    <w:rsid w:val="00536D28"/>
    <w:rsid w:val="005376AC"/>
    <w:rsid w:val="00544F38"/>
    <w:rsid w:val="00551528"/>
    <w:rsid w:val="00552487"/>
    <w:rsid w:val="0055471C"/>
    <w:rsid w:val="00554733"/>
    <w:rsid w:val="00557C0B"/>
    <w:rsid w:val="00563AF7"/>
    <w:rsid w:val="00565E29"/>
    <w:rsid w:val="005708DD"/>
    <w:rsid w:val="0057337F"/>
    <w:rsid w:val="00575426"/>
    <w:rsid w:val="005770AF"/>
    <w:rsid w:val="00581055"/>
    <w:rsid w:val="00583042"/>
    <w:rsid w:val="0058390D"/>
    <w:rsid w:val="00586C51"/>
    <w:rsid w:val="00587B98"/>
    <w:rsid w:val="00590746"/>
    <w:rsid w:val="0059337C"/>
    <w:rsid w:val="0059573D"/>
    <w:rsid w:val="00596D31"/>
    <w:rsid w:val="0059706C"/>
    <w:rsid w:val="005A034D"/>
    <w:rsid w:val="005A1D03"/>
    <w:rsid w:val="005A36A3"/>
    <w:rsid w:val="005A4D86"/>
    <w:rsid w:val="005A7678"/>
    <w:rsid w:val="005A7DB2"/>
    <w:rsid w:val="005B218F"/>
    <w:rsid w:val="005B410A"/>
    <w:rsid w:val="005B71A1"/>
    <w:rsid w:val="005C0E3B"/>
    <w:rsid w:val="005C4CE5"/>
    <w:rsid w:val="005C5CC0"/>
    <w:rsid w:val="005E0E99"/>
    <w:rsid w:val="005E17EE"/>
    <w:rsid w:val="005E461D"/>
    <w:rsid w:val="005F6DD9"/>
    <w:rsid w:val="006010CB"/>
    <w:rsid w:val="0060770E"/>
    <w:rsid w:val="00610388"/>
    <w:rsid w:val="00610931"/>
    <w:rsid w:val="006112A5"/>
    <w:rsid w:val="006129BD"/>
    <w:rsid w:val="00613548"/>
    <w:rsid w:val="00623263"/>
    <w:rsid w:val="00630C10"/>
    <w:rsid w:val="00633690"/>
    <w:rsid w:val="0063384A"/>
    <w:rsid w:val="006423C6"/>
    <w:rsid w:val="006425E3"/>
    <w:rsid w:val="00654B8D"/>
    <w:rsid w:val="00654CC7"/>
    <w:rsid w:val="006576CD"/>
    <w:rsid w:val="00660B5D"/>
    <w:rsid w:val="00661C2B"/>
    <w:rsid w:val="00663057"/>
    <w:rsid w:val="0066321A"/>
    <w:rsid w:val="00670483"/>
    <w:rsid w:val="00672543"/>
    <w:rsid w:val="0067289C"/>
    <w:rsid w:val="00672C2B"/>
    <w:rsid w:val="00674E24"/>
    <w:rsid w:val="00682907"/>
    <w:rsid w:val="00690909"/>
    <w:rsid w:val="006927FE"/>
    <w:rsid w:val="00693B10"/>
    <w:rsid w:val="006978F0"/>
    <w:rsid w:val="006A14F3"/>
    <w:rsid w:val="006B23E5"/>
    <w:rsid w:val="006C17F6"/>
    <w:rsid w:val="006C18BD"/>
    <w:rsid w:val="006C48FE"/>
    <w:rsid w:val="006C60B5"/>
    <w:rsid w:val="006C6FCB"/>
    <w:rsid w:val="006D63CD"/>
    <w:rsid w:val="006D74E8"/>
    <w:rsid w:val="006D761C"/>
    <w:rsid w:val="006E0E3E"/>
    <w:rsid w:val="006E19C4"/>
    <w:rsid w:val="006E3A77"/>
    <w:rsid w:val="006E3D5E"/>
    <w:rsid w:val="006E5F05"/>
    <w:rsid w:val="006F15AE"/>
    <w:rsid w:val="006F19B2"/>
    <w:rsid w:val="006F57D8"/>
    <w:rsid w:val="00703AF0"/>
    <w:rsid w:val="00704E2C"/>
    <w:rsid w:val="00707A3A"/>
    <w:rsid w:val="0071191E"/>
    <w:rsid w:val="00711FA3"/>
    <w:rsid w:val="00713010"/>
    <w:rsid w:val="00713A69"/>
    <w:rsid w:val="0072107D"/>
    <w:rsid w:val="00722D51"/>
    <w:rsid w:val="007238C8"/>
    <w:rsid w:val="00726E49"/>
    <w:rsid w:val="00731811"/>
    <w:rsid w:val="00734971"/>
    <w:rsid w:val="0073554E"/>
    <w:rsid w:val="00736325"/>
    <w:rsid w:val="0073667B"/>
    <w:rsid w:val="00737362"/>
    <w:rsid w:val="00737D63"/>
    <w:rsid w:val="00740959"/>
    <w:rsid w:val="00744225"/>
    <w:rsid w:val="00744959"/>
    <w:rsid w:val="0074730F"/>
    <w:rsid w:val="00747AF8"/>
    <w:rsid w:val="00756980"/>
    <w:rsid w:val="00757F3E"/>
    <w:rsid w:val="00762CFA"/>
    <w:rsid w:val="00763595"/>
    <w:rsid w:val="0076369C"/>
    <w:rsid w:val="00763792"/>
    <w:rsid w:val="007643D8"/>
    <w:rsid w:val="00765B86"/>
    <w:rsid w:val="00767BBD"/>
    <w:rsid w:val="00771E49"/>
    <w:rsid w:val="00773D2F"/>
    <w:rsid w:val="00775821"/>
    <w:rsid w:val="00775ABA"/>
    <w:rsid w:val="007815F8"/>
    <w:rsid w:val="0078290C"/>
    <w:rsid w:val="00782EDE"/>
    <w:rsid w:val="007857E7"/>
    <w:rsid w:val="007872D9"/>
    <w:rsid w:val="00790830"/>
    <w:rsid w:val="007929D2"/>
    <w:rsid w:val="00794F15"/>
    <w:rsid w:val="007A2853"/>
    <w:rsid w:val="007A2EA7"/>
    <w:rsid w:val="007A4086"/>
    <w:rsid w:val="007A4BA5"/>
    <w:rsid w:val="007A66A9"/>
    <w:rsid w:val="007B2A43"/>
    <w:rsid w:val="007B2CCB"/>
    <w:rsid w:val="007B51BF"/>
    <w:rsid w:val="007C01DA"/>
    <w:rsid w:val="007C1BE6"/>
    <w:rsid w:val="007D1046"/>
    <w:rsid w:val="007D2AD4"/>
    <w:rsid w:val="007D62F7"/>
    <w:rsid w:val="007D7805"/>
    <w:rsid w:val="007E2EC4"/>
    <w:rsid w:val="007E3E2C"/>
    <w:rsid w:val="007E7094"/>
    <w:rsid w:val="007F0268"/>
    <w:rsid w:val="007F1A67"/>
    <w:rsid w:val="007F598B"/>
    <w:rsid w:val="008007AD"/>
    <w:rsid w:val="00804860"/>
    <w:rsid w:val="00806455"/>
    <w:rsid w:val="008222D1"/>
    <w:rsid w:val="008251BD"/>
    <w:rsid w:val="00827816"/>
    <w:rsid w:val="008307C3"/>
    <w:rsid w:val="0083182D"/>
    <w:rsid w:val="00833DED"/>
    <w:rsid w:val="00836FBA"/>
    <w:rsid w:val="00837E00"/>
    <w:rsid w:val="00840074"/>
    <w:rsid w:val="0084171A"/>
    <w:rsid w:val="00841907"/>
    <w:rsid w:val="00853FBA"/>
    <w:rsid w:val="00854B54"/>
    <w:rsid w:val="00860EA3"/>
    <w:rsid w:val="00863FAE"/>
    <w:rsid w:val="00866A98"/>
    <w:rsid w:val="00867B98"/>
    <w:rsid w:val="00872554"/>
    <w:rsid w:val="00872B2A"/>
    <w:rsid w:val="00873BBB"/>
    <w:rsid w:val="00884F90"/>
    <w:rsid w:val="0089037D"/>
    <w:rsid w:val="00890DF0"/>
    <w:rsid w:val="00891BA0"/>
    <w:rsid w:val="00891CFF"/>
    <w:rsid w:val="00894196"/>
    <w:rsid w:val="00897DFD"/>
    <w:rsid w:val="008A1E40"/>
    <w:rsid w:val="008A4955"/>
    <w:rsid w:val="008A7ACE"/>
    <w:rsid w:val="008B22FF"/>
    <w:rsid w:val="008B2ADE"/>
    <w:rsid w:val="008B37F4"/>
    <w:rsid w:val="008B44B7"/>
    <w:rsid w:val="008B4682"/>
    <w:rsid w:val="008B5244"/>
    <w:rsid w:val="008B666E"/>
    <w:rsid w:val="008B727D"/>
    <w:rsid w:val="008B7E8B"/>
    <w:rsid w:val="008C357B"/>
    <w:rsid w:val="008C4051"/>
    <w:rsid w:val="008C43E8"/>
    <w:rsid w:val="008C6D79"/>
    <w:rsid w:val="008D1B07"/>
    <w:rsid w:val="008D29FA"/>
    <w:rsid w:val="008D3B55"/>
    <w:rsid w:val="008D51F3"/>
    <w:rsid w:val="008D545A"/>
    <w:rsid w:val="008E477D"/>
    <w:rsid w:val="008E7C3C"/>
    <w:rsid w:val="008F096D"/>
    <w:rsid w:val="008F1184"/>
    <w:rsid w:val="008F6E7E"/>
    <w:rsid w:val="009003B7"/>
    <w:rsid w:val="00906B67"/>
    <w:rsid w:val="00910089"/>
    <w:rsid w:val="00914468"/>
    <w:rsid w:val="00914E5C"/>
    <w:rsid w:val="009165B5"/>
    <w:rsid w:val="009209F4"/>
    <w:rsid w:val="00924916"/>
    <w:rsid w:val="00925D41"/>
    <w:rsid w:val="009264C8"/>
    <w:rsid w:val="00926F89"/>
    <w:rsid w:val="00935D6B"/>
    <w:rsid w:val="0093792D"/>
    <w:rsid w:val="00937FE6"/>
    <w:rsid w:val="009455E0"/>
    <w:rsid w:val="00947315"/>
    <w:rsid w:val="00947396"/>
    <w:rsid w:val="00950DBA"/>
    <w:rsid w:val="00950FD2"/>
    <w:rsid w:val="0095129C"/>
    <w:rsid w:val="0095315F"/>
    <w:rsid w:val="00961D9C"/>
    <w:rsid w:val="0096437B"/>
    <w:rsid w:val="0096558D"/>
    <w:rsid w:val="00971B16"/>
    <w:rsid w:val="0097272C"/>
    <w:rsid w:val="00985574"/>
    <w:rsid w:val="00992CDB"/>
    <w:rsid w:val="009944C4"/>
    <w:rsid w:val="00996A94"/>
    <w:rsid w:val="00996E90"/>
    <w:rsid w:val="009A4892"/>
    <w:rsid w:val="009A5C66"/>
    <w:rsid w:val="009B00CB"/>
    <w:rsid w:val="009B2F20"/>
    <w:rsid w:val="009B58FC"/>
    <w:rsid w:val="009B67A6"/>
    <w:rsid w:val="009B68E6"/>
    <w:rsid w:val="009C5A43"/>
    <w:rsid w:val="009C6774"/>
    <w:rsid w:val="009D05E4"/>
    <w:rsid w:val="009D4BEC"/>
    <w:rsid w:val="009D7220"/>
    <w:rsid w:val="009E0841"/>
    <w:rsid w:val="009E23D9"/>
    <w:rsid w:val="009F5D0D"/>
    <w:rsid w:val="009F74CE"/>
    <w:rsid w:val="00A06851"/>
    <w:rsid w:val="00A221E9"/>
    <w:rsid w:val="00A22FB7"/>
    <w:rsid w:val="00A23F72"/>
    <w:rsid w:val="00A24E58"/>
    <w:rsid w:val="00A27DC0"/>
    <w:rsid w:val="00A411B0"/>
    <w:rsid w:val="00A4251D"/>
    <w:rsid w:val="00A52EEF"/>
    <w:rsid w:val="00A557AD"/>
    <w:rsid w:val="00A562F3"/>
    <w:rsid w:val="00A61FB8"/>
    <w:rsid w:val="00A66BCA"/>
    <w:rsid w:val="00A66C20"/>
    <w:rsid w:val="00A7320D"/>
    <w:rsid w:val="00A83113"/>
    <w:rsid w:val="00A83BA5"/>
    <w:rsid w:val="00A86426"/>
    <w:rsid w:val="00A8701E"/>
    <w:rsid w:val="00A8751E"/>
    <w:rsid w:val="00A9233E"/>
    <w:rsid w:val="00AA1C1E"/>
    <w:rsid w:val="00AA41E6"/>
    <w:rsid w:val="00AB1636"/>
    <w:rsid w:val="00AB1B4B"/>
    <w:rsid w:val="00AB40F1"/>
    <w:rsid w:val="00AB4D80"/>
    <w:rsid w:val="00AB737D"/>
    <w:rsid w:val="00AB749D"/>
    <w:rsid w:val="00AC104A"/>
    <w:rsid w:val="00AC69BA"/>
    <w:rsid w:val="00AD062E"/>
    <w:rsid w:val="00AD3015"/>
    <w:rsid w:val="00AD7DA7"/>
    <w:rsid w:val="00AE044C"/>
    <w:rsid w:val="00AE080B"/>
    <w:rsid w:val="00AE08FF"/>
    <w:rsid w:val="00AE2694"/>
    <w:rsid w:val="00AF1451"/>
    <w:rsid w:val="00AF4CCF"/>
    <w:rsid w:val="00B063D7"/>
    <w:rsid w:val="00B073BE"/>
    <w:rsid w:val="00B10980"/>
    <w:rsid w:val="00B10F84"/>
    <w:rsid w:val="00B16456"/>
    <w:rsid w:val="00B2502F"/>
    <w:rsid w:val="00B3245B"/>
    <w:rsid w:val="00B3647D"/>
    <w:rsid w:val="00B40225"/>
    <w:rsid w:val="00B46EB2"/>
    <w:rsid w:val="00B479D5"/>
    <w:rsid w:val="00B57A1C"/>
    <w:rsid w:val="00B6540C"/>
    <w:rsid w:val="00B81288"/>
    <w:rsid w:val="00B82C63"/>
    <w:rsid w:val="00B83614"/>
    <w:rsid w:val="00B84020"/>
    <w:rsid w:val="00B87C54"/>
    <w:rsid w:val="00B90850"/>
    <w:rsid w:val="00B92340"/>
    <w:rsid w:val="00B93D4E"/>
    <w:rsid w:val="00B953B8"/>
    <w:rsid w:val="00B95981"/>
    <w:rsid w:val="00B973B5"/>
    <w:rsid w:val="00BA11DD"/>
    <w:rsid w:val="00BA2601"/>
    <w:rsid w:val="00BA295C"/>
    <w:rsid w:val="00BA5512"/>
    <w:rsid w:val="00BA655D"/>
    <w:rsid w:val="00BD1FE2"/>
    <w:rsid w:val="00BD2AB6"/>
    <w:rsid w:val="00BD2B92"/>
    <w:rsid w:val="00BE1647"/>
    <w:rsid w:val="00BE4D17"/>
    <w:rsid w:val="00BE68B6"/>
    <w:rsid w:val="00BF4028"/>
    <w:rsid w:val="00BF48D8"/>
    <w:rsid w:val="00BF4BF8"/>
    <w:rsid w:val="00BF64F5"/>
    <w:rsid w:val="00C016DD"/>
    <w:rsid w:val="00C0302F"/>
    <w:rsid w:val="00C030CD"/>
    <w:rsid w:val="00C14053"/>
    <w:rsid w:val="00C16748"/>
    <w:rsid w:val="00C20BB1"/>
    <w:rsid w:val="00C30FA3"/>
    <w:rsid w:val="00C33BF4"/>
    <w:rsid w:val="00C36317"/>
    <w:rsid w:val="00C37220"/>
    <w:rsid w:val="00C379B1"/>
    <w:rsid w:val="00C37B81"/>
    <w:rsid w:val="00C37BF5"/>
    <w:rsid w:val="00C40B6E"/>
    <w:rsid w:val="00C41FBD"/>
    <w:rsid w:val="00C43885"/>
    <w:rsid w:val="00C44A5F"/>
    <w:rsid w:val="00C46A82"/>
    <w:rsid w:val="00C511FB"/>
    <w:rsid w:val="00C56477"/>
    <w:rsid w:val="00C56E60"/>
    <w:rsid w:val="00C572F9"/>
    <w:rsid w:val="00C60D16"/>
    <w:rsid w:val="00C620A3"/>
    <w:rsid w:val="00C6538F"/>
    <w:rsid w:val="00C66897"/>
    <w:rsid w:val="00C762DD"/>
    <w:rsid w:val="00C83DD6"/>
    <w:rsid w:val="00C90E44"/>
    <w:rsid w:val="00C90F91"/>
    <w:rsid w:val="00C91C5D"/>
    <w:rsid w:val="00C93837"/>
    <w:rsid w:val="00C94A14"/>
    <w:rsid w:val="00C94E19"/>
    <w:rsid w:val="00C95F2D"/>
    <w:rsid w:val="00C97E46"/>
    <w:rsid w:val="00CA203E"/>
    <w:rsid w:val="00CA3482"/>
    <w:rsid w:val="00CA6378"/>
    <w:rsid w:val="00CA767A"/>
    <w:rsid w:val="00CA7E7D"/>
    <w:rsid w:val="00CB2EF7"/>
    <w:rsid w:val="00CB4F70"/>
    <w:rsid w:val="00CC032F"/>
    <w:rsid w:val="00CC23F0"/>
    <w:rsid w:val="00CC3C1D"/>
    <w:rsid w:val="00CD52B9"/>
    <w:rsid w:val="00CE41EF"/>
    <w:rsid w:val="00CE4542"/>
    <w:rsid w:val="00CE54E0"/>
    <w:rsid w:val="00CE5966"/>
    <w:rsid w:val="00CF2C24"/>
    <w:rsid w:val="00CF398E"/>
    <w:rsid w:val="00CF3A0D"/>
    <w:rsid w:val="00D01529"/>
    <w:rsid w:val="00D02E8D"/>
    <w:rsid w:val="00D044E2"/>
    <w:rsid w:val="00D04827"/>
    <w:rsid w:val="00D11A1F"/>
    <w:rsid w:val="00D11DC4"/>
    <w:rsid w:val="00D15E56"/>
    <w:rsid w:val="00D168D1"/>
    <w:rsid w:val="00D216D7"/>
    <w:rsid w:val="00D224F4"/>
    <w:rsid w:val="00D22900"/>
    <w:rsid w:val="00D26037"/>
    <w:rsid w:val="00D34568"/>
    <w:rsid w:val="00D41C66"/>
    <w:rsid w:val="00D43C02"/>
    <w:rsid w:val="00D51E98"/>
    <w:rsid w:val="00D525C2"/>
    <w:rsid w:val="00D530E5"/>
    <w:rsid w:val="00D53760"/>
    <w:rsid w:val="00D54201"/>
    <w:rsid w:val="00D54517"/>
    <w:rsid w:val="00D55702"/>
    <w:rsid w:val="00D55A94"/>
    <w:rsid w:val="00D571A7"/>
    <w:rsid w:val="00D62E14"/>
    <w:rsid w:val="00D63126"/>
    <w:rsid w:val="00D63772"/>
    <w:rsid w:val="00D7266C"/>
    <w:rsid w:val="00D73D61"/>
    <w:rsid w:val="00D7405C"/>
    <w:rsid w:val="00D81382"/>
    <w:rsid w:val="00D84219"/>
    <w:rsid w:val="00D86E27"/>
    <w:rsid w:val="00D97F1A"/>
    <w:rsid w:val="00DA122E"/>
    <w:rsid w:val="00DB2FED"/>
    <w:rsid w:val="00DB3BF6"/>
    <w:rsid w:val="00DB75B5"/>
    <w:rsid w:val="00DC001E"/>
    <w:rsid w:val="00DC13E6"/>
    <w:rsid w:val="00DC40EA"/>
    <w:rsid w:val="00DC6B67"/>
    <w:rsid w:val="00DC72DC"/>
    <w:rsid w:val="00DD01E5"/>
    <w:rsid w:val="00DD20D4"/>
    <w:rsid w:val="00DD62D1"/>
    <w:rsid w:val="00DE33F9"/>
    <w:rsid w:val="00DE711B"/>
    <w:rsid w:val="00DF07E9"/>
    <w:rsid w:val="00E02346"/>
    <w:rsid w:val="00E02BE6"/>
    <w:rsid w:val="00E03A9F"/>
    <w:rsid w:val="00E16D9F"/>
    <w:rsid w:val="00E16F01"/>
    <w:rsid w:val="00E22B04"/>
    <w:rsid w:val="00E24157"/>
    <w:rsid w:val="00E25740"/>
    <w:rsid w:val="00E32446"/>
    <w:rsid w:val="00E35C05"/>
    <w:rsid w:val="00E40364"/>
    <w:rsid w:val="00E433FB"/>
    <w:rsid w:val="00E4489A"/>
    <w:rsid w:val="00E452F6"/>
    <w:rsid w:val="00E4611C"/>
    <w:rsid w:val="00E47E32"/>
    <w:rsid w:val="00E51665"/>
    <w:rsid w:val="00E52206"/>
    <w:rsid w:val="00E64190"/>
    <w:rsid w:val="00E706E9"/>
    <w:rsid w:val="00E72A06"/>
    <w:rsid w:val="00E75EA5"/>
    <w:rsid w:val="00E77695"/>
    <w:rsid w:val="00E80CBD"/>
    <w:rsid w:val="00E82FE1"/>
    <w:rsid w:val="00E86D84"/>
    <w:rsid w:val="00E903AE"/>
    <w:rsid w:val="00E919BD"/>
    <w:rsid w:val="00E92A90"/>
    <w:rsid w:val="00E935DF"/>
    <w:rsid w:val="00E93803"/>
    <w:rsid w:val="00EA1451"/>
    <w:rsid w:val="00EA2255"/>
    <w:rsid w:val="00EA310E"/>
    <w:rsid w:val="00EA39E5"/>
    <w:rsid w:val="00EB35B7"/>
    <w:rsid w:val="00EB3A79"/>
    <w:rsid w:val="00EB55D6"/>
    <w:rsid w:val="00EC01A8"/>
    <w:rsid w:val="00EC1A5E"/>
    <w:rsid w:val="00EC406E"/>
    <w:rsid w:val="00EC4D96"/>
    <w:rsid w:val="00EC69CF"/>
    <w:rsid w:val="00EC6F28"/>
    <w:rsid w:val="00ED13D6"/>
    <w:rsid w:val="00ED1558"/>
    <w:rsid w:val="00ED2CCD"/>
    <w:rsid w:val="00ED6F90"/>
    <w:rsid w:val="00EF2EBB"/>
    <w:rsid w:val="00EF31AD"/>
    <w:rsid w:val="00EF35FA"/>
    <w:rsid w:val="00EF3989"/>
    <w:rsid w:val="00EF635D"/>
    <w:rsid w:val="00F016AA"/>
    <w:rsid w:val="00F03185"/>
    <w:rsid w:val="00F03CE6"/>
    <w:rsid w:val="00F040BA"/>
    <w:rsid w:val="00F06213"/>
    <w:rsid w:val="00F101D9"/>
    <w:rsid w:val="00F11AE3"/>
    <w:rsid w:val="00F12242"/>
    <w:rsid w:val="00F1262D"/>
    <w:rsid w:val="00F12B2A"/>
    <w:rsid w:val="00F14E62"/>
    <w:rsid w:val="00F16106"/>
    <w:rsid w:val="00F20106"/>
    <w:rsid w:val="00F264E7"/>
    <w:rsid w:val="00F35659"/>
    <w:rsid w:val="00F408AD"/>
    <w:rsid w:val="00F4145C"/>
    <w:rsid w:val="00F4482D"/>
    <w:rsid w:val="00F47AAD"/>
    <w:rsid w:val="00F50F8F"/>
    <w:rsid w:val="00F50FDD"/>
    <w:rsid w:val="00F51F45"/>
    <w:rsid w:val="00F578E0"/>
    <w:rsid w:val="00F6009C"/>
    <w:rsid w:val="00F627D9"/>
    <w:rsid w:val="00F633AC"/>
    <w:rsid w:val="00F63CFC"/>
    <w:rsid w:val="00F64814"/>
    <w:rsid w:val="00F65AB1"/>
    <w:rsid w:val="00F761A3"/>
    <w:rsid w:val="00F812C9"/>
    <w:rsid w:val="00F81B14"/>
    <w:rsid w:val="00F83E24"/>
    <w:rsid w:val="00F83E9A"/>
    <w:rsid w:val="00F85D40"/>
    <w:rsid w:val="00F87EB9"/>
    <w:rsid w:val="00F934BE"/>
    <w:rsid w:val="00F94C7C"/>
    <w:rsid w:val="00FA5227"/>
    <w:rsid w:val="00FB3DD0"/>
    <w:rsid w:val="00FB3E7D"/>
    <w:rsid w:val="00FB7BA2"/>
    <w:rsid w:val="00FC16C1"/>
    <w:rsid w:val="00FC7D41"/>
    <w:rsid w:val="00FD0D0F"/>
    <w:rsid w:val="00FD2E40"/>
    <w:rsid w:val="00FD334C"/>
    <w:rsid w:val="00FD4A03"/>
    <w:rsid w:val="00FD564D"/>
    <w:rsid w:val="00FE0640"/>
    <w:rsid w:val="00FE1766"/>
    <w:rsid w:val="00FE4FF8"/>
    <w:rsid w:val="00FF48B6"/>
    <w:rsid w:val="00FF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7AED"/>
  <w15:docId w15:val="{FEB473EE-C8A5-4A25-A842-E2C4DD4A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99"/>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8C8"/>
    <w:pPr>
      <w:jc w:val="center"/>
    </w:pPr>
  </w:style>
  <w:style w:type="paragraph" w:styleId="Heading1">
    <w:name w:val="heading 1"/>
    <w:basedOn w:val="Normal"/>
    <w:next w:val="Normal"/>
    <w:link w:val="Heading1Char"/>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1F6"/>
    <w:rPr>
      <w:color w:val="605E5C"/>
      <w:shd w:val="clear" w:color="auto" w:fill="E1DFDD"/>
    </w:rPr>
  </w:style>
  <w:style w:type="table" w:styleId="PlainTable2">
    <w:name w:val="Plain Table 2"/>
    <w:basedOn w:val="TableNormal"/>
    <w:uiPriority w:val="99"/>
    <w:rsid w:val="00C572F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F934BE"/>
    <w:rPr>
      <w:color w:val="666666"/>
    </w:rPr>
  </w:style>
  <w:style w:type="character" w:customStyle="1" w:styleId="Heading1Char">
    <w:name w:val="Heading 1 Char"/>
    <w:basedOn w:val="DefaultParagraphFont"/>
    <w:link w:val="Heading1"/>
    <w:rsid w:val="00833DED"/>
    <w:rPr>
      <w:smallCaps/>
      <w:noProof/>
    </w:rPr>
  </w:style>
  <w:style w:type="paragraph" w:customStyle="1" w:styleId="my-2">
    <w:name w:val="my-2"/>
    <w:basedOn w:val="Normal"/>
    <w:rsid w:val="007643D8"/>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7D2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5450">
      <w:bodyDiv w:val="1"/>
      <w:marLeft w:val="0"/>
      <w:marRight w:val="0"/>
      <w:marTop w:val="0"/>
      <w:marBottom w:val="0"/>
      <w:divBdr>
        <w:top w:val="none" w:sz="0" w:space="0" w:color="auto"/>
        <w:left w:val="none" w:sz="0" w:space="0" w:color="auto"/>
        <w:bottom w:val="none" w:sz="0" w:space="0" w:color="auto"/>
        <w:right w:val="none" w:sz="0" w:space="0" w:color="auto"/>
      </w:divBdr>
    </w:div>
    <w:div w:id="32267958">
      <w:bodyDiv w:val="1"/>
      <w:marLeft w:val="0"/>
      <w:marRight w:val="0"/>
      <w:marTop w:val="0"/>
      <w:marBottom w:val="0"/>
      <w:divBdr>
        <w:top w:val="none" w:sz="0" w:space="0" w:color="auto"/>
        <w:left w:val="none" w:sz="0" w:space="0" w:color="auto"/>
        <w:bottom w:val="none" w:sz="0" w:space="0" w:color="auto"/>
        <w:right w:val="none" w:sz="0" w:space="0" w:color="auto"/>
      </w:divBdr>
    </w:div>
    <w:div w:id="34235926">
      <w:bodyDiv w:val="1"/>
      <w:marLeft w:val="0"/>
      <w:marRight w:val="0"/>
      <w:marTop w:val="0"/>
      <w:marBottom w:val="0"/>
      <w:divBdr>
        <w:top w:val="none" w:sz="0" w:space="0" w:color="auto"/>
        <w:left w:val="none" w:sz="0" w:space="0" w:color="auto"/>
        <w:bottom w:val="none" w:sz="0" w:space="0" w:color="auto"/>
        <w:right w:val="none" w:sz="0" w:space="0" w:color="auto"/>
      </w:divBdr>
    </w:div>
    <w:div w:id="49695713">
      <w:bodyDiv w:val="1"/>
      <w:marLeft w:val="0"/>
      <w:marRight w:val="0"/>
      <w:marTop w:val="0"/>
      <w:marBottom w:val="0"/>
      <w:divBdr>
        <w:top w:val="none" w:sz="0" w:space="0" w:color="auto"/>
        <w:left w:val="none" w:sz="0" w:space="0" w:color="auto"/>
        <w:bottom w:val="none" w:sz="0" w:space="0" w:color="auto"/>
        <w:right w:val="none" w:sz="0" w:space="0" w:color="auto"/>
      </w:divBdr>
    </w:div>
    <w:div w:id="96609448">
      <w:bodyDiv w:val="1"/>
      <w:marLeft w:val="0"/>
      <w:marRight w:val="0"/>
      <w:marTop w:val="0"/>
      <w:marBottom w:val="0"/>
      <w:divBdr>
        <w:top w:val="none" w:sz="0" w:space="0" w:color="auto"/>
        <w:left w:val="none" w:sz="0" w:space="0" w:color="auto"/>
        <w:bottom w:val="none" w:sz="0" w:space="0" w:color="auto"/>
        <w:right w:val="none" w:sz="0" w:space="0" w:color="auto"/>
      </w:divBdr>
    </w:div>
    <w:div w:id="313801177">
      <w:bodyDiv w:val="1"/>
      <w:marLeft w:val="0"/>
      <w:marRight w:val="0"/>
      <w:marTop w:val="0"/>
      <w:marBottom w:val="0"/>
      <w:divBdr>
        <w:top w:val="none" w:sz="0" w:space="0" w:color="auto"/>
        <w:left w:val="none" w:sz="0" w:space="0" w:color="auto"/>
        <w:bottom w:val="none" w:sz="0" w:space="0" w:color="auto"/>
        <w:right w:val="none" w:sz="0" w:space="0" w:color="auto"/>
      </w:divBdr>
      <w:divsChild>
        <w:div w:id="785930086">
          <w:marLeft w:val="480"/>
          <w:marRight w:val="0"/>
          <w:marTop w:val="0"/>
          <w:marBottom w:val="0"/>
          <w:divBdr>
            <w:top w:val="none" w:sz="0" w:space="0" w:color="auto"/>
            <w:left w:val="none" w:sz="0" w:space="0" w:color="auto"/>
            <w:bottom w:val="none" w:sz="0" w:space="0" w:color="auto"/>
            <w:right w:val="none" w:sz="0" w:space="0" w:color="auto"/>
          </w:divBdr>
        </w:div>
        <w:div w:id="1114668353">
          <w:marLeft w:val="480"/>
          <w:marRight w:val="0"/>
          <w:marTop w:val="0"/>
          <w:marBottom w:val="0"/>
          <w:divBdr>
            <w:top w:val="none" w:sz="0" w:space="0" w:color="auto"/>
            <w:left w:val="none" w:sz="0" w:space="0" w:color="auto"/>
            <w:bottom w:val="none" w:sz="0" w:space="0" w:color="auto"/>
            <w:right w:val="none" w:sz="0" w:space="0" w:color="auto"/>
          </w:divBdr>
        </w:div>
        <w:div w:id="1241989690">
          <w:marLeft w:val="480"/>
          <w:marRight w:val="0"/>
          <w:marTop w:val="0"/>
          <w:marBottom w:val="0"/>
          <w:divBdr>
            <w:top w:val="none" w:sz="0" w:space="0" w:color="auto"/>
            <w:left w:val="none" w:sz="0" w:space="0" w:color="auto"/>
            <w:bottom w:val="none" w:sz="0" w:space="0" w:color="auto"/>
            <w:right w:val="none" w:sz="0" w:space="0" w:color="auto"/>
          </w:divBdr>
        </w:div>
        <w:div w:id="1440643422">
          <w:marLeft w:val="480"/>
          <w:marRight w:val="0"/>
          <w:marTop w:val="0"/>
          <w:marBottom w:val="0"/>
          <w:divBdr>
            <w:top w:val="none" w:sz="0" w:space="0" w:color="auto"/>
            <w:left w:val="none" w:sz="0" w:space="0" w:color="auto"/>
            <w:bottom w:val="none" w:sz="0" w:space="0" w:color="auto"/>
            <w:right w:val="none" w:sz="0" w:space="0" w:color="auto"/>
          </w:divBdr>
        </w:div>
        <w:div w:id="1746223921">
          <w:marLeft w:val="480"/>
          <w:marRight w:val="0"/>
          <w:marTop w:val="0"/>
          <w:marBottom w:val="0"/>
          <w:divBdr>
            <w:top w:val="none" w:sz="0" w:space="0" w:color="auto"/>
            <w:left w:val="none" w:sz="0" w:space="0" w:color="auto"/>
            <w:bottom w:val="none" w:sz="0" w:space="0" w:color="auto"/>
            <w:right w:val="none" w:sz="0" w:space="0" w:color="auto"/>
          </w:divBdr>
        </w:div>
        <w:div w:id="1956057417">
          <w:marLeft w:val="480"/>
          <w:marRight w:val="0"/>
          <w:marTop w:val="0"/>
          <w:marBottom w:val="0"/>
          <w:divBdr>
            <w:top w:val="none" w:sz="0" w:space="0" w:color="auto"/>
            <w:left w:val="none" w:sz="0" w:space="0" w:color="auto"/>
            <w:bottom w:val="none" w:sz="0" w:space="0" w:color="auto"/>
            <w:right w:val="none" w:sz="0" w:space="0" w:color="auto"/>
          </w:divBdr>
        </w:div>
        <w:div w:id="2123651710">
          <w:marLeft w:val="480"/>
          <w:marRight w:val="0"/>
          <w:marTop w:val="0"/>
          <w:marBottom w:val="0"/>
          <w:divBdr>
            <w:top w:val="none" w:sz="0" w:space="0" w:color="auto"/>
            <w:left w:val="none" w:sz="0" w:space="0" w:color="auto"/>
            <w:bottom w:val="none" w:sz="0" w:space="0" w:color="auto"/>
            <w:right w:val="none" w:sz="0" w:space="0" w:color="auto"/>
          </w:divBdr>
        </w:div>
      </w:divsChild>
    </w:div>
    <w:div w:id="450175624">
      <w:bodyDiv w:val="1"/>
      <w:marLeft w:val="0"/>
      <w:marRight w:val="0"/>
      <w:marTop w:val="0"/>
      <w:marBottom w:val="0"/>
      <w:divBdr>
        <w:top w:val="none" w:sz="0" w:space="0" w:color="auto"/>
        <w:left w:val="none" w:sz="0" w:space="0" w:color="auto"/>
        <w:bottom w:val="none" w:sz="0" w:space="0" w:color="auto"/>
        <w:right w:val="none" w:sz="0" w:space="0" w:color="auto"/>
      </w:divBdr>
      <w:divsChild>
        <w:div w:id="432090462">
          <w:marLeft w:val="480"/>
          <w:marRight w:val="0"/>
          <w:marTop w:val="0"/>
          <w:marBottom w:val="0"/>
          <w:divBdr>
            <w:top w:val="none" w:sz="0" w:space="0" w:color="auto"/>
            <w:left w:val="none" w:sz="0" w:space="0" w:color="auto"/>
            <w:bottom w:val="none" w:sz="0" w:space="0" w:color="auto"/>
            <w:right w:val="none" w:sz="0" w:space="0" w:color="auto"/>
          </w:divBdr>
        </w:div>
        <w:div w:id="1015495122">
          <w:marLeft w:val="480"/>
          <w:marRight w:val="0"/>
          <w:marTop w:val="0"/>
          <w:marBottom w:val="0"/>
          <w:divBdr>
            <w:top w:val="none" w:sz="0" w:space="0" w:color="auto"/>
            <w:left w:val="none" w:sz="0" w:space="0" w:color="auto"/>
            <w:bottom w:val="none" w:sz="0" w:space="0" w:color="auto"/>
            <w:right w:val="none" w:sz="0" w:space="0" w:color="auto"/>
          </w:divBdr>
        </w:div>
        <w:div w:id="1070538521">
          <w:marLeft w:val="480"/>
          <w:marRight w:val="0"/>
          <w:marTop w:val="0"/>
          <w:marBottom w:val="0"/>
          <w:divBdr>
            <w:top w:val="none" w:sz="0" w:space="0" w:color="auto"/>
            <w:left w:val="none" w:sz="0" w:space="0" w:color="auto"/>
            <w:bottom w:val="none" w:sz="0" w:space="0" w:color="auto"/>
            <w:right w:val="none" w:sz="0" w:space="0" w:color="auto"/>
          </w:divBdr>
        </w:div>
        <w:div w:id="1127969878">
          <w:marLeft w:val="480"/>
          <w:marRight w:val="0"/>
          <w:marTop w:val="0"/>
          <w:marBottom w:val="0"/>
          <w:divBdr>
            <w:top w:val="none" w:sz="0" w:space="0" w:color="auto"/>
            <w:left w:val="none" w:sz="0" w:space="0" w:color="auto"/>
            <w:bottom w:val="none" w:sz="0" w:space="0" w:color="auto"/>
            <w:right w:val="none" w:sz="0" w:space="0" w:color="auto"/>
          </w:divBdr>
        </w:div>
        <w:div w:id="1383825217">
          <w:marLeft w:val="480"/>
          <w:marRight w:val="0"/>
          <w:marTop w:val="0"/>
          <w:marBottom w:val="0"/>
          <w:divBdr>
            <w:top w:val="none" w:sz="0" w:space="0" w:color="auto"/>
            <w:left w:val="none" w:sz="0" w:space="0" w:color="auto"/>
            <w:bottom w:val="none" w:sz="0" w:space="0" w:color="auto"/>
            <w:right w:val="none" w:sz="0" w:space="0" w:color="auto"/>
          </w:divBdr>
        </w:div>
        <w:div w:id="1953852343">
          <w:marLeft w:val="480"/>
          <w:marRight w:val="0"/>
          <w:marTop w:val="0"/>
          <w:marBottom w:val="0"/>
          <w:divBdr>
            <w:top w:val="none" w:sz="0" w:space="0" w:color="auto"/>
            <w:left w:val="none" w:sz="0" w:space="0" w:color="auto"/>
            <w:bottom w:val="none" w:sz="0" w:space="0" w:color="auto"/>
            <w:right w:val="none" w:sz="0" w:space="0" w:color="auto"/>
          </w:divBdr>
        </w:div>
        <w:div w:id="2071266748">
          <w:marLeft w:val="480"/>
          <w:marRight w:val="0"/>
          <w:marTop w:val="0"/>
          <w:marBottom w:val="0"/>
          <w:divBdr>
            <w:top w:val="none" w:sz="0" w:space="0" w:color="auto"/>
            <w:left w:val="none" w:sz="0" w:space="0" w:color="auto"/>
            <w:bottom w:val="none" w:sz="0" w:space="0" w:color="auto"/>
            <w:right w:val="none" w:sz="0" w:space="0" w:color="auto"/>
          </w:divBdr>
        </w:div>
      </w:divsChild>
    </w:div>
    <w:div w:id="488834891">
      <w:bodyDiv w:val="1"/>
      <w:marLeft w:val="0"/>
      <w:marRight w:val="0"/>
      <w:marTop w:val="0"/>
      <w:marBottom w:val="0"/>
      <w:divBdr>
        <w:top w:val="none" w:sz="0" w:space="0" w:color="auto"/>
        <w:left w:val="none" w:sz="0" w:space="0" w:color="auto"/>
        <w:bottom w:val="none" w:sz="0" w:space="0" w:color="auto"/>
        <w:right w:val="none" w:sz="0" w:space="0" w:color="auto"/>
      </w:divBdr>
    </w:div>
    <w:div w:id="794255425">
      <w:bodyDiv w:val="1"/>
      <w:marLeft w:val="0"/>
      <w:marRight w:val="0"/>
      <w:marTop w:val="0"/>
      <w:marBottom w:val="0"/>
      <w:divBdr>
        <w:top w:val="none" w:sz="0" w:space="0" w:color="auto"/>
        <w:left w:val="none" w:sz="0" w:space="0" w:color="auto"/>
        <w:bottom w:val="none" w:sz="0" w:space="0" w:color="auto"/>
        <w:right w:val="none" w:sz="0" w:space="0" w:color="auto"/>
      </w:divBdr>
      <w:divsChild>
        <w:div w:id="1477255944">
          <w:marLeft w:val="480"/>
          <w:marRight w:val="0"/>
          <w:marTop w:val="0"/>
          <w:marBottom w:val="0"/>
          <w:divBdr>
            <w:top w:val="none" w:sz="0" w:space="0" w:color="auto"/>
            <w:left w:val="none" w:sz="0" w:space="0" w:color="auto"/>
            <w:bottom w:val="none" w:sz="0" w:space="0" w:color="auto"/>
            <w:right w:val="none" w:sz="0" w:space="0" w:color="auto"/>
          </w:divBdr>
          <w:divsChild>
            <w:div w:id="1024751352">
              <w:marLeft w:val="0"/>
              <w:marRight w:val="0"/>
              <w:marTop w:val="0"/>
              <w:marBottom w:val="0"/>
              <w:divBdr>
                <w:top w:val="none" w:sz="0" w:space="0" w:color="auto"/>
                <w:left w:val="none" w:sz="0" w:space="0" w:color="auto"/>
                <w:bottom w:val="none" w:sz="0" w:space="0" w:color="auto"/>
                <w:right w:val="none" w:sz="0" w:space="0" w:color="auto"/>
              </w:divBdr>
              <w:divsChild>
                <w:div w:id="557131309">
                  <w:marLeft w:val="480"/>
                  <w:marRight w:val="0"/>
                  <w:marTop w:val="0"/>
                  <w:marBottom w:val="0"/>
                  <w:divBdr>
                    <w:top w:val="none" w:sz="0" w:space="0" w:color="auto"/>
                    <w:left w:val="none" w:sz="0" w:space="0" w:color="auto"/>
                    <w:bottom w:val="none" w:sz="0" w:space="0" w:color="auto"/>
                    <w:right w:val="none" w:sz="0" w:space="0" w:color="auto"/>
                  </w:divBdr>
                </w:div>
                <w:div w:id="1433697639">
                  <w:marLeft w:val="480"/>
                  <w:marRight w:val="0"/>
                  <w:marTop w:val="0"/>
                  <w:marBottom w:val="0"/>
                  <w:divBdr>
                    <w:top w:val="none" w:sz="0" w:space="0" w:color="auto"/>
                    <w:left w:val="none" w:sz="0" w:space="0" w:color="auto"/>
                    <w:bottom w:val="none" w:sz="0" w:space="0" w:color="auto"/>
                    <w:right w:val="none" w:sz="0" w:space="0" w:color="auto"/>
                  </w:divBdr>
                </w:div>
                <w:div w:id="1642223750">
                  <w:marLeft w:val="480"/>
                  <w:marRight w:val="0"/>
                  <w:marTop w:val="0"/>
                  <w:marBottom w:val="0"/>
                  <w:divBdr>
                    <w:top w:val="none" w:sz="0" w:space="0" w:color="auto"/>
                    <w:left w:val="none" w:sz="0" w:space="0" w:color="auto"/>
                    <w:bottom w:val="none" w:sz="0" w:space="0" w:color="auto"/>
                    <w:right w:val="none" w:sz="0" w:space="0" w:color="auto"/>
                  </w:divBdr>
                </w:div>
                <w:div w:id="1000154916">
                  <w:marLeft w:val="480"/>
                  <w:marRight w:val="0"/>
                  <w:marTop w:val="0"/>
                  <w:marBottom w:val="0"/>
                  <w:divBdr>
                    <w:top w:val="none" w:sz="0" w:space="0" w:color="auto"/>
                    <w:left w:val="none" w:sz="0" w:space="0" w:color="auto"/>
                    <w:bottom w:val="none" w:sz="0" w:space="0" w:color="auto"/>
                    <w:right w:val="none" w:sz="0" w:space="0" w:color="auto"/>
                  </w:divBdr>
                </w:div>
                <w:div w:id="383679194">
                  <w:marLeft w:val="480"/>
                  <w:marRight w:val="0"/>
                  <w:marTop w:val="0"/>
                  <w:marBottom w:val="0"/>
                  <w:divBdr>
                    <w:top w:val="none" w:sz="0" w:space="0" w:color="auto"/>
                    <w:left w:val="none" w:sz="0" w:space="0" w:color="auto"/>
                    <w:bottom w:val="none" w:sz="0" w:space="0" w:color="auto"/>
                    <w:right w:val="none" w:sz="0" w:space="0" w:color="auto"/>
                  </w:divBdr>
                </w:div>
                <w:div w:id="1117219832">
                  <w:marLeft w:val="480"/>
                  <w:marRight w:val="0"/>
                  <w:marTop w:val="0"/>
                  <w:marBottom w:val="0"/>
                  <w:divBdr>
                    <w:top w:val="none" w:sz="0" w:space="0" w:color="auto"/>
                    <w:left w:val="none" w:sz="0" w:space="0" w:color="auto"/>
                    <w:bottom w:val="none" w:sz="0" w:space="0" w:color="auto"/>
                    <w:right w:val="none" w:sz="0" w:space="0" w:color="auto"/>
                  </w:divBdr>
                </w:div>
                <w:div w:id="693307638">
                  <w:marLeft w:val="480"/>
                  <w:marRight w:val="0"/>
                  <w:marTop w:val="0"/>
                  <w:marBottom w:val="0"/>
                  <w:divBdr>
                    <w:top w:val="none" w:sz="0" w:space="0" w:color="auto"/>
                    <w:left w:val="none" w:sz="0" w:space="0" w:color="auto"/>
                    <w:bottom w:val="none" w:sz="0" w:space="0" w:color="auto"/>
                    <w:right w:val="none" w:sz="0" w:space="0" w:color="auto"/>
                  </w:divBdr>
                </w:div>
                <w:div w:id="1524787843">
                  <w:marLeft w:val="480"/>
                  <w:marRight w:val="0"/>
                  <w:marTop w:val="0"/>
                  <w:marBottom w:val="0"/>
                  <w:divBdr>
                    <w:top w:val="none" w:sz="0" w:space="0" w:color="auto"/>
                    <w:left w:val="none" w:sz="0" w:space="0" w:color="auto"/>
                    <w:bottom w:val="none" w:sz="0" w:space="0" w:color="auto"/>
                    <w:right w:val="none" w:sz="0" w:space="0" w:color="auto"/>
                  </w:divBdr>
                </w:div>
                <w:div w:id="1887523412">
                  <w:marLeft w:val="480"/>
                  <w:marRight w:val="0"/>
                  <w:marTop w:val="0"/>
                  <w:marBottom w:val="0"/>
                  <w:divBdr>
                    <w:top w:val="none" w:sz="0" w:space="0" w:color="auto"/>
                    <w:left w:val="none" w:sz="0" w:space="0" w:color="auto"/>
                    <w:bottom w:val="none" w:sz="0" w:space="0" w:color="auto"/>
                    <w:right w:val="none" w:sz="0" w:space="0" w:color="auto"/>
                  </w:divBdr>
                </w:div>
              </w:divsChild>
            </w:div>
            <w:div w:id="1089153285">
              <w:marLeft w:val="0"/>
              <w:marRight w:val="0"/>
              <w:marTop w:val="0"/>
              <w:marBottom w:val="0"/>
              <w:divBdr>
                <w:top w:val="none" w:sz="0" w:space="0" w:color="auto"/>
                <w:left w:val="none" w:sz="0" w:space="0" w:color="auto"/>
                <w:bottom w:val="none" w:sz="0" w:space="0" w:color="auto"/>
                <w:right w:val="none" w:sz="0" w:space="0" w:color="auto"/>
              </w:divBdr>
              <w:divsChild>
                <w:div w:id="562569235">
                  <w:marLeft w:val="480"/>
                  <w:marRight w:val="0"/>
                  <w:marTop w:val="0"/>
                  <w:marBottom w:val="0"/>
                  <w:divBdr>
                    <w:top w:val="none" w:sz="0" w:space="0" w:color="auto"/>
                    <w:left w:val="none" w:sz="0" w:space="0" w:color="auto"/>
                    <w:bottom w:val="none" w:sz="0" w:space="0" w:color="auto"/>
                    <w:right w:val="none" w:sz="0" w:space="0" w:color="auto"/>
                  </w:divBdr>
                </w:div>
                <w:div w:id="227347045">
                  <w:marLeft w:val="480"/>
                  <w:marRight w:val="0"/>
                  <w:marTop w:val="0"/>
                  <w:marBottom w:val="0"/>
                  <w:divBdr>
                    <w:top w:val="none" w:sz="0" w:space="0" w:color="auto"/>
                    <w:left w:val="none" w:sz="0" w:space="0" w:color="auto"/>
                    <w:bottom w:val="none" w:sz="0" w:space="0" w:color="auto"/>
                    <w:right w:val="none" w:sz="0" w:space="0" w:color="auto"/>
                  </w:divBdr>
                </w:div>
                <w:div w:id="641810526">
                  <w:marLeft w:val="480"/>
                  <w:marRight w:val="0"/>
                  <w:marTop w:val="0"/>
                  <w:marBottom w:val="0"/>
                  <w:divBdr>
                    <w:top w:val="none" w:sz="0" w:space="0" w:color="auto"/>
                    <w:left w:val="none" w:sz="0" w:space="0" w:color="auto"/>
                    <w:bottom w:val="none" w:sz="0" w:space="0" w:color="auto"/>
                    <w:right w:val="none" w:sz="0" w:space="0" w:color="auto"/>
                  </w:divBdr>
                </w:div>
                <w:div w:id="720251898">
                  <w:marLeft w:val="480"/>
                  <w:marRight w:val="0"/>
                  <w:marTop w:val="0"/>
                  <w:marBottom w:val="0"/>
                  <w:divBdr>
                    <w:top w:val="none" w:sz="0" w:space="0" w:color="auto"/>
                    <w:left w:val="none" w:sz="0" w:space="0" w:color="auto"/>
                    <w:bottom w:val="none" w:sz="0" w:space="0" w:color="auto"/>
                    <w:right w:val="none" w:sz="0" w:space="0" w:color="auto"/>
                  </w:divBdr>
                </w:div>
                <w:div w:id="958487240">
                  <w:marLeft w:val="480"/>
                  <w:marRight w:val="0"/>
                  <w:marTop w:val="0"/>
                  <w:marBottom w:val="0"/>
                  <w:divBdr>
                    <w:top w:val="none" w:sz="0" w:space="0" w:color="auto"/>
                    <w:left w:val="none" w:sz="0" w:space="0" w:color="auto"/>
                    <w:bottom w:val="none" w:sz="0" w:space="0" w:color="auto"/>
                    <w:right w:val="none" w:sz="0" w:space="0" w:color="auto"/>
                  </w:divBdr>
                </w:div>
                <w:div w:id="483397840">
                  <w:marLeft w:val="480"/>
                  <w:marRight w:val="0"/>
                  <w:marTop w:val="0"/>
                  <w:marBottom w:val="0"/>
                  <w:divBdr>
                    <w:top w:val="none" w:sz="0" w:space="0" w:color="auto"/>
                    <w:left w:val="none" w:sz="0" w:space="0" w:color="auto"/>
                    <w:bottom w:val="none" w:sz="0" w:space="0" w:color="auto"/>
                    <w:right w:val="none" w:sz="0" w:space="0" w:color="auto"/>
                  </w:divBdr>
                </w:div>
                <w:div w:id="2118525231">
                  <w:marLeft w:val="480"/>
                  <w:marRight w:val="0"/>
                  <w:marTop w:val="0"/>
                  <w:marBottom w:val="0"/>
                  <w:divBdr>
                    <w:top w:val="none" w:sz="0" w:space="0" w:color="auto"/>
                    <w:left w:val="none" w:sz="0" w:space="0" w:color="auto"/>
                    <w:bottom w:val="none" w:sz="0" w:space="0" w:color="auto"/>
                    <w:right w:val="none" w:sz="0" w:space="0" w:color="auto"/>
                  </w:divBdr>
                </w:div>
                <w:div w:id="1401517344">
                  <w:marLeft w:val="480"/>
                  <w:marRight w:val="0"/>
                  <w:marTop w:val="0"/>
                  <w:marBottom w:val="0"/>
                  <w:divBdr>
                    <w:top w:val="none" w:sz="0" w:space="0" w:color="auto"/>
                    <w:left w:val="none" w:sz="0" w:space="0" w:color="auto"/>
                    <w:bottom w:val="none" w:sz="0" w:space="0" w:color="auto"/>
                    <w:right w:val="none" w:sz="0" w:space="0" w:color="auto"/>
                  </w:divBdr>
                </w:div>
                <w:div w:id="575288063">
                  <w:marLeft w:val="480"/>
                  <w:marRight w:val="0"/>
                  <w:marTop w:val="0"/>
                  <w:marBottom w:val="0"/>
                  <w:divBdr>
                    <w:top w:val="none" w:sz="0" w:space="0" w:color="auto"/>
                    <w:left w:val="none" w:sz="0" w:space="0" w:color="auto"/>
                    <w:bottom w:val="none" w:sz="0" w:space="0" w:color="auto"/>
                    <w:right w:val="none" w:sz="0" w:space="0" w:color="auto"/>
                  </w:divBdr>
                </w:div>
              </w:divsChild>
            </w:div>
            <w:div w:id="156842779">
              <w:marLeft w:val="0"/>
              <w:marRight w:val="0"/>
              <w:marTop w:val="0"/>
              <w:marBottom w:val="0"/>
              <w:divBdr>
                <w:top w:val="none" w:sz="0" w:space="0" w:color="auto"/>
                <w:left w:val="none" w:sz="0" w:space="0" w:color="auto"/>
                <w:bottom w:val="none" w:sz="0" w:space="0" w:color="auto"/>
                <w:right w:val="none" w:sz="0" w:space="0" w:color="auto"/>
              </w:divBdr>
              <w:divsChild>
                <w:div w:id="991838076">
                  <w:blockQuote w:val="1"/>
                  <w:marLeft w:val="0"/>
                  <w:marRight w:val="0"/>
                  <w:marTop w:val="0"/>
                  <w:marBottom w:val="384"/>
                  <w:divBdr>
                    <w:top w:val="single" w:sz="2" w:space="0" w:color="auto"/>
                    <w:left w:val="single" w:sz="2" w:space="0" w:color="auto"/>
                    <w:bottom w:val="single" w:sz="2" w:space="0" w:color="auto"/>
                    <w:right w:val="single" w:sz="2" w:space="0" w:color="auto"/>
                  </w:divBdr>
                </w:div>
                <w:div w:id="114909882">
                  <w:blockQuote w:val="1"/>
                  <w:marLeft w:val="0"/>
                  <w:marRight w:val="0"/>
                  <w:marTop w:val="384"/>
                  <w:marBottom w:val="384"/>
                  <w:divBdr>
                    <w:top w:val="single" w:sz="2" w:space="0" w:color="auto"/>
                    <w:left w:val="single" w:sz="2" w:space="0" w:color="auto"/>
                    <w:bottom w:val="single" w:sz="2" w:space="0" w:color="auto"/>
                    <w:right w:val="single" w:sz="2" w:space="0" w:color="auto"/>
                  </w:divBdr>
                </w:div>
                <w:div w:id="359742213">
                  <w:blockQuote w:val="1"/>
                  <w:marLeft w:val="0"/>
                  <w:marRight w:val="0"/>
                  <w:marTop w:val="384"/>
                  <w:marBottom w:val="384"/>
                  <w:divBdr>
                    <w:top w:val="single" w:sz="2" w:space="0" w:color="auto"/>
                    <w:left w:val="single" w:sz="2" w:space="0" w:color="auto"/>
                    <w:bottom w:val="single" w:sz="2" w:space="0" w:color="auto"/>
                    <w:right w:val="single" w:sz="2" w:space="0" w:color="auto"/>
                  </w:divBdr>
                </w:div>
                <w:div w:id="1118719699">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467815518">
              <w:marLeft w:val="0"/>
              <w:marRight w:val="0"/>
              <w:marTop w:val="0"/>
              <w:marBottom w:val="0"/>
              <w:divBdr>
                <w:top w:val="none" w:sz="0" w:space="0" w:color="auto"/>
                <w:left w:val="none" w:sz="0" w:space="0" w:color="auto"/>
                <w:bottom w:val="none" w:sz="0" w:space="0" w:color="auto"/>
                <w:right w:val="none" w:sz="0" w:space="0" w:color="auto"/>
              </w:divBdr>
            </w:div>
            <w:div w:id="198707460">
              <w:marLeft w:val="0"/>
              <w:marRight w:val="0"/>
              <w:marTop w:val="0"/>
              <w:marBottom w:val="0"/>
              <w:divBdr>
                <w:top w:val="none" w:sz="0" w:space="0" w:color="auto"/>
                <w:left w:val="none" w:sz="0" w:space="0" w:color="auto"/>
                <w:bottom w:val="none" w:sz="0" w:space="0" w:color="auto"/>
                <w:right w:val="none" w:sz="0" w:space="0" w:color="auto"/>
              </w:divBdr>
              <w:divsChild>
                <w:div w:id="1074160282">
                  <w:marLeft w:val="0"/>
                  <w:marRight w:val="0"/>
                  <w:marTop w:val="0"/>
                  <w:marBottom w:val="0"/>
                  <w:divBdr>
                    <w:top w:val="none" w:sz="0" w:space="0" w:color="auto"/>
                    <w:left w:val="none" w:sz="0" w:space="0" w:color="auto"/>
                    <w:bottom w:val="none" w:sz="0" w:space="0" w:color="auto"/>
                    <w:right w:val="none" w:sz="0" w:space="0" w:color="auto"/>
                  </w:divBdr>
                </w:div>
              </w:divsChild>
            </w:div>
            <w:div w:id="1414467951">
              <w:marLeft w:val="0"/>
              <w:marRight w:val="0"/>
              <w:marTop w:val="0"/>
              <w:marBottom w:val="0"/>
              <w:divBdr>
                <w:top w:val="none" w:sz="0" w:space="0" w:color="auto"/>
                <w:left w:val="none" w:sz="0" w:space="0" w:color="auto"/>
                <w:bottom w:val="none" w:sz="0" w:space="0" w:color="auto"/>
                <w:right w:val="none" w:sz="0" w:space="0" w:color="auto"/>
              </w:divBdr>
            </w:div>
            <w:div w:id="299457539">
              <w:marLeft w:val="0"/>
              <w:marRight w:val="0"/>
              <w:marTop w:val="0"/>
              <w:marBottom w:val="0"/>
              <w:divBdr>
                <w:top w:val="none" w:sz="0" w:space="0" w:color="auto"/>
                <w:left w:val="none" w:sz="0" w:space="0" w:color="auto"/>
                <w:bottom w:val="none" w:sz="0" w:space="0" w:color="auto"/>
                <w:right w:val="none" w:sz="0" w:space="0" w:color="auto"/>
              </w:divBdr>
            </w:div>
            <w:div w:id="591860986">
              <w:marLeft w:val="0"/>
              <w:marRight w:val="0"/>
              <w:marTop w:val="0"/>
              <w:marBottom w:val="0"/>
              <w:divBdr>
                <w:top w:val="none" w:sz="0" w:space="0" w:color="auto"/>
                <w:left w:val="none" w:sz="0" w:space="0" w:color="auto"/>
                <w:bottom w:val="none" w:sz="0" w:space="0" w:color="auto"/>
                <w:right w:val="none" w:sz="0" w:space="0" w:color="auto"/>
              </w:divBdr>
            </w:div>
            <w:div w:id="1950311621">
              <w:marLeft w:val="0"/>
              <w:marRight w:val="0"/>
              <w:marTop w:val="0"/>
              <w:marBottom w:val="0"/>
              <w:divBdr>
                <w:top w:val="none" w:sz="0" w:space="0" w:color="auto"/>
                <w:left w:val="none" w:sz="0" w:space="0" w:color="auto"/>
                <w:bottom w:val="none" w:sz="0" w:space="0" w:color="auto"/>
                <w:right w:val="none" w:sz="0" w:space="0" w:color="auto"/>
              </w:divBdr>
            </w:div>
            <w:div w:id="1976526207">
              <w:marLeft w:val="0"/>
              <w:marRight w:val="0"/>
              <w:marTop w:val="0"/>
              <w:marBottom w:val="0"/>
              <w:divBdr>
                <w:top w:val="none" w:sz="0" w:space="0" w:color="auto"/>
                <w:left w:val="none" w:sz="0" w:space="0" w:color="auto"/>
                <w:bottom w:val="none" w:sz="0" w:space="0" w:color="auto"/>
                <w:right w:val="none" w:sz="0" w:space="0" w:color="auto"/>
              </w:divBdr>
            </w:div>
            <w:div w:id="1820338809">
              <w:marLeft w:val="0"/>
              <w:marRight w:val="0"/>
              <w:marTop w:val="0"/>
              <w:marBottom w:val="0"/>
              <w:divBdr>
                <w:top w:val="none" w:sz="0" w:space="0" w:color="auto"/>
                <w:left w:val="none" w:sz="0" w:space="0" w:color="auto"/>
                <w:bottom w:val="none" w:sz="0" w:space="0" w:color="auto"/>
                <w:right w:val="none" w:sz="0" w:space="0" w:color="auto"/>
              </w:divBdr>
            </w:div>
            <w:div w:id="997730399">
              <w:marLeft w:val="0"/>
              <w:marRight w:val="0"/>
              <w:marTop w:val="0"/>
              <w:marBottom w:val="0"/>
              <w:divBdr>
                <w:top w:val="none" w:sz="0" w:space="0" w:color="auto"/>
                <w:left w:val="none" w:sz="0" w:space="0" w:color="auto"/>
                <w:bottom w:val="none" w:sz="0" w:space="0" w:color="auto"/>
                <w:right w:val="none" w:sz="0" w:space="0" w:color="auto"/>
              </w:divBdr>
            </w:div>
            <w:div w:id="1719158992">
              <w:marLeft w:val="0"/>
              <w:marRight w:val="0"/>
              <w:marTop w:val="0"/>
              <w:marBottom w:val="0"/>
              <w:divBdr>
                <w:top w:val="none" w:sz="0" w:space="0" w:color="auto"/>
                <w:left w:val="none" w:sz="0" w:space="0" w:color="auto"/>
                <w:bottom w:val="none" w:sz="0" w:space="0" w:color="auto"/>
                <w:right w:val="none" w:sz="0" w:space="0" w:color="auto"/>
              </w:divBdr>
            </w:div>
            <w:div w:id="319164548">
              <w:marLeft w:val="0"/>
              <w:marRight w:val="0"/>
              <w:marTop w:val="0"/>
              <w:marBottom w:val="0"/>
              <w:divBdr>
                <w:top w:val="none" w:sz="0" w:space="0" w:color="auto"/>
                <w:left w:val="none" w:sz="0" w:space="0" w:color="auto"/>
                <w:bottom w:val="none" w:sz="0" w:space="0" w:color="auto"/>
                <w:right w:val="none" w:sz="0" w:space="0" w:color="auto"/>
              </w:divBdr>
            </w:div>
          </w:divsChild>
        </w:div>
        <w:div w:id="1011029545">
          <w:marLeft w:val="480"/>
          <w:marRight w:val="0"/>
          <w:marTop w:val="0"/>
          <w:marBottom w:val="0"/>
          <w:divBdr>
            <w:top w:val="none" w:sz="0" w:space="0" w:color="auto"/>
            <w:left w:val="none" w:sz="0" w:space="0" w:color="auto"/>
            <w:bottom w:val="none" w:sz="0" w:space="0" w:color="auto"/>
            <w:right w:val="none" w:sz="0" w:space="0" w:color="auto"/>
          </w:divBdr>
        </w:div>
        <w:div w:id="2053074405">
          <w:marLeft w:val="480"/>
          <w:marRight w:val="0"/>
          <w:marTop w:val="0"/>
          <w:marBottom w:val="0"/>
          <w:divBdr>
            <w:top w:val="none" w:sz="0" w:space="0" w:color="auto"/>
            <w:left w:val="none" w:sz="0" w:space="0" w:color="auto"/>
            <w:bottom w:val="none" w:sz="0" w:space="0" w:color="auto"/>
            <w:right w:val="none" w:sz="0" w:space="0" w:color="auto"/>
          </w:divBdr>
        </w:div>
        <w:div w:id="1967932737">
          <w:marLeft w:val="480"/>
          <w:marRight w:val="0"/>
          <w:marTop w:val="0"/>
          <w:marBottom w:val="0"/>
          <w:divBdr>
            <w:top w:val="none" w:sz="0" w:space="0" w:color="auto"/>
            <w:left w:val="none" w:sz="0" w:space="0" w:color="auto"/>
            <w:bottom w:val="none" w:sz="0" w:space="0" w:color="auto"/>
            <w:right w:val="none" w:sz="0" w:space="0" w:color="auto"/>
          </w:divBdr>
        </w:div>
        <w:div w:id="1621111332">
          <w:marLeft w:val="480"/>
          <w:marRight w:val="0"/>
          <w:marTop w:val="0"/>
          <w:marBottom w:val="0"/>
          <w:divBdr>
            <w:top w:val="none" w:sz="0" w:space="0" w:color="auto"/>
            <w:left w:val="none" w:sz="0" w:space="0" w:color="auto"/>
            <w:bottom w:val="none" w:sz="0" w:space="0" w:color="auto"/>
            <w:right w:val="none" w:sz="0" w:space="0" w:color="auto"/>
          </w:divBdr>
        </w:div>
        <w:div w:id="101002487">
          <w:marLeft w:val="480"/>
          <w:marRight w:val="0"/>
          <w:marTop w:val="0"/>
          <w:marBottom w:val="0"/>
          <w:divBdr>
            <w:top w:val="none" w:sz="0" w:space="0" w:color="auto"/>
            <w:left w:val="none" w:sz="0" w:space="0" w:color="auto"/>
            <w:bottom w:val="none" w:sz="0" w:space="0" w:color="auto"/>
            <w:right w:val="none" w:sz="0" w:space="0" w:color="auto"/>
          </w:divBdr>
        </w:div>
        <w:div w:id="1979727438">
          <w:marLeft w:val="480"/>
          <w:marRight w:val="0"/>
          <w:marTop w:val="0"/>
          <w:marBottom w:val="0"/>
          <w:divBdr>
            <w:top w:val="none" w:sz="0" w:space="0" w:color="auto"/>
            <w:left w:val="none" w:sz="0" w:space="0" w:color="auto"/>
            <w:bottom w:val="none" w:sz="0" w:space="0" w:color="auto"/>
            <w:right w:val="none" w:sz="0" w:space="0" w:color="auto"/>
          </w:divBdr>
        </w:div>
        <w:div w:id="822046314">
          <w:marLeft w:val="480"/>
          <w:marRight w:val="0"/>
          <w:marTop w:val="0"/>
          <w:marBottom w:val="0"/>
          <w:divBdr>
            <w:top w:val="none" w:sz="0" w:space="0" w:color="auto"/>
            <w:left w:val="none" w:sz="0" w:space="0" w:color="auto"/>
            <w:bottom w:val="none" w:sz="0" w:space="0" w:color="auto"/>
            <w:right w:val="none" w:sz="0" w:space="0" w:color="auto"/>
          </w:divBdr>
        </w:div>
        <w:div w:id="1032269163">
          <w:marLeft w:val="480"/>
          <w:marRight w:val="0"/>
          <w:marTop w:val="0"/>
          <w:marBottom w:val="0"/>
          <w:divBdr>
            <w:top w:val="none" w:sz="0" w:space="0" w:color="auto"/>
            <w:left w:val="none" w:sz="0" w:space="0" w:color="auto"/>
            <w:bottom w:val="none" w:sz="0" w:space="0" w:color="auto"/>
            <w:right w:val="none" w:sz="0" w:space="0" w:color="auto"/>
          </w:divBdr>
        </w:div>
      </w:divsChild>
    </w:div>
    <w:div w:id="889002089">
      <w:bodyDiv w:val="1"/>
      <w:marLeft w:val="0"/>
      <w:marRight w:val="0"/>
      <w:marTop w:val="0"/>
      <w:marBottom w:val="0"/>
      <w:divBdr>
        <w:top w:val="none" w:sz="0" w:space="0" w:color="auto"/>
        <w:left w:val="none" w:sz="0" w:space="0" w:color="auto"/>
        <w:bottom w:val="none" w:sz="0" w:space="0" w:color="auto"/>
        <w:right w:val="none" w:sz="0" w:space="0" w:color="auto"/>
      </w:divBdr>
    </w:div>
    <w:div w:id="944575011">
      <w:bodyDiv w:val="1"/>
      <w:marLeft w:val="0"/>
      <w:marRight w:val="0"/>
      <w:marTop w:val="0"/>
      <w:marBottom w:val="0"/>
      <w:divBdr>
        <w:top w:val="none" w:sz="0" w:space="0" w:color="auto"/>
        <w:left w:val="none" w:sz="0" w:space="0" w:color="auto"/>
        <w:bottom w:val="none" w:sz="0" w:space="0" w:color="auto"/>
        <w:right w:val="none" w:sz="0" w:space="0" w:color="auto"/>
      </w:divBdr>
    </w:div>
    <w:div w:id="984775800">
      <w:bodyDiv w:val="1"/>
      <w:marLeft w:val="0"/>
      <w:marRight w:val="0"/>
      <w:marTop w:val="0"/>
      <w:marBottom w:val="0"/>
      <w:divBdr>
        <w:top w:val="none" w:sz="0" w:space="0" w:color="auto"/>
        <w:left w:val="none" w:sz="0" w:space="0" w:color="auto"/>
        <w:bottom w:val="none" w:sz="0" w:space="0" w:color="auto"/>
        <w:right w:val="none" w:sz="0" w:space="0" w:color="auto"/>
      </w:divBdr>
    </w:div>
    <w:div w:id="1022124643">
      <w:bodyDiv w:val="1"/>
      <w:marLeft w:val="0"/>
      <w:marRight w:val="0"/>
      <w:marTop w:val="0"/>
      <w:marBottom w:val="0"/>
      <w:divBdr>
        <w:top w:val="none" w:sz="0" w:space="0" w:color="auto"/>
        <w:left w:val="none" w:sz="0" w:space="0" w:color="auto"/>
        <w:bottom w:val="none" w:sz="0" w:space="0" w:color="auto"/>
        <w:right w:val="none" w:sz="0" w:space="0" w:color="auto"/>
      </w:divBdr>
    </w:div>
    <w:div w:id="1101753620">
      <w:bodyDiv w:val="1"/>
      <w:marLeft w:val="0"/>
      <w:marRight w:val="0"/>
      <w:marTop w:val="0"/>
      <w:marBottom w:val="0"/>
      <w:divBdr>
        <w:top w:val="none" w:sz="0" w:space="0" w:color="auto"/>
        <w:left w:val="none" w:sz="0" w:space="0" w:color="auto"/>
        <w:bottom w:val="none" w:sz="0" w:space="0" w:color="auto"/>
        <w:right w:val="none" w:sz="0" w:space="0" w:color="auto"/>
      </w:divBdr>
    </w:div>
    <w:div w:id="1137837299">
      <w:bodyDiv w:val="1"/>
      <w:marLeft w:val="0"/>
      <w:marRight w:val="0"/>
      <w:marTop w:val="0"/>
      <w:marBottom w:val="0"/>
      <w:divBdr>
        <w:top w:val="none" w:sz="0" w:space="0" w:color="auto"/>
        <w:left w:val="none" w:sz="0" w:space="0" w:color="auto"/>
        <w:bottom w:val="none" w:sz="0" w:space="0" w:color="auto"/>
        <w:right w:val="none" w:sz="0" w:space="0" w:color="auto"/>
      </w:divBdr>
    </w:div>
    <w:div w:id="1389764714">
      <w:bodyDiv w:val="1"/>
      <w:marLeft w:val="0"/>
      <w:marRight w:val="0"/>
      <w:marTop w:val="0"/>
      <w:marBottom w:val="0"/>
      <w:divBdr>
        <w:top w:val="none" w:sz="0" w:space="0" w:color="auto"/>
        <w:left w:val="none" w:sz="0" w:space="0" w:color="auto"/>
        <w:bottom w:val="none" w:sz="0" w:space="0" w:color="auto"/>
        <w:right w:val="none" w:sz="0" w:space="0" w:color="auto"/>
      </w:divBdr>
    </w:div>
    <w:div w:id="1390298218">
      <w:bodyDiv w:val="1"/>
      <w:marLeft w:val="0"/>
      <w:marRight w:val="0"/>
      <w:marTop w:val="0"/>
      <w:marBottom w:val="0"/>
      <w:divBdr>
        <w:top w:val="none" w:sz="0" w:space="0" w:color="auto"/>
        <w:left w:val="none" w:sz="0" w:space="0" w:color="auto"/>
        <w:bottom w:val="none" w:sz="0" w:space="0" w:color="auto"/>
        <w:right w:val="none" w:sz="0" w:space="0" w:color="auto"/>
      </w:divBdr>
      <w:divsChild>
        <w:div w:id="999967448">
          <w:marLeft w:val="480"/>
          <w:marRight w:val="0"/>
          <w:marTop w:val="0"/>
          <w:marBottom w:val="0"/>
          <w:divBdr>
            <w:top w:val="none" w:sz="0" w:space="0" w:color="auto"/>
            <w:left w:val="none" w:sz="0" w:space="0" w:color="auto"/>
            <w:bottom w:val="none" w:sz="0" w:space="0" w:color="auto"/>
            <w:right w:val="none" w:sz="0" w:space="0" w:color="auto"/>
          </w:divBdr>
        </w:div>
        <w:div w:id="1135753381">
          <w:marLeft w:val="480"/>
          <w:marRight w:val="0"/>
          <w:marTop w:val="0"/>
          <w:marBottom w:val="0"/>
          <w:divBdr>
            <w:top w:val="none" w:sz="0" w:space="0" w:color="auto"/>
            <w:left w:val="none" w:sz="0" w:space="0" w:color="auto"/>
            <w:bottom w:val="none" w:sz="0" w:space="0" w:color="auto"/>
            <w:right w:val="none" w:sz="0" w:space="0" w:color="auto"/>
          </w:divBdr>
        </w:div>
        <w:div w:id="1136072020">
          <w:marLeft w:val="480"/>
          <w:marRight w:val="0"/>
          <w:marTop w:val="0"/>
          <w:marBottom w:val="0"/>
          <w:divBdr>
            <w:top w:val="none" w:sz="0" w:space="0" w:color="auto"/>
            <w:left w:val="none" w:sz="0" w:space="0" w:color="auto"/>
            <w:bottom w:val="none" w:sz="0" w:space="0" w:color="auto"/>
            <w:right w:val="none" w:sz="0" w:space="0" w:color="auto"/>
          </w:divBdr>
        </w:div>
        <w:div w:id="1153452036">
          <w:marLeft w:val="480"/>
          <w:marRight w:val="0"/>
          <w:marTop w:val="0"/>
          <w:marBottom w:val="0"/>
          <w:divBdr>
            <w:top w:val="none" w:sz="0" w:space="0" w:color="auto"/>
            <w:left w:val="none" w:sz="0" w:space="0" w:color="auto"/>
            <w:bottom w:val="none" w:sz="0" w:space="0" w:color="auto"/>
            <w:right w:val="none" w:sz="0" w:space="0" w:color="auto"/>
          </w:divBdr>
        </w:div>
        <w:div w:id="1745302385">
          <w:marLeft w:val="480"/>
          <w:marRight w:val="0"/>
          <w:marTop w:val="0"/>
          <w:marBottom w:val="0"/>
          <w:divBdr>
            <w:top w:val="none" w:sz="0" w:space="0" w:color="auto"/>
            <w:left w:val="none" w:sz="0" w:space="0" w:color="auto"/>
            <w:bottom w:val="none" w:sz="0" w:space="0" w:color="auto"/>
            <w:right w:val="none" w:sz="0" w:space="0" w:color="auto"/>
          </w:divBdr>
        </w:div>
        <w:div w:id="1745759380">
          <w:marLeft w:val="480"/>
          <w:marRight w:val="0"/>
          <w:marTop w:val="0"/>
          <w:marBottom w:val="0"/>
          <w:divBdr>
            <w:top w:val="none" w:sz="0" w:space="0" w:color="auto"/>
            <w:left w:val="none" w:sz="0" w:space="0" w:color="auto"/>
            <w:bottom w:val="none" w:sz="0" w:space="0" w:color="auto"/>
            <w:right w:val="none" w:sz="0" w:space="0" w:color="auto"/>
          </w:divBdr>
        </w:div>
      </w:divsChild>
    </w:div>
    <w:div w:id="1530072869">
      <w:bodyDiv w:val="1"/>
      <w:marLeft w:val="0"/>
      <w:marRight w:val="0"/>
      <w:marTop w:val="0"/>
      <w:marBottom w:val="0"/>
      <w:divBdr>
        <w:top w:val="none" w:sz="0" w:space="0" w:color="auto"/>
        <w:left w:val="none" w:sz="0" w:space="0" w:color="auto"/>
        <w:bottom w:val="none" w:sz="0" w:space="0" w:color="auto"/>
        <w:right w:val="none" w:sz="0" w:space="0" w:color="auto"/>
      </w:divBdr>
    </w:div>
    <w:div w:id="1902935611">
      <w:bodyDiv w:val="1"/>
      <w:marLeft w:val="0"/>
      <w:marRight w:val="0"/>
      <w:marTop w:val="0"/>
      <w:marBottom w:val="0"/>
      <w:divBdr>
        <w:top w:val="none" w:sz="0" w:space="0" w:color="auto"/>
        <w:left w:val="none" w:sz="0" w:space="0" w:color="auto"/>
        <w:bottom w:val="none" w:sz="0" w:space="0" w:color="auto"/>
        <w:right w:val="none" w:sz="0" w:space="0" w:color="auto"/>
      </w:divBdr>
    </w:div>
    <w:div w:id="1916890039">
      <w:bodyDiv w:val="1"/>
      <w:marLeft w:val="0"/>
      <w:marRight w:val="0"/>
      <w:marTop w:val="0"/>
      <w:marBottom w:val="0"/>
      <w:divBdr>
        <w:top w:val="none" w:sz="0" w:space="0" w:color="auto"/>
        <w:left w:val="none" w:sz="0" w:space="0" w:color="auto"/>
        <w:bottom w:val="none" w:sz="0" w:space="0" w:color="auto"/>
        <w:right w:val="none" w:sz="0" w:space="0" w:color="auto"/>
      </w:divBdr>
    </w:div>
    <w:div w:id="1930117100">
      <w:bodyDiv w:val="1"/>
      <w:marLeft w:val="0"/>
      <w:marRight w:val="0"/>
      <w:marTop w:val="0"/>
      <w:marBottom w:val="0"/>
      <w:divBdr>
        <w:top w:val="none" w:sz="0" w:space="0" w:color="auto"/>
        <w:left w:val="none" w:sz="0" w:space="0" w:color="auto"/>
        <w:bottom w:val="none" w:sz="0" w:space="0" w:color="auto"/>
        <w:right w:val="none" w:sz="0" w:space="0" w:color="auto"/>
      </w:divBdr>
    </w:div>
    <w:div w:id="1992710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21089@mhs.unesa.ac.id"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bambangsigit@unesa.ac.id" TargetMode="External"/><Relationship Id="rId14" Type="http://schemas.openxmlformats.org/officeDocument/2006/relationships/header" Target="header3.xml"/><Relationship Id="rId22" Type="http://schemas.openxmlformats.org/officeDocument/2006/relationships/hyperlink" Target="https://jatim.bps.go.id/" TargetMode="External"/><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9.jpeg"/></Relationships>
</file>

<file path=word/_rels/header6.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C8F179-F98D-4DBA-B6C5-442EEA2479AB}">
  <we:reference id="wa104382081" version="1.55.1.0" store="en-US" storeType="OMEX"/>
  <we:alternateReferences>
    <we:reference id="WA104382081" version="1.55.1.0" store="" storeType="OMEX"/>
  </we:alternateReferences>
  <we:properties>
    <we:property name="MENDELEY_CITATIONS" value="[{&quot;citationID&quot;:&quot;MENDELEY_CITATION_9fc233a9-98eb-4a54-97cf-f354c906ab9b&quot;,&quot;properties&quot;:{&quot;noteIndex&quot;:0},&quot;isEdited&quot;:false,&quot;manualOverride&quot;:{&quot;citeprocText&quot;:&quot;(Priyana, 2020)&quot;,&quot;isManuallyOverridden&quot;:false,&quot;manualOverrideText&quot;:&quot;&quot;},&quot;citationItems&quot;:[{&quot;id&quot;:&quot;04248450-c6fb-5c9d-a20e-ee8ec79e1a19&quot;,&quot;itemData&quot;:{&quot;abstract&quot;:&quot;Natural disasters that often occur in Indonesia, especially in The District Cawas is a flood disaster overflow river. Klaten disaster records explained that all areas in Cawas subdistrict are areas that are in the red zone of flood disasters. Flood disaster in Cawas sub-district caused losses in both social and economic aspects, so it is necessary to conduct a study on socioeconomic vulnerability to flood disasters in Cawas District, Klaten Regency. The study of socioeconomic vulnerability to flood disasters was conducted by utilizing secondary data and geographic information systems (SIG) for mapping social and economic vulnerabilities. The analysis method used is a secondary data analysis method that pays attention to the weighting influence of each parameter of socioeconomic vulnerability. According to giyarsih and setyaningrum method (2012) parameters used in determining socioeconomic vulnerability to flood disasters include social vulnerability of population density, people with disabilities, vulnerable age population, and female population. Economic vulnerability of agricultural land area, number of economic facilities, and livelihoods. There are 3 classes of socioeconomic vulnerability to flood disasters in Cawas sub-district as a result of the mapping that has been done, among others, low vulnerability, medium vulnerability, and high vulnerability. Low social vulnerability level of 18 villages and medium vulnerability of 2 villages. Low economic vulnerability rate of 9 villages; medium vulnerability of 4 villages; and high vulnerability of 7 villages. The results showed that secondary data analysis method by paying attention to existing parameters is very helpful in mapping socioeconomic vulnerability to flooding and needs further study. Keywords: Social Vulnerability, Economic Vulnerability, Klaten&quot;,&quot;author&quot;:[{&quot;dropping-particle&quot;:&quot;&quot;,&quot;family&quot;:&quot;Tamtomo dan Priyana&quot;,&quot;given&quot;:&quot;&quot;,&quot;non-dropping-particle&quot;:&quot;&quot;,&quot;parse-names&quot;:false,&quot;suffix&quot;:&quot;&quot;}],&quot;id&quot;:&quot;04248450-c6fb-5c9d-a20e-ee8ec79e1a19&quot;,&quot;issued&quot;:{&quot;date-parts&quot;:[[&quot;2020&quot;]]},&quot;title&quot;:&quot;Analisis Kerentanan Sosial Dan Ekonomi Terhadap Bencana Banjir Sungai Dengkeng Di Kecamatan Cawas Kabupaten Klaten&quot;,&quot;type&quot;:&quot;article-journal&quot;,&quot;container-title-short&quot;:&quot;&quot;},&quot;uris&quot;:[&quot;http://www.mendeley.com/documents/?uuid=363f2d5f-d087-4333-901e-14e9e921a1ff&quot;],&quot;isTemporary&quot;:false,&quot;legacyDesktopId&quot;:&quot;363f2d5f-d087-4333-901e-14e9e921a1ff&quot;}],&quot;citationTag&quot;:&quot;MENDELEY_CITATION_v3_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&quot;},{&quot;citationID&quot;:&quot;MENDELEY_CITATION_9aa32a27-3095-4393-a1ea-2c410684cc9c&quot;,&quot;properties&quot;:{&quot;noteIndex&quot;:0},&quot;isEdited&quot;:false,&quot;manualOverride&quot;:{&quot;citeprocText&quot;:&quot;(Priyana, 2020)&quot;,&quot;isManuallyOverridden&quot;:false,&quot;manualOverrideText&quot;:&quot;&quot;},&quot;citationItems&quot;:[{&quot;id&quot;:&quot;04248450-c6fb-5c9d-a20e-ee8ec79e1a19&quot;,&quot;itemData&quot;:{&quot;abstract&quot;:&quot;Natural disasters that often occur in Indonesia, especially in The District Cawas is a flood disaster overflow river. Klaten disaster records explained that all areas in Cawas subdistrict are areas that are in the red zone of flood disasters. Flood disaster in Cawas sub-district caused losses in both social and economic aspects, so it is necessary to conduct a study on socioeconomic vulnerability to flood disasters in Cawas District, Klaten Regency. The study of socioeconomic vulnerability to flood disasters was conducted by utilizing secondary data and geographic information systems (SIG) for mapping social and economic vulnerabilities. The analysis method used is a secondary data analysis method that pays attention to the weighting influence of each parameter of socioeconomic vulnerability. According to giyarsih and setyaningrum method (2012) parameters used in determining socioeconomic vulnerability to flood disasters include social vulnerability of population density, people with disabilities, vulnerable age population, and female population. Economic vulnerability of agricultural land area, number of economic facilities, and livelihoods. There are 3 classes of socioeconomic vulnerability to flood disasters in Cawas sub-district as a result of the mapping that has been done, among others, low vulnerability, medium vulnerability, and high vulnerability. Low social vulnerability level of 18 villages and medium vulnerability of 2 villages. Low economic vulnerability rate of 9 villages; medium vulnerability of 4 villages; and high vulnerability of 7 villages. The results showed that secondary data analysis method by paying attention to existing parameters is very helpful in mapping socioeconomic vulnerability to flooding and needs further study. Keywords: Social Vulnerability, Economic Vulnerability, Klaten&quot;,&quot;author&quot;:[{&quot;dropping-particle&quot;:&quot;&quot;,&quot;family&quot;:&quot;Tamtomo dan Priyana&quot;,&quot;given&quot;:&quot;&quot;,&quot;non-dropping-particle&quot;:&quot;&quot;,&quot;parse-names&quot;:false,&quot;suffix&quot;:&quot;&quot;}],&quot;id&quot;:&quot;04248450-c6fb-5c9d-a20e-ee8ec79e1a19&quot;,&quot;issued&quot;:{&quot;date-parts&quot;:[[&quot;2020&quot;]]},&quot;title&quot;:&quot;Analisis Kerentanan Sosial Dan Ekonomi Terhadap Bencana Banjir Sungai Dengkeng Di Kecamatan Cawas Kabupaten Klaten&quot;,&quot;type&quot;:&quot;article-journal&quot;,&quot;container-title-short&quot;:&quot;&quot;},&quot;uris&quot;:[&quot;http://www.mendeley.com/documents/?uuid=363f2d5f-d087-4333-901e-14e9e921a1ff&quot;],&quot;isTemporary&quot;:false,&quot;legacyDesktopId&quot;:&quot;363f2d5f-d087-4333-901e-14e9e921a1ff&quot;}],&quot;citationTag&quot;:&quot;MENDELEY_CITATION_v3_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&quot;},{&quot;citationID&quot;:&quot;MENDELEY_CITATION_50031e99-b756-482d-9f88-62f0cf95718e&quot;,&quot;properties&quot;:{&quot;noteIndex&quot;:0},&quot;isEdited&quot;:false,&quot;manualOverride&quot;:{&quot;citeprocText&quot;:&quot;(BMKG, 2024)&quot;,&quot;isManuallyOverridden&quot;:false,&quot;manualOverrideText&quot;:&quot;&quot;},&quot;citationItems&quot;:[{&quot;id&quot;:&quot;4562d2f8-1e9a-5b05-807b-7a8b119b2bd6&quot;,&quot;itemData&quot;:{&quot;URL&quot;:&quot;https://staklim-malang.info/index.php/prakiraan-iklim/prakiraan-bulanan/prakiraan-curah-hujan-bulanan/3-bulan-ke-depan/555561554-prakiraan-bulanan-curah-hujan-bulan-januari-tahun-2025-update-dari-analisis-bulan-oktober-tahun-2024-di-provinsi-jawa-timur&quot;,&quot;accessed&quot;:{&quot;date-parts&quot;:[[&quot;2025&quot;,&quot;6&quot;,&quot;26&quot;]]},&quot;author&quot;:[{&quot;dropping-particle&quot;:&quot;&quot;,&quot;family&quot;:&quot;BMKG&quot;,&quot;given&quot;:&quot;&quot;,&quot;non-dropping-particle&quot;:&quot;&quot;,&quot;parse-names&quot;:false,&quot;suffix&quot;:&quot;&quot;}],&quot;id&quot;:&quot;4562d2f8-1e9a-5b05-807b-7a8b119b2bd6&quot;,&quot;issued&quot;:{&quot;date-parts&quot;:[[&quot;2024&quot;]]},&quot;title&quot;:&quot;BMKG Stasiun Klimatologi Jawa Timur&quot;,&quot;type&quot;:&quot;webpage&quot;,&quot;container-title-short&quot;:&quot;&quot;},&quot;uris&quot;:[&quot;http://www.mendeley.com/documents/?uuid=d330e877-3208-4f7c-9bfb-b43cd579908e&quot;],&quot;isTemporary&quot;:false,&quot;legacyDesktopId&quot;:&quot;d330e877-3208-4f7c-9bfb-b43cd579908e&quot;}],&quot;citationTag&quot;:&quot;MENDELEY_CITATION_v3_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&quot;},{&quot;citationID&quot;:&quot;MENDELEY_CITATION_d9448cf6-d7cf-404e-91fa-d48be3ea0774&quot;,&quot;properties&quot;:{&quot;noteIndex&quot;:0},&quot;isEdited&quot;:false,&quot;manualOverride&quot;:{&quot;citeprocText&quot;:&quot;(Badan Nasional Penanggulangan Bencana (BNPB), 2021)&quot;,&quot;isManuallyOverridden&quot;:true,&quot;manualOverrideText&quot;:&quot;(Badan Nasional Penanggulangan Bencana, 2021)&quot;},&quot;citationItems&quot;:[{&quot;id&quot;:&quot;697397df-1d46-567b-9756-ddd54832c348&quot;,&quot;itemData&quot;:{&quot;abstract&quot;:&quot;Wilayah Negara Kesatuan Republik Indonesia merupakan daerah rawan bencana. Setidaknya ada 14 ancaman bencana yang dikelompokkan dalam bencana geologi (gempabumi, likuefaksi, tsunami, gunungapi, gerakan tanah/ tanah longsor), bencana hidrometeorologi (banjir, banjir bandang, kekeringan, cuaca ekstrim, gelombang ekstrim, kebakaran hutan dan lahan), dan bencana antropogenik (epidemi/ wabah penyakit, covid-19, dan kegagalan teknologi/ kecelakaan industri). Terkait dengan kebencanaan, Rencana Pembangunan Jangka Menengah Nasional (RPJMN) Tahun 2020-2024 menitikberatkan pada upaya penanganan dan pengurangan kerentanan bencana dan perubahan iklim. Sasaran pengarusutamaan kerentanan bencana untuk lima tahun ke depan adalah meningkatkan ketahanan suatu daerah untuk menghadapi kejadian bencana. Sejalan dengan ini Badan Nasional Penanggulangan Bencana terus melakukan penguatan kelembagaan dan tata kelola pengurangan risiko bencana melalui pengintegrasian perencanaan penanggulangan bencana ke dalam perencanaan pembangunan daerah, salah satunya melalui penyusunan Dokumen Kajian Risiko Bencana&quot;,&quot;author&quot;:[{&quot;dropping-particle&quot;:&quot;&quot;,&quot;family&quot;:&quot;Badan Nasional Penanggulangan Bencana (BNPB)&quot;,&quot;given&quot;:&quot;&quot;,&quot;non-dropping-particle&quot;:&quot;&quot;,&quot;parse-names&quot;:false,&quot;suffix&quot;:&quot;&quot;}],&quot;container-title&quot;:&quot;Kedeputian Bidang Sistem dan Strategi Direktorat Pemetaan dan Evaluasi Risiko Bencana&quot;,&quot;id&quot;:&quot;697397df-1d46-567b-9756-ddd54832c348&quot;,&quot;issued&quot;:{&quot;date-parts&quot;:[[&quot;2021&quot;]]},&quot;page&quot;:&quot;173&quot;,&quot;title&quot;:&quot;Dokumen Kajian Risiko Bencana Nasional Provinsi Jawa Timur 2022 - 2026&quot;,&quot;type&quot;:&quot;article-journal&quot;,&quot;container-title-short&quot;:&quot;&quot;},&quot;uris&quot;:[&quot;http://www.mendeley.com/documents/?uuid=8408893c-fc6a-48a0-bf05-1ff45f298762&quot;],&quot;isTemporary&quot;:false,&quot;legacyDesktopId&quot;:&quot;8408893c-fc6a-48a0-bf05-1ff45f298762&quot;}],&quot;citationTag&quot;:&quot;MENDELEY_CITATION_v3_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&quot;},{&quot;citationID&quot;:&quot;MENDELEY_CITATION_d5dd4273-fc0b-41a4-8dec-b0e806d7c744&quot;,&quot;properties&quot;:{&quot;noteIndex&quot;:0},&quot;isEdited&quot;:false,&quot;manualOverride&quot;:{&quot;citeprocText&quot;:&quot;(Fauziyah, 2022)&quot;,&quot;isManuallyOverridden&quot;:false,&quot;manualOverrideText&quot;:&quot;&quot;},&quot;citationItems&quot;:[{&quot;id&quot;:&quot;cb3b5d7f-081a-5733-9385-f89e0326a139&quot;,&quot;itemData&quot;:{&quot;DOI&quot;:&quot;10.23960/jpsi/v2i2.51-63&quot;,&quot;abstract&quot;:&quot;Informasi terkait bencana banjir di Kecamatan Mojoagung sangat penting agar pemerintah dapat mengambil kebijakan yang tepat dalam menanggulanginya. Kebutuhan dalam memahami tingkat kerawanan banjir sebagai dasar dalam pembangunan serta implementasi kebijakan pengurangan kerusakan akibat bencana. Pemodelan spasial pada pemetaan bahaya dan kerawanan banjir menggambarkan cakupan wilayah serta memberikan informasi mengenai bahaya maupun kerentanan banjir pada suatu wilayah, hal tersebut dapat dijadikan acuan dalam menganalisis resiko bencana. Tujuan yang akan dicapai dalam penelitian ini yaitu memetakan kerawanan bencana banjir dengan Metode Frequency Ratio di Kecamatan Mojoagung Kabupaten Jombang. Jenis penelitian ini bersifat deskriptif kuantitatif yang bermaksud memetakan wilayah rawan terhadap bencana banjir di Kecamatan Mojoagung Kabupaten Jombang dengan menggunakan parameter fisik seperti geomorfologi, hidrologi dan klimatologi. Berdasarkan hasil dan pembahasan dalam penelitian ini dapat disimpulkan bahwa di daerah penelitian wilayah dengan ketinggian rendah memiliki tingkat kerawanan yang sangat tinggi memiliki luas wilayah sebesar 2497.85 Ha dengan presentasi 47% dari wilayah keseluruhan. Karakteristik wilayah rawan banjir tinggi yaitu berada pada daerah kategori curah hujan tinggi hingga sangat tinggi, berada di wilayah lereng landai dan ketinggian 10-15meter, jarak dari sungai kurang dari 300meter, berada di daerah pemukiman dengan nilai TWI lebih besar dari 14 dan memiliki jenis tanah regosol.&quot;,&quot;author&quot;:[{&quot;dropping-particle&quot;:&quot;&quot;,&quot;family&quot;:&quot;Fauziyah&quot;,&quot;given&quot;:&quot;Rita&quot;,&quot;non-dropping-particle&quot;:&quot;&quot;,&quot;parse-names&quot;:false,&quot;suffix&quot;:&quot;&quot;}],&quot;container-title&quot;:&quot;Jurnal Pengabdian Sosial Indonesia&quot;,&quot;id&quot;:&quot;cb3b5d7f-081a-5733-9385-f89e0326a139&quot;,&quot;issue&quot;:&quot;2&quot;,&quot;issued&quot;:{&quot;date-parts&quot;:[[&quot;2022&quot;]]},&quot;page&quot;:&quot;51-63&quot;,&quot;title&quot;:&quot;Pemetaan Kerawanan Bencana Banjir Dengan Metode Frequency Ratio Di Kecamatan Mojoagung Kabupaten Jombang&quot;,&quot;type&quot;:&quot;article-journal&quot;,&quot;volume&quot;:&quot;2&quot;,&quot;container-title-short&quot;:&quot;&quot;},&quot;uris&quot;:[&quot;http://www.mendeley.com/documents/?uuid=eaa336e3-834e-47e3-9e13-2f6dad8156c5&quot;],&quot;isTemporary&quot;:false,&quot;legacyDesktopId&quot;:&quot;eaa336e3-834e-47e3-9e13-2f6dad8156c5&quot;}],&quot;citationTag&quot;:&quot;MENDELEY_CITATION_v3_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&quot;},{&quot;citationID&quot;:&quot;MENDELEY_CITATION_fae705b5-7076-46ba-a862-ed447f76e1c9&quot;,&quot;citationItems&quot;:[{&quot;id&quot;:&quot;1fd6cecb-4444-5676-a80c-8094d4ace8ce&quot;,&quot;itemData&quot;:{&quot;URL&quot;:&quot;https://www.detik.com/jatim/berita/d-7227506/banjir-1-meter-rendam-desa-kademangan-jombang-500-kk-terdampak&quot;,&quot;accessed&quot;:{&quot;date-parts&quot;:[[&quot;2024&quot;,&quot;9&quot;,&quot;30&quot;]]},&quot;author&quot;:[{&quot;dropping-particle&quot;:&quot;&quot;,&quot;family&quot;:&quot;Budianto&quot;,&quot;given&quot;:&quot;Enggran Eko&quot;,&quot;non-dropping-particle&quot;:&quot;&quot;,&quot;parse-names&quot;:false,&quot;suffix&quot;:&quot;&quot;}],&quot;container-title&quot;:&quot;detikjatim&quot;,&quot;id&quot;:&quot;1fd6cecb-4444-5676-a80c-8094d4ace8ce&quot;,&quot;issued&quot;:{&quot;date-parts&quot;:[[&quot;2024&quot;]]},&quot;title&quot;:&quot;Banjir 1 Meter Rendam Desa Kademangan Jombang, 500 KK Terdampak&quot;,&quot;type&quot;:&quot;webpage&quot;},&quot;uris&quot;:[&quot;http://www.mendeley.com/documents/?uuid=4c99e6d8-054b-4672-9a49-cd8e00b18307&quot;],&quot;isTemporary&quot;:false,&quot;legacyDesktopId&quot;:&quot;4c99e6d8-054b-4672-9a49-cd8e00b18307&quot;}],&quot;properties&quot;:{&quot;noteIndex&quot;:0},&quot;isEdited&quot;:false,&quot;manualOverride&quot;:{&quot;citeprocText&quot;:&quot;(Budianto, 2024)&quot;,&quot;isManuallyOverridden&quot;:false,&quot;manualOverrideText&quot;:&quot;&quot;},&quot;citationTag&quot;:&quot;MENDELEY_CITATION_v3_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&quot;},{&quot;citationID&quot;:&quot;MENDELEY_CITATION_bc900079-4c5a-4f0b-a365-e06c117b3c97&quot;,&quot;citationItems&quot;:[{&quot;id&quot;:&quot;fb9fdb44-7203-5930-bf2f-163b6c1fb573&quot;,&quot;itemData&quot;:{&quot;abstract&quot;:&quot;Penelitian ini bertujuan untuk mengetahui konstruksi pengetahuan masyarakat tentang ilmu titen dalam menghadapi banjir musiman di desa Kademangan-Jombang. Masyarakat desa Kademangan memiliki pengetahuan lokal berupa ilmu titen dalam menghadapi banjir. Pada penelitian ini peneliti menggunakan metode kualitatif dengan pendekatan fenomenologi dengan metode pengumpulan data observasi, wawancara dan dokumentasi. Penentuan informan menggunakan teknik purposive sampling. Uji keabsahan data menggunakan triangulasi sumber. Teknik analisis data menggunakan analisis data interaktif Miles dan Huberman. Hasil temuan penelitian ini yaitu pertama, masyarakat memiliki pengetahuan ilmu titen dalam menghadapi banjir musiman. Kedua, masyarakat memiliki pengetahuan tentang cara penyelamatan diri dan titik aman berupa mengungsi di balai desa Kademangan, mengungsi di emperan toko (halaman toko), mengungsi di rumah tingkat tetangga, dan titik aman mengungsi di RTH Mojoagung. Ketiga, masyarakat memiliki pengetahuan tentang cara menyelamatkan barang-barang berupa menggunakan pogoh, dipan susun, dan meja yang ditumpuk-tumpuk. Dengan adanya ilmu titen, masyarakat sudah tidak kaget, dan sudah tidak khawatir, sehingga menjadi masyarakat tangguh dan mandiri dalam evakuasi mandiri bencana banjir musiman. Kata&quot;,&quot;author&quot;:[{&quot;dropping-particle&quot;:&quot;&quot;,&quot;family&quot;:&quot;Handayani&quot;,&quot;given&quot;:&quot;Baiq Lily&quot;,&quot;non-dropping-particle&quot;:&quot;&quot;,&quot;parse-names&quot;:false,&quot;suffix&quot;:&quot;&quot;},{&quot;dropping-particle&quot;:&quot;&quot;,&quot;family&quot;:&quot;Salsadillah&quot;,&quot;given&quot;:&quot;Dinda Clarita&quot;,&quot;non-dropping-particle&quot;:&quot;&quot;,&quot;parse-names&quot;:false,&quot;suffix&quot;:&quot;&quot;}],&quot;container-title&quot;:&quot;E-Journal&quot;,&quot;id&quot;:&quot;fb9fdb44-7203-5930-bf2f-163b6c1fb573&quot;,&quot;issued&quot;:{&quot;date-parts&quot;:[[&quot;2022&quot;]]},&quot;page&quot;:&quot;131-140&quot;,&quot;title&quot;:&quot;Konstruksi Pengetahuan Masyarakat Tentang Ilmu Titen Dalam Menghadapi Bencana Banjirr Musiman Di Desa Kademangan-Jombang&quot;,&quot;type&quot;:&quot;article-journal&quot;,&quot;volume&quot;:&quot;4&quot;},&quot;uris&quot;:[&quot;http://www.mendeley.com/documents/?uuid=5838c888-efe1-45af-a0d7-5f3941defef0&quot;],&quot;isTemporary&quot;:false,&quot;legacyDesktopId&quot;:&quot;5838c888-efe1-45af-a0d7-5f3941defef0&quot;}],&quot;properties&quot;:{&quot;noteIndex&quot;:0},&quot;isEdited&quot;:false,&quot;manualOverride&quot;:{&quot;citeprocText&quot;:&quot;(Handayani &amp;#38; Salsadillah, 2022)&quot;,&quot;isManuallyOverridden&quot;:false,&quot;manualOverrideText&quot;:&quot;&quot;},&quot;citationTag&quot;:&quot;MENDELEY_CITATION_v3_eyJjaXRhdGlvbklEIjoiTUVOREVMRVlfQ0lUQVRJT05fYmM5MDAwNzktNGM1YS00ZjBiLWEzNjUtZTA2YzExN2IzYzk3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quot;},{&quot;citationID&quot;:&quot;MENDELEY_CITATION_75cc6196-b24c-41f3-8210-f52dc44cc90d&quot;,&quot;citationItems&quot;:[{&quot;id&quot;:&quot;fb9fdb44-7203-5930-bf2f-163b6c1fb573&quot;,&quot;itemData&quot;:{&quot;abstract&quot;:&quot;Penelitian ini bertujuan untuk mengetahui konstruksi pengetahuan masyarakat tentang ilmu titen dalam menghadapi banjir musiman di desa Kademangan-Jombang. Masyarakat desa Kademangan memiliki pengetahuan lokal berupa ilmu titen dalam menghadapi banjir. Pada penelitian ini peneliti menggunakan metode kualitatif dengan pendekatan fenomenologi dengan metode pengumpulan data observasi, wawancara dan dokumentasi. Penentuan informan menggunakan teknik purposive sampling. Uji keabsahan data menggunakan triangulasi sumber. Teknik analisis data menggunakan analisis data interaktif Miles dan Huberman. Hasil temuan penelitian ini yaitu pertama, masyarakat memiliki pengetahuan ilmu titen dalam menghadapi banjir musiman. Kedua, masyarakat memiliki pengetahuan tentang cara penyelamatan diri dan titik aman berupa mengungsi di balai desa Kademangan, mengungsi di emperan toko (halaman toko), mengungsi di rumah tingkat tetangga, dan titik aman mengungsi di RTH Mojoagung. Ketiga, masyarakat memiliki pengetahuan tentang cara menyelamatkan barang-barang berupa menggunakan pogoh, dipan susun, dan meja yang ditumpuk-tumpuk. Dengan adanya ilmu titen, masyarakat sudah tidak kaget, dan sudah tidak khawatir, sehingga menjadi masyarakat tangguh dan mandiri dalam evakuasi mandiri bencana banjir musiman. Kata&quot;,&quot;author&quot;:[{&quot;dropping-particle&quot;:&quot;&quot;,&quot;family&quot;:&quot;Handayani&quot;,&quot;given&quot;:&quot;Baiq Lily&quot;,&quot;non-dropping-particle&quot;:&quot;&quot;,&quot;parse-names&quot;:false,&quot;suffix&quot;:&quot;&quot;},{&quot;dropping-particle&quot;:&quot;&quot;,&quot;family&quot;:&quot;Salsadillah&quot;,&quot;given&quot;:&quot;Dinda Clarita&quot;,&quot;non-dropping-particle&quot;:&quot;&quot;,&quot;parse-names&quot;:false,&quot;suffix&quot;:&quot;&quot;}],&quot;container-title&quot;:&quot;E-Journal&quot;,&quot;id&quot;:&quot;fb9fdb44-7203-5930-bf2f-163b6c1fb573&quot;,&quot;issued&quot;:{&quot;date-parts&quot;:[[&quot;2022&quot;]]},&quot;page&quot;:&quot;131-140&quot;,&quot;title&quot;:&quot;Konstruksi Pengetahuan Masyarakat Tentang Ilmu Titen Dalam Menghadapi Bencana Banjirr Musiman Di Desa Kademangan-Jombang&quot;,&quot;type&quot;:&quot;article-journal&quot;,&quot;volume&quot;:&quot;4&quot;},&quot;uris&quot;:[&quot;http://www.mendeley.com/documents/?uuid=5838c888-efe1-45af-a0d7-5f3941defef0&quot;],&quot;isTemporary&quot;:false,&quot;legacyDesktopId&quot;:&quot;5838c888-efe1-45af-a0d7-5f3941defef0&quot;}],&quot;properties&quot;:{&quot;noteIndex&quot;:0},&quot;isEdited&quot;:false,&quot;manualOverride&quot;:{&quot;citeprocText&quot;:&quot;(Handayani &amp;#38; Salsadillah, 2022)&quot;,&quot;isManuallyOverridden&quot;:false,&quot;manualOverrideText&quot;:&quot;&quot;},&quot;citationTag&quot;:&quot;MENDELEY_CITATION_v3_eyJjaXRhdGlvbklEIjoiTUVOREVMRVlfQ0lUQVRJT05fNzVjYzYxOTYtYjI0Yy00MWYzLTgyMTAtZjUyZGM0NGNjOTBk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quot;},{&quot;citationID&quot;:&quot;MENDELEY_CITATION_baaae1e3-5f0d-4512-9519-744d99c0c9e8&quot;,&quot;citationItems&quot;:[{&quot;id&quot;:&quot;43aae2e5-f2f5-5b6e-bf4b-3ecfd31627ee&quot;,&quot;itemData&quot;:{&quot;DOI&quot;:&quot;10.21070/ijccd2021750&quot;,&quot;abstract&quot;:&quot;This study aims to identify and describe the role of the village government in reducing flood risk through the Disaster Alert Village in Kademangan Village, Mojoagung Jombang. The type of research is descriptive qualitative research. Data collection techniques using observation techniques, interviews, and documentation. The technique of determining the informant uses a purpose sampling technique. Data analysis was carried out using data reduction techniques, data presentation, and drawing conclusions. The results showed that the role of the Kademangan village government in reducing flood risk through the Disaster Alert Village, namely: the government's role as a regulator by making regulations to reduce flood risk in Kademangan village by forming an organization Disaster Alert Village. The government's role as a dynamizer is a driving force to move the community to participate in overcoming problems or obstacles that occur by realizing the success of the goals to be achieved. The role of the government as a facilitator is to provide facilities for communities affected by floods.&quot;,&quot;author&quot;:[{&quot;dropping-particle&quot;:&quot;&quot;,&quot;family&quot;:&quot;Anggraini&quot;,&quot;given&quot;:&quot;Kurnia Dwi&quot;,&quot;non-dropping-particle&quot;:&quot;&quot;,&quot;parse-names&quot;:false,&quot;suffix&quot;:&quot;&quot;},{&quot;dropping-particle&quot;:&quot;&quot;,&quot;family&quot;:&quot;Agustina&quot;,&quot;given&quot;:&quot;Isna Fitria&quot;,&quot;non-dropping-particle&quot;:&quot;&quot;,&quot;parse-names&quot;:false,&quot;suffix&quot;:&quot;&quot;}],&quot;container-title&quot;:&quot;Indonesian Journal of Cultural and Community Development&quot;,&quot;id&quot;:&quot;43aae2e5-f2f5-5b6e-bf4b-3ecfd31627ee&quot;,&quot;issued&quot;:{&quot;date-parts&quot;:[[&quot;2021&quot;]]},&quot;page&quot;:&quot;6-9&quot;,&quot;title&quot;:&quot;The Role of Village Governments in Reducing the Risk of Flood Disaster Through Disaster Preparedness Villages&quot;,&quot;type&quot;:&quot;article-journal&quot;,&quot;volume&quot;:&quot;9&quot;},&quot;uris&quot;:[&quot;http://www.mendeley.com/documents/?uuid=4b3833e5-ce0e-4f71-bd6e-cead4b9c8053&quot;],&quot;isTemporary&quot;:false,&quot;legacyDesktopId&quot;:&quot;4b3833e5-ce0e-4f71-bd6e-cead4b9c8053&quot;}],&quot;properties&quot;:{&quot;noteIndex&quot;:0},&quot;isEdited&quot;:false,&quot;manualOverride&quot;:{&quot;citeprocText&quot;:&quot;(Anggraini &amp;#38; Agustina, 2021)&quot;,&quot;isManuallyOverridden&quot;:false,&quot;manualOverrideText&quot;:&quot;&quot;},&quot;citationTag&quot;:&quot;MENDELEY_CITATION_v3_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&quot;},{&quot;citationID&quot;:&quot;MENDELEY_CITATION_7fca655b-5be1-4921-b40a-b528ceafb31b&quot;,&quot;citationItems&quot;:[{&quot;id&quot;:&quot;fb9fdb44-7203-5930-bf2f-163b6c1fb573&quot;,&quot;itemData&quot;:{&quot;abstract&quot;:&quot;Penelitian ini bertujuan untuk mengetahui konstruksi pengetahuan masyarakat tentang ilmu titen dalam menghadapi banjir musiman di desa Kademangan-Jombang. Masyarakat desa Kademangan memiliki pengetahuan lokal berupa ilmu titen dalam menghadapi banjir. Pada penelitian ini peneliti menggunakan metode kualitatif dengan pendekatan fenomenologi dengan metode pengumpulan data observasi, wawancara dan dokumentasi. Penentuan informan menggunakan teknik purposive sampling. Uji keabsahan data menggunakan triangulasi sumber. Teknik analisis data menggunakan analisis data interaktif Miles dan Huberman. Hasil temuan penelitian ini yaitu pertama, masyarakat memiliki pengetahuan ilmu titen dalam menghadapi banjir musiman. Kedua, masyarakat memiliki pengetahuan tentang cara penyelamatan diri dan titik aman berupa mengungsi di balai desa Kademangan, mengungsi di emperan toko (halaman toko), mengungsi di rumah tingkat tetangga, dan titik aman mengungsi di RTH Mojoagung. Ketiga, masyarakat memiliki pengetahuan tentang cara menyelamatkan barang-barang berupa menggunakan pogoh, dipan susun, dan meja yang ditumpuk-tumpuk. Dengan adanya ilmu titen, masyarakat sudah tidak kaget, dan sudah tidak khawatir, sehingga menjadi masyarakat tangguh dan mandiri dalam evakuasi mandiri bencana banjir musiman. Kata&quot;,&quot;author&quot;:[{&quot;dropping-particle&quot;:&quot;&quot;,&quot;family&quot;:&quot;Handayani&quot;,&quot;given&quot;:&quot;Baiq Lily&quot;,&quot;non-dropping-particle&quot;:&quot;&quot;,&quot;parse-names&quot;:false,&quot;suffix&quot;:&quot;&quot;},{&quot;dropping-particle&quot;:&quot;&quot;,&quot;family&quot;:&quot;Salsadillah&quot;,&quot;given&quot;:&quot;Dinda Clarita&quot;,&quot;non-dropping-particle&quot;:&quot;&quot;,&quot;parse-names&quot;:false,&quot;suffix&quot;:&quot;&quot;}],&quot;container-title&quot;:&quot;E-Journal&quot;,&quot;id&quot;:&quot;fb9fdb44-7203-5930-bf2f-163b6c1fb573&quot;,&quot;issued&quot;:{&quot;date-parts&quot;:[[&quot;2022&quot;]]},&quot;page&quot;:&quot;131-140&quot;,&quot;title&quot;:&quot;Konstruksi Pengetahuan Masyarakat Tentang Ilmu Titen Dalam Menghadapi Bencana Banjirr Musiman Di Desa Kademangan-Jombang&quot;,&quot;type&quot;:&quot;article-journal&quot;,&quot;volume&quot;:&quot;4&quot;},&quot;uris&quot;:[&quot;http://www.mendeley.com/documents/?uuid=5838c888-efe1-45af-a0d7-5f3941defef0&quot;],&quot;isTemporary&quot;:false,&quot;legacyDesktopId&quot;:&quot;5838c888-efe1-45af-a0d7-5f3941defef0&quot;}],&quot;properties&quot;:{&quot;noteIndex&quot;:0},&quot;isEdited&quot;:false,&quot;manualOverride&quot;:{&quot;citeprocText&quot;:&quot;(Handayani &amp;#38; Salsadillah, 2022)&quot;,&quot;isManuallyOverridden&quot;:false,&quot;manualOverrideText&quot;:&quot;&quot;},&quot;citationTag&quot;:&quot;MENDELEY_CITATION_v3_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&quot;},{&quot;citationID&quot;:&quot;MENDELEY_CITATION_b08fc87f-0e37-46e0-bdb1-84f343d1223f&quot;,&quot;properties&quot;:{&quot;noteIndex&quot;:0},&quot;isEdited&quot;:false,&quot;manualOverride&quot;:{&quot;citeprocText&quot;:&quot;(Perka BNPB Nomor 02 Tahun 2012, 2012)&quot;,&quot;isManuallyOverridden&quot;:false,&quot;manualOverrideText&quot;:&quot;&quot;},&quot;citationItems&quot;:[{&quot;id&quot;:&quot;c62320ff-7eb3-5cba-84b3-424b324acee2&quot;,&quot;itemData&quot;:{&quot;DOI&quot;:&quot;10.29244/jitl.16.2.67-74&quot;,&quot;ISSN&quot;:&quot;1410-7333&quot;,&quot;abstract&quot;:&quot;Perlindungan lahan sawah di Kabupaten Garut perlu dilakukan sejak dini, hal ini dimaksudkan untuk menjaga keberadaan lahan sawah serta jati diri Kabupaten Garut sebagai lumbung padi Provinsi Jawa Barat. Upaya ini dilakukan untuk mendukung ketahanan pangan nasional ditengah maraknya isu konversi lahan pertanian. Terutama pada Kawasan Strategis Perkotaan yang pada dasarnya merupakan pusat perekonomian di Kabupaten Garut. Hasil kajian ini diharapkan diperoleh gambaran kondisi aktual lahan sawah di Kawasan Strategis Perkotaan Kabupaten Garut. Penghitungan neraca lahan dilakukan dengan membandingkan kebutuhan dan ketersediaan lahan pada Kawasan Strategis Perkotaan di Kabupaten Garut. Penentuan lahan prioritas dilakukan atas parameter: 1) kelas kesesuaian lahan; 2) intensitas pertanaman (IP); 3) sistem Irigasi; 4) luas hamparan; dan 5) jarak dari bahu jalan. Selanjutnya dilakukan pengelompokan berdasarkan kriteria fisik yang homogen, sehingga diperoleh empat karakteristik tipologi perlindungan lahan sawah di Kawasan Strategis Perkotaan. Sebaran lahan prioritas pertama kemudian di bandingkan dengan pola ruang dalam RTRW Kabupaten Garut tahun 2011-2013, sehingga diperoleh luas lahan prioritas pertama yang sesuai dengan Rencana Tata Ruang Wilayah Kawasan Strategis Perkotaan adalah sebesar 2,079 ha atau setara dengan 25.67% dari luas wilayah. Artinya, jika lahan sawah prioritas pertama ini digunakan sebagai sumber untuk Ruang Terbuka Hijau (RTH) dengan standar minimal 30%, pemerintah hanya tinggal mengakumulasi kekurangan sebesar 4.33%.&quot;,&quot;author&quot;:[{&quot;dropping-particle&quot;:&quot;&quot;,&quot;family&quot;:&quot;Perka BNPB Nomor 02 Tahun 2012&quot;,&quot;given&quot;:&quot;&quot;,&quot;non-dropping-particle&quot;:&quot;&quot;,&quot;parse-names&quot;:false,&quot;suffix&quot;:&quot;&quot;}],&quot;container-title&quot;:&quot;Jurnal Ilmu Tanah dan Lingkungan&quot;,&quot;id&quot;:&quot;c62320ff-7eb3-5cba-84b3-424b324acee2&quot;,&quot;issue&quot;:&quot;2&quot;,&quot;issued&quot;:{&quot;date-parts&quot;:[[&quot;2012&quot;]]},&quot;page&quot;:&quot;67&quot;,&quot;title&quot;:&quot;Perka Badan Nasional Penanggulangan Bencana Nomor 02 Tahun 2012&quot;,&quot;type&quot;:&quot;article-journal&quot;,&quot;volume&quot;:&quot;16&quot;,&quot;container-title-short&quot;:&quot;&quot;},&quot;uris&quot;:[&quot;http://www.mendeley.com/documents/?uuid=8de18a31-073c-431e-a5af-61792f0a6451&quot;],&quot;isTemporary&quot;:false,&quot;legacyDesktopId&quot;:&quot;8de18a31-073c-431e-a5af-61792f0a6451&quot;}],&quot;citationTag&quot;:&quot;MENDELEY_CITATION_v3_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&quot;},{&quot;citationID&quot;:&quot;MENDELEY_CITATION_d0b0dbe2-c108-412f-8e19-5d9c967a47ba&quot;,&quot;properties&quot;:{&quot;noteIndex&quot;:0},&quot;isEdited&quot;:false,&quot;manualOverride&quot;:{&quot;citeprocText&quot;:&quot;(Priyana, 2020)&quot;,&quot;isManuallyOverridden&quot;:true,&quot;manualOverrideText&quot;:&quot;Priyana, 2020)&quot;},&quot;citationItems&quot;:[{&quot;id&quot;:&quot;04248450-c6fb-5c9d-a20e-ee8ec79e1a19&quot;,&quot;itemData&quot;:{&quot;abstract&quot;:&quot;Natural disasters that often occur in Indonesia, especially in The District Cawas is a flood disaster overflow river. Klaten disaster records explained that all areas in Cawas subdistrict are areas that are in the red zone of flood disasters. Flood disaster in Cawas sub-district caused losses in both social and economic aspects, so it is necessary to conduct a study on socioeconomic vulnerability to flood disasters in Cawas District, Klaten Regency. The study of socioeconomic vulnerability to flood disasters was conducted by utilizing secondary data and geographic information systems (SIG) for mapping social and economic vulnerabilities. The analysis method used is a secondary data analysis method that pays attention to the weighting influence of each parameter of socioeconomic vulnerability. According to giyarsih and setyaningrum method (2012) parameters used in determining socioeconomic vulnerability to flood disasters include social vulnerability of population density, people with disabilities, vulnerable age population, and female population. Economic vulnerability of agricultural land area, number of economic facilities, and livelihoods. There are 3 classes of socioeconomic vulnerability to flood disasters in Cawas sub-district as a result of the mapping that has been done, among others, low vulnerability, medium vulnerability, and high vulnerability. Low social vulnerability level of 18 villages and medium vulnerability of 2 villages. Low economic vulnerability rate of 9 villages; medium vulnerability of 4 villages; and high vulnerability of 7 villages. The results showed that secondary data analysis method by paying attention to existing parameters is very helpful in mapping socioeconomic vulnerability to flooding and needs further study. Keywords: Social Vulnerability, Economic Vulnerability, Klaten&quot;,&quot;author&quot;:[{&quot;dropping-particle&quot;:&quot;&quot;,&quot;family&quot;:&quot;Priyana&quot;,&quot;given&quot;:&quot;Tamtono dan&quot;,&quot;non-dropping-particle&quot;:&quot;&quot;,&quot;parse-names&quot;:false,&quot;suffix&quot;:&quot;&quot;}],&quot;id&quot;:&quot;04248450-c6fb-5c9d-a20e-ee8ec79e1a19&quot;,&quot;issued&quot;:{&quot;date-parts&quot;:[[&quot;2020&quot;]]},&quot;title&quot;:&quot;Analisis Kerentanan Sosial Dan Ekonomi Terhadap Bencana Banjir Sungai Dengkeng Di Kecamatan Cawas Kabupaten Klaten&quot;,&quot;type&quot;:&quot;article-journal&quot;,&quot;container-title-short&quot;:&quot;&quot;},&quot;uris&quot;:[&quot;http://www.mendeley.com/documents/?uuid=363f2d5f-d087-4333-901e-14e9e921a1ff&quot;],&quot;isTemporary&quot;:false,&quot;legacyDesktopId&quot;:&quot;363f2d5f-d087-4333-901e-14e9e921a1ff&quot;}],&quot;citationTag&quot;:&quot;MENDELEY_CITATION_v3_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&quot;},{&quot;citationID&quot;:&quot;MENDELEY_CITATION_ff43448e-5999-452d-aab5-8ee9e30dbc56&quot;,&quot;properties&quot;:{&quot;noteIndex&quot;:0},&quot;isEdited&quot;:false,&quot;manualOverride&quot;:{&quot;citeprocText&quot;:&quot;(Pahleviannur et al., 2023)&quot;,&quot;isManuallyOverridden&quot;:false,&quot;manualOverrideText&quot;:&quot;&quot;},&quot;citationItems&quot;:[{&quot;id&quot;:&quot;2890ff23-bcb9-569e-9277-812db074f172&quot;,&quot;itemData&quot;:{&quot;DOI&quot;:&quot;10.23887/mkg.v24i2.66370&quot;,&quot;ISSN&quot;:&quot;0216-8138&quot;,&quot;abstract&quot;:&quot;Bencana banjir merupakan bencana yang paling sering terjadi di Kabupaten Pangandaran Jawa Barat. Wilayah kecamatan di Kabupaten Pangandaran yang terdampak bencana banjir merupakan wilayah yang berada di bagian barat Daerah Aliran Sungai (DAS) Citanduy, meliputi Kecamatan Kalipucang, Padaherang, dan Mangunjaya. Penelitian ini bertujuan untuk mengkaji kerentanan sosial dan ekonomi terhadap bencana banjir di Hilir DAS Citanduy Bagian Barat Kabupaten Pangandaran Jawa Barat. Guna mencapai tujuan tersebut, dilakukan pengumpulan data sekunder yang bersumber dari Badan Pusat Statistik (BPS) dan pengumpulan data primer menggunakan kuesioner dengan responden berjumlah 30 dari masing-masing desa. Teknik pengambilan data primer dilakukan dengan accidental sampling. Parameter yang digunakan dalam penelitian ini diadaptasi dari Perka BNPB Nomor 2 Tahun 2012 tentang Pedoman Umum Pengkajian Risiko Bencana untuk menilai kerentanan sosial, terdiri atas kepadatan penduduk, rasio jenis kelamin, rasio kelompok umur, dan rasio penduduk disabilitas. Parameter kerentanan ekonomi yang digunakan yaitu rasio penduduk pra-sejahtera dan luas lahan pertanian. Hasil penelitian menunjukkan kerentanan sosial tertinggi berada di Desa Sukamaju Kecamatan Mangunjaya, sedangkan kerentanan terendah berada di Desa Banjarharja Kecamatan Kalipucang. Kerentanan ekonomi tertinggi berada di Desa Sukamaju Kecamatan Mangunjaya, sedangkan kerentanan terendah berada di Desa Padaherang Kecamatan Padaherang. Diharapkan penelitian ini dapat dijadikan sebagai salah satu rekomendasi pengurangan risiko bencana banjir terhadap masyarakat berbasis kerentanan sosial dan ekonomi.&quot;,&quot;author&quot;:[{&quot;dropping-particle&quot;:&quot;&quot;,&quot;family&quot;:&quot;Pahleviannur&quot;,&quot;given&quot;:&quot;Muhammad Rizal&quot;,&quot;non-dropping-particle&quot;:&quot;&quot;,&quot;parse-names&quot;:false,&quot;suffix&quot;:&quot;&quot;},{&quot;dropping-particle&quot;:&quot;&quot;,&quot;family&quot;:&quot;Ayuni&quot;,&quot;given&quot;:&quot;Ita Kurata&quot;,&quot;non-dropping-particle&quot;:&quot;&quot;,&quot;parse-names&quot;:false,&quot;suffix&quot;:&quot;&quot;},{&quot;dropping-particle&quot;:&quot;&quot;,&quot;family&quot;:&quot;Widiastuti&quot;,&quot;given&quot;:&quot;Arum Sari&quot;,&quot;non-dropping-particle&quot;:&quot;&quot;,&quot;parse-names&quot;:false,&quot;suffix&quot;:&quot;&quot;},{&quot;dropping-particle&quot;:&quot;&quot;,&quot;family&quot;:&quot;Umaroh&quot;,&quot;given&quot;:&quot;Rokhmatul&quot;,&quot;non-dropping-particle&quot;:&quot;&quot;,&quot;parse-names&quot;:false,&quot;suffix&quot;:&quot;&quot;},{&quot;dropping-particle&quot;:&quot;&quot;,&quot;family&quot;:&quot;Aisyah&quot;,&quot;given&quot;:&quot;Hadian Resky&quot;,&quot;non-dropping-particle&quot;:&quot;&quot;,&quot;parse-names&quot;:false,&quot;suffix&quot;:&quot;&quot;},{&quot;dropping-particle&quot;:&quot;&quot;,&quot;family&quot;:&quot;Afiyah&quot;,&quot;given&quot;:&quot;Zakiyatul&quot;,&quot;non-dropping-particle&quot;:&quot;&quot;,&quot;parse-names&quot;:false,&quot;suffix&quot;:&quot;&quot;},{&quot;dropping-particle&quot;:&quot;&quot;,&quot;family&quot;:&quot;Azzahra&quot;,&quot;given&quot;:&quot;Intan&quot;,&quot;non-dropping-particle&quot;:&quot;&quot;,&quot;parse-names&quot;:false,&quot;suffix&quot;:&quot;&quot;},{&quot;dropping-particle&quot;:&quot;&quot;,&quot;family&quot;:&quot;Chairani&quot;,&quot;given&quot;:&quot;Maulidia Savira&quot;,&quot;non-dropping-particle&quot;:&quot;&quot;,&quot;parse-names&quot;:false,&quot;suffix&quot;:&quot;&quot;},{&quot;dropping-particle&quot;:&quot;&quot;,&quot;family&quot;:&quot;Dhafita&quot;,&quot;given&quot;:&quot;Nadia Anindya&quot;,&quot;non-dropping-particle&quot;:&quot;&quot;,&quot;parse-names&quot;:false,&quot;suffix&quot;:&quot;&quot;},{&quot;dropping-particle&quot;:&quot;&quot;,&quot;family&quot;:&quot;Rohmah&quot;,&quot;given&quot;:&quot;Nabilah Luthfatur&quot;,&quot;non-dropping-particle&quot;:&quot;&quot;,&quot;parse-names&quot;:false,&quot;suffix&quot;:&quot;&quot;},{&quot;dropping-particle&quot;:&quot;&quot;,&quot;family&quot;:&quot;Sudrajat&quot;,&quot;given&quot;:&quot;Sudrajat&quot;,&quot;non-dropping-particle&quot;:&quot;&quot;,&quot;parse-names&quot;:false,&quot;suffix&quot;:&quot;&quot;},{&quot;dropping-particle&quot;:&quot;&quot;,&quot;family&quot;:&quot;Mardiatno&quot;,&quot;given&quot;:&quot;Djati&quot;,&quot;non-dropping-particle&quot;:&quot;&quot;,&quot;parse-names&quot;:false,&quot;suffix&quot;:&quot;&quot;},{&quot;dropping-particle&quot;:&quot;&quot;,&quot;family&quot;:&quot;Rachmawati&quot;,&quot;given&quot;:&quot;Rini&quot;,&quot;non-dropping-particle&quot;:&quot;&quot;,&quot;parse-names&quot;:false,&quot;suffix&quot;:&quot;&quot;},{&quot;dropping-particle&quot;:&quot;&quot;,&quot;family&quot;:&quot;Rahardjo&quot;,&quot;given&quot;:&quot;Noorhadi&quot;,&quot;non-dropping-particle&quot;:&quot;&quot;,&quot;parse-names&quot;:false,&quot;suffix&quot;:&quot;&quot;}],&quot;container-title&quot;:&quot;Media Komunikasi Geografi&quot;,&quot;id&quot;:&quot;2890ff23-bcb9-569e-9277-812db074f172&quot;,&quot;issue&quot;:&quot;2&quot;,&quot;issued&quot;:{&quot;date-parts&quot;:[[&quot;2023&quot;]]},&quot;page&quot;:&quot;189-205&quot;,&quot;title&quot;:&quot;Kerentanan Sosial Ekonomi terhadap Bencana Banjir di Hilir DAS Citanduy Bagian Barat Kabupaten Pangandaran Jawa Barat&quot;,&quot;type&quot;:&quot;article-journal&quot;,&quot;volume&quot;:&quot;24&quot;,&quot;container-title-short&quot;:&quot;&quot;},&quot;uris&quot;:[&quot;http://www.mendeley.com/documents/?uuid=0f034d36-b010-4bc5-8df5-7ef6e604e9fe&quot;],&quot;isTemporary&quot;:false,&quot;legacyDesktopId&quot;:&quot;0f034d36-b010-4bc5-8df5-7ef6e604e9fe&quot;}],&quot;citationTag&quot;:&quot;MENDELEY_CITATION_v3_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&quot;},{&quot;citationID&quot;:&quot;MENDELEY_CITATION_6f5f3ed7-986b-48db-930e-3c43cde26c8e&quot;,&quot;citationItems&quot;:[{&quot;id&quot;:&quot;04248450-c6fb-5c9d-a20e-ee8ec79e1a19&quot;,&quot;itemData&quot;:{&quot;abstract&quot;:&quot;Natural disasters that often occur in Indonesia, especially in The District Cawas is a flood disaster overflow river. Klaten disaster records explained that all areas in Cawas subdistrict are areas that are in the red zone of flood disasters. Flood disaster in Cawas sub-district caused losses in both social and economic aspects, so it is necessary to conduct a study on socioeconomic vulnerability to flood disasters in Cawas District, Klaten Regency. The study of socioeconomic vulnerability to flood disasters was conducted by utilizing secondary data and geographic information systems (SIG) for mapping social and economic vulnerabilities. The analysis method used is a secondary data analysis method that pays attention to the weighting influence of each parameter of socioeconomic vulnerability. According to giyarsih and setyaningrum method (2012) parameters used in determining socioeconomic vulnerability to flood disasters include social vulnerability of population density, people with disabilities, vulnerable age population, and female population. Economic vulnerability of agricultural land area, number of economic facilities, and livelihoods. There are 3 classes of socioeconomic vulnerability to flood disasters in Cawas sub-district as a result of the mapping that has been done, among others, low vulnerability, medium vulnerability, and high vulnerability. Low social vulnerability level of 18 villages and medium vulnerability of 2 villages. Low economic vulnerability rate of 9 villages; medium vulnerability of 4 villages; and high vulnerability of 7 villages. The results showed that secondary data analysis method by paying attention to existing parameters is very helpful in mapping socioeconomic vulnerability to flooding and needs further study. Keywords: Social Vulnerability, Economic Vulnerability, Klaten&quot;,&quot;author&quot;:[{&quot;dropping-particle&quot;:&quot;&quot;,&quot;family&quot;:&quot;Tamtomo dan Priyana&quot;,&quot;given&quot;:&quot;&quot;,&quot;non-dropping-particle&quot;:&quot;&quot;,&quot;parse-names&quot;:false,&quot;suffix&quot;:&quot;&quot;}],&quot;id&quot;:&quot;04248450-c6fb-5c9d-a20e-ee8ec79e1a19&quot;,&quot;issued&quot;:{&quot;date-parts&quot;:[[&quot;2020&quot;]]},&quot;title&quot;:&quot;Analisis Kerentanan Sosial Dan Ekonomi Terhadap Bencana Banjir Sungai Dengkeng Di Kecamatan Cawas Kabupaten Klaten&quot;,&quot;type&quot;:&quot;article-journal&quot;},&quot;uris&quot;:[&quot;http://www.mendeley.com/documents/?uuid=363f2d5f-d087-4333-901e-14e9e921a1ff&quot;],&quot;isTemporary&quot;:false,&quot;legacyDesktopId&quot;:&quot;363f2d5f-d087-4333-901e-14e9e921a1ff&quot;}],&quot;properties&quot;:{&quot;noteIndex&quot;:0},&quot;isEdited&quot;:false,&quot;manualOverride&quot;:{&quot;citeprocText&quot;:&quot;(Priyana, 2020)&quot;,&quot;isManuallyOverridden&quot;:false,&quot;manualOverrideText&quot;:&quot;&quot;},&quot;citationTag&quot;:&quot;MENDELEY_CITATION_v3_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E5D34-18E8-42E4-B203-5C6AFCA5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12370</Words>
  <Characters>70514</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82719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Intan Anggraini</cp:lastModifiedBy>
  <cp:revision>3</cp:revision>
  <cp:lastPrinted>2024-12-08T16:25:00Z</cp:lastPrinted>
  <dcterms:created xsi:type="dcterms:W3CDTF">2025-09-11T07:12:00Z</dcterms:created>
  <dcterms:modified xsi:type="dcterms:W3CDTF">2025-09-17T09:06:00Z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55ac0733-e0b5-3b36-b0d1-2ce2ddc9c32f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