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B4CB" w14:textId="4D9325E9" w:rsidR="00C57B1E" w:rsidRPr="00E31F14" w:rsidRDefault="00953A6C" w:rsidP="00E31F14">
      <w:pPr>
        <w:spacing w:line="276" w:lineRule="auto"/>
        <w:rPr>
          <w:b/>
          <w:bCs/>
          <w:lang w:val="fi-FI"/>
        </w:rPr>
      </w:pPr>
      <w:r w:rsidRPr="00E31F14">
        <w:rPr>
          <w:b/>
          <w:bCs/>
          <w:lang w:val="fi-FI"/>
        </w:rPr>
        <w:t>PENGARUH MODEL PEMBELAJARAN SNOWBALL THROWING DALAM MENINGKATKAN HASIL BELAJAR GEOGRAFI SISWA KELAS XI IPS DI SMA NEGERI 2 LAMONGAN</w:t>
      </w:r>
    </w:p>
    <w:p w14:paraId="37B43DED" w14:textId="77777777" w:rsidR="00C63B7C" w:rsidRPr="00E31F14" w:rsidRDefault="00C63B7C" w:rsidP="00E31F14">
      <w:pPr>
        <w:spacing w:line="276" w:lineRule="auto"/>
        <w:rPr>
          <w:b/>
          <w:bCs/>
          <w:lang w:val="fi-FI"/>
        </w:rPr>
      </w:pPr>
    </w:p>
    <w:p w14:paraId="63FB2DA0" w14:textId="1593FFD9" w:rsidR="005B410A" w:rsidRPr="00E31F14" w:rsidRDefault="00953A6C" w:rsidP="00E31F14">
      <w:pPr>
        <w:spacing w:line="276" w:lineRule="auto"/>
        <w:rPr>
          <w:b/>
          <w:bCs/>
          <w:lang w:val="id-ID"/>
        </w:rPr>
      </w:pPr>
      <w:r w:rsidRPr="00E31F14">
        <w:rPr>
          <w:b/>
          <w:bCs/>
          <w:lang w:val="id-ID"/>
        </w:rPr>
        <w:t>Reny Hari Puji Rahayu</w:t>
      </w:r>
    </w:p>
    <w:p w14:paraId="361244B8" w14:textId="4049C7BE" w:rsidR="002A2DFD" w:rsidRPr="00E31F14" w:rsidRDefault="00A52EEF" w:rsidP="00E31F14">
      <w:pPr>
        <w:spacing w:line="276" w:lineRule="auto"/>
        <w:rPr>
          <w:lang w:val="sv-SE"/>
        </w:rPr>
      </w:pPr>
      <w:r w:rsidRPr="00E31F14">
        <w:rPr>
          <w:lang w:val="sv-SE"/>
        </w:rPr>
        <w:t xml:space="preserve">Mahasiswa </w:t>
      </w:r>
      <w:r w:rsidR="00D01529" w:rsidRPr="00E31F14">
        <w:rPr>
          <w:lang w:val="sv-SE"/>
        </w:rPr>
        <w:t xml:space="preserve">Prodi </w:t>
      </w:r>
      <w:r w:rsidRPr="00E31F14">
        <w:rPr>
          <w:lang w:val="sv-SE"/>
        </w:rPr>
        <w:t xml:space="preserve">S1 </w:t>
      </w:r>
      <w:r w:rsidR="00053983" w:rsidRPr="00E31F14">
        <w:rPr>
          <w:lang w:val="sv-SE"/>
        </w:rPr>
        <w:t>P</w:t>
      </w:r>
      <w:r w:rsidRPr="00E31F14">
        <w:rPr>
          <w:lang w:val="sv-SE"/>
        </w:rPr>
        <w:t>endidikan Geografi</w:t>
      </w:r>
      <w:r w:rsidR="00AB1636" w:rsidRPr="00E31F14">
        <w:rPr>
          <w:lang w:val="sv-SE"/>
        </w:rPr>
        <w:t>, Fakultas</w:t>
      </w:r>
      <w:r w:rsidRPr="00E31F14">
        <w:rPr>
          <w:lang w:val="sv-SE"/>
        </w:rPr>
        <w:t xml:space="preserve"> Ilmu Sosial dan Ilmu Politik</w:t>
      </w:r>
      <w:r w:rsidR="00AB1636" w:rsidRPr="00E31F14">
        <w:rPr>
          <w:lang w:val="sv-SE"/>
        </w:rPr>
        <w:t>, Universitas</w:t>
      </w:r>
      <w:r w:rsidRPr="00E31F14">
        <w:rPr>
          <w:lang w:val="sv-SE"/>
        </w:rPr>
        <w:t xml:space="preserve"> Negeri Surabaya, </w:t>
      </w:r>
      <w:hyperlink r:id="rId8" w:history="1">
        <w:r w:rsidR="00953A6C" w:rsidRPr="00E31F14">
          <w:rPr>
            <w:rStyle w:val="Hyperlink"/>
            <w:lang w:val="sv-SE"/>
          </w:rPr>
          <w:t>Renyhari.21037@mhs.unesa.ac.id</w:t>
        </w:r>
      </w:hyperlink>
      <w:r w:rsidR="00996E90" w:rsidRPr="00E31F14">
        <w:rPr>
          <w:lang w:val="sv-SE"/>
        </w:rPr>
        <w:t xml:space="preserve"> </w:t>
      </w:r>
    </w:p>
    <w:p w14:paraId="02555269" w14:textId="565F8904" w:rsidR="006A280C" w:rsidRPr="00E31F14" w:rsidRDefault="00953A6C" w:rsidP="00E31F14">
      <w:pPr>
        <w:pStyle w:val="Afiliasi"/>
        <w:spacing w:line="276" w:lineRule="auto"/>
        <w:rPr>
          <w:b/>
          <w:bCs/>
          <w:lang w:val="sv-SE"/>
        </w:rPr>
      </w:pPr>
      <w:r w:rsidRPr="00E31F14">
        <w:rPr>
          <w:b/>
          <w:bCs/>
          <w:lang w:val="sv-SE"/>
        </w:rPr>
        <w:t xml:space="preserve">Prof. Dr. Sukma </w:t>
      </w:r>
      <w:r w:rsidR="00983F25" w:rsidRPr="00E31F14">
        <w:rPr>
          <w:b/>
          <w:bCs/>
          <w:lang w:val="sv-SE"/>
        </w:rPr>
        <w:t xml:space="preserve">Perdana </w:t>
      </w:r>
      <w:r w:rsidRPr="00E31F14">
        <w:rPr>
          <w:b/>
          <w:bCs/>
          <w:lang w:val="sv-SE"/>
        </w:rPr>
        <w:t>Prasetya, S.Pd., M.T.</w:t>
      </w:r>
    </w:p>
    <w:p w14:paraId="5A839376" w14:textId="1D4C6980" w:rsidR="00890DF0" w:rsidRPr="00E31F14" w:rsidRDefault="00D01529" w:rsidP="00E31F14">
      <w:pPr>
        <w:pStyle w:val="Afiliasi"/>
        <w:spacing w:line="276" w:lineRule="auto"/>
      </w:pPr>
      <w:r w:rsidRPr="00E31F14">
        <w:t>Dosen Pembimbing Mahasiswa</w:t>
      </w:r>
    </w:p>
    <w:p w14:paraId="73C40077" w14:textId="20D3A3A5" w:rsidR="00983F25" w:rsidRPr="00E31F14" w:rsidRDefault="00983F25" w:rsidP="00E31F14">
      <w:pPr>
        <w:pStyle w:val="Afiliasi"/>
        <w:spacing w:line="276" w:lineRule="auto"/>
      </w:pPr>
      <w:hyperlink r:id="rId9" w:history="1">
        <w:r w:rsidRPr="00E31F14">
          <w:rPr>
            <w:rStyle w:val="Hyperlink"/>
            <w:lang w:val="en-US"/>
          </w:rPr>
          <w:t>sukmaperdana@unesa.ac.id</w:t>
        </w:r>
      </w:hyperlink>
    </w:p>
    <w:p w14:paraId="50BD64DA" w14:textId="63EE969A" w:rsidR="005B410A" w:rsidRPr="00E31F14" w:rsidRDefault="00053983" w:rsidP="00E31F14">
      <w:pPr>
        <w:pStyle w:val="StyleAuthorBold"/>
        <w:spacing w:line="276" w:lineRule="auto"/>
        <w:rPr>
          <w:sz w:val="20"/>
          <w:szCs w:val="20"/>
          <w:lang w:val="id-ID"/>
        </w:rPr>
      </w:pPr>
      <w:r w:rsidRPr="00E31F14">
        <w:rPr>
          <w:sz w:val="20"/>
          <w:szCs w:val="20"/>
          <w:lang w:val="id-ID"/>
        </w:rPr>
        <w:t>Abstrak</w:t>
      </w:r>
      <w:r w:rsidR="00D51E98" w:rsidRPr="00E31F14">
        <w:rPr>
          <w:sz w:val="20"/>
          <w:szCs w:val="20"/>
          <w:lang w:val="id-ID"/>
        </w:rPr>
        <w:t xml:space="preserve"> </w:t>
      </w:r>
    </w:p>
    <w:p w14:paraId="0A78B059" w14:textId="51F58A09" w:rsidR="001614AC" w:rsidRPr="00E31F14" w:rsidRDefault="00983F25" w:rsidP="00E31F14">
      <w:pPr>
        <w:spacing w:line="276" w:lineRule="auto"/>
        <w:ind w:firstLine="720"/>
        <w:jc w:val="both"/>
        <w:rPr>
          <w:lang w:val="sv-SE"/>
        </w:rPr>
      </w:pPr>
      <w:r w:rsidRPr="00E31F14">
        <w:rPr>
          <w:lang w:val="sv-SE"/>
        </w:rPr>
        <w:t xml:space="preserve">Antusiasme peserta didik dalam pelajaran geografi di SMA Negeri 2 Lamongan tergolong rendah, sehingga berdampak pada hasil belajar yang kurang optimal. Fenomena tersebut memerlukan kajian mendalam untuk merumuskan strategi pembelajaran yang mampu menstimulasi motivasi serta keterlibatan peserta didik secara komprehensif. Upaya strategis untuk meningkatkan daya tarik pembelajaran adalah melalui implementasi metode interaktif. Oleh karena itu, tujuan dari penelitian ini adalah untuk menganalisis, menguji perbedaan, dan mmebuktikan besarnya pengaruh model pembelajaran </w:t>
      </w:r>
      <w:r w:rsidRPr="00E31F14">
        <w:rPr>
          <w:i/>
          <w:iCs/>
          <w:lang w:val="sv-SE"/>
        </w:rPr>
        <w:t>Snowball Throwing</w:t>
      </w:r>
      <w:r w:rsidRPr="00E31F14">
        <w:rPr>
          <w:lang w:val="sv-SE"/>
        </w:rPr>
        <w:t xml:space="preserve"> dibandingkan dengan PBL terhadap peningkatan hasil belajar siswa.</w:t>
      </w:r>
      <w:r w:rsidR="000D112F" w:rsidRPr="00E31F14">
        <w:rPr>
          <w:lang w:val="sv-SE"/>
        </w:rPr>
        <w:t xml:space="preserve"> </w:t>
      </w:r>
      <w:r w:rsidRPr="00E31F14">
        <w:rPr>
          <w:lang w:val="sv-SE"/>
        </w:rPr>
        <w:t xml:space="preserve">Penelitian ini dilaksanakan di SMA Negeri 2 Lamongan. Penelitian ini menggunakan pendekatan kuantitatif dengan desain kuasi-eksperimental  dan metode pemecahan masalah sebab-akibat melalui </w:t>
      </w:r>
      <w:r w:rsidRPr="00E31F14">
        <w:rPr>
          <w:i/>
          <w:iCs/>
          <w:lang w:val="sv-SE"/>
        </w:rPr>
        <w:t>pretest</w:t>
      </w:r>
      <w:r w:rsidRPr="00E31F14">
        <w:rPr>
          <w:lang w:val="sv-SE"/>
        </w:rPr>
        <w:t xml:space="preserve"> serta </w:t>
      </w:r>
      <w:r w:rsidRPr="00E31F14">
        <w:rPr>
          <w:i/>
          <w:iCs/>
          <w:lang w:val="sv-SE"/>
        </w:rPr>
        <w:t>posttest</w:t>
      </w:r>
      <w:r w:rsidRPr="00E31F14">
        <w:rPr>
          <w:lang w:val="sv-SE"/>
        </w:rPr>
        <w:t xml:space="preserve">. Menggunakan 3 (tiga) variabel yaitu variabel independen, dependen, dan kontrol. Sumber data yang digunakan adalah sumber data primer yang meliputi </w:t>
      </w:r>
      <w:r w:rsidRPr="00E31F14">
        <w:rPr>
          <w:i/>
          <w:iCs/>
          <w:lang w:val="sv-SE"/>
        </w:rPr>
        <w:t>posttest</w:t>
      </w:r>
      <w:r w:rsidRPr="00E31F14">
        <w:rPr>
          <w:lang w:val="sv-SE"/>
        </w:rPr>
        <w:t xml:space="preserve"> dan </w:t>
      </w:r>
      <w:r w:rsidRPr="00E31F14">
        <w:rPr>
          <w:i/>
          <w:iCs/>
          <w:lang w:val="sv-SE"/>
        </w:rPr>
        <w:t>pretest</w:t>
      </w:r>
      <w:r w:rsidRPr="00E31F14">
        <w:rPr>
          <w:lang w:val="sv-SE"/>
        </w:rPr>
        <w:t>, dan sekunder yang meliputi nilai yang sudah ada, sumber pustaka, serta dokumen lain yang berkaitan. Subjek penelitian ini meliputi siswa kelas XI 10 dan XI 11. Teknik pengumpulan data dalam penelitian ini menggunakan pengamatan, pengujian, dan pengumpulan dokumen. Instrumen penelitian meliputi tes pilihan ganda (</w:t>
      </w:r>
      <w:r w:rsidRPr="00E31F14">
        <w:rPr>
          <w:i/>
          <w:iCs/>
          <w:lang w:val="sv-SE"/>
        </w:rPr>
        <w:t>pretest-posttest</w:t>
      </w:r>
      <w:r w:rsidRPr="00E31F14">
        <w:rPr>
          <w:lang w:val="sv-SE"/>
        </w:rPr>
        <w:t xml:space="preserve">) yang memiliki cakupan kognitif C1 (mengingat), C2 (memahami), C3 (menerapkan), dan C4 (menganalisis), kemudian di uji menggunakan uji validitas, reabilitas, tingkat eksukaran soal, uji daya beda, normalitas, hipotesis, dan uji gain. </w:t>
      </w:r>
      <w:r w:rsidR="000D112F" w:rsidRPr="00E31F14">
        <w:rPr>
          <w:lang w:val="sv-SE"/>
        </w:rPr>
        <w:t xml:space="preserve"> </w:t>
      </w:r>
      <w:r w:rsidRPr="00E31F14">
        <w:rPr>
          <w:lang w:val="sv-SE"/>
        </w:rPr>
        <w:t xml:space="preserve">Hasil dari penelitian ini adalah nilai rata-rata </w:t>
      </w:r>
      <w:r w:rsidRPr="00E31F14">
        <w:rPr>
          <w:i/>
          <w:iCs/>
          <w:lang w:val="sv-SE"/>
        </w:rPr>
        <w:t>pretest</w:t>
      </w:r>
      <w:r w:rsidRPr="00E31F14">
        <w:rPr>
          <w:lang w:val="sv-SE"/>
        </w:rPr>
        <w:t xml:space="preserve"> kelas eksperimen sebesar 79,75 dan rata-rata kelas kontrol sebesar 83,71. Sedangkan nilai rata-rata </w:t>
      </w:r>
      <w:r w:rsidRPr="00E31F14">
        <w:rPr>
          <w:i/>
          <w:iCs/>
          <w:lang w:val="sv-SE"/>
        </w:rPr>
        <w:t>posttest</w:t>
      </w:r>
      <w:r w:rsidRPr="00E31F14">
        <w:rPr>
          <w:lang w:val="sv-SE"/>
        </w:rPr>
        <w:t xml:space="preserve"> kelas eksperimen sebesar 93,97 dan kelas kontrol sebesar 89,41, dengan peningkatan kelas ekperimen sebesar 13,42 dan kelas kontrol sebesar 4,86. Uji hipotesis yang dihasilkan adalah Z</w:t>
      </w:r>
      <w:r w:rsidRPr="00E31F14">
        <w:rPr>
          <w:vertAlign w:val="subscript"/>
          <w:lang w:val="sv-SE"/>
        </w:rPr>
        <w:t>hitung</w:t>
      </w:r>
      <w:r w:rsidRPr="00E31F14">
        <w:rPr>
          <w:lang w:val="sv-SE"/>
        </w:rPr>
        <w:t xml:space="preserve"> (-0,849) lebih kecil daripada Z</w:t>
      </w:r>
      <w:r w:rsidRPr="00E31F14">
        <w:rPr>
          <w:vertAlign w:val="subscript"/>
          <w:lang w:val="sv-SE"/>
        </w:rPr>
        <w:t>tabel</w:t>
      </w:r>
      <w:r w:rsidRPr="00E31F14">
        <w:rPr>
          <w:lang w:val="sv-SE"/>
        </w:rPr>
        <w:t xml:space="preserve"> (1,96) yang berarti tidak terdapat perbedaan dalam peningkatan hasil belajar siswa. Uji N-Gain menunjukan bahwa kelas kontrol (4%) dan kelas eksperimen (33%) yang berarti menunjukan kedua model pembelajaran tersebut terbukti tidak efektif dalam meningkatkan hasil belajar siswa. Sehingga dapat disimpulkan bahwa penerapan model </w:t>
      </w:r>
      <w:r w:rsidRPr="00E31F14">
        <w:rPr>
          <w:i/>
          <w:iCs/>
          <w:lang w:val="sv-SE"/>
        </w:rPr>
        <w:t>Snowball Throwing</w:t>
      </w:r>
      <w:r w:rsidRPr="00E31F14">
        <w:rPr>
          <w:lang w:val="sv-SE"/>
        </w:rPr>
        <w:t xml:space="preserve"> pada siswa jenjang SMA peminatan IPS terbukti tidak efektif dibandingkan dengan model </w:t>
      </w:r>
      <w:r w:rsidRPr="00E31F14">
        <w:rPr>
          <w:i/>
          <w:iCs/>
          <w:lang w:val="sv-SE"/>
        </w:rPr>
        <w:t xml:space="preserve">Problem Based Learning </w:t>
      </w:r>
      <w:r w:rsidRPr="00E31F14">
        <w:rPr>
          <w:lang w:val="sv-SE"/>
        </w:rPr>
        <w:t>(PBL) yang disebabkan oleh adanya beban kognitif tambahan (</w:t>
      </w:r>
      <w:r w:rsidRPr="00E31F14">
        <w:rPr>
          <w:i/>
          <w:iCs/>
          <w:lang w:val="sv-SE"/>
        </w:rPr>
        <w:t>extraneous cognitive load</w:t>
      </w:r>
      <w:r w:rsidRPr="00E31F14">
        <w:rPr>
          <w:lang w:val="sv-SE"/>
        </w:rPr>
        <w:t>) dan hambatan adaptasi.</w:t>
      </w:r>
    </w:p>
    <w:p w14:paraId="354F3D9F" w14:textId="77777777" w:rsidR="008A0E9B" w:rsidRPr="00E31F14" w:rsidRDefault="008A0E9B" w:rsidP="00E31F14">
      <w:pPr>
        <w:spacing w:line="276" w:lineRule="auto"/>
        <w:ind w:firstLine="720"/>
        <w:jc w:val="both"/>
        <w:rPr>
          <w:lang w:val="sv-SE"/>
        </w:rPr>
      </w:pPr>
    </w:p>
    <w:p w14:paraId="6BF5D388" w14:textId="1A7B0304" w:rsidR="006A280C" w:rsidRPr="00E31F14" w:rsidRDefault="00C57B1E" w:rsidP="00E31F14">
      <w:pPr>
        <w:spacing w:line="276" w:lineRule="auto"/>
        <w:jc w:val="both"/>
      </w:pPr>
      <w:r w:rsidRPr="00E31F14">
        <w:rPr>
          <w:b/>
          <w:bCs/>
          <w:lang w:val="fi-FI"/>
        </w:rPr>
        <w:t>Kata kunci:</w:t>
      </w:r>
      <w:r w:rsidRPr="00E31F14">
        <w:rPr>
          <w:lang w:val="fi-FI"/>
        </w:rPr>
        <w:t xml:space="preserve"> </w:t>
      </w:r>
      <w:r w:rsidR="00983F25" w:rsidRPr="00E31F14">
        <w:rPr>
          <w:i/>
          <w:iCs/>
        </w:rPr>
        <w:t>Snowball Throwing</w:t>
      </w:r>
      <w:r w:rsidR="00983F25" w:rsidRPr="00E31F14">
        <w:t xml:space="preserve">, </w:t>
      </w:r>
      <w:r w:rsidR="00983F25" w:rsidRPr="00E31F14">
        <w:rPr>
          <w:i/>
          <w:iCs/>
        </w:rPr>
        <w:t>Problem Based Learning</w:t>
      </w:r>
      <w:r w:rsidR="00983F25" w:rsidRPr="00E31F14">
        <w:t>, Hasil Belajar, Geografi</w:t>
      </w:r>
    </w:p>
    <w:p w14:paraId="1D1307BB" w14:textId="77777777" w:rsidR="001614AC" w:rsidRPr="00E31F14" w:rsidRDefault="001614AC" w:rsidP="00E31F14">
      <w:pPr>
        <w:spacing w:line="276" w:lineRule="auto"/>
        <w:jc w:val="both"/>
      </w:pPr>
    </w:p>
    <w:p w14:paraId="63E3A471" w14:textId="7AF6DFD4" w:rsidR="00C6538F" w:rsidRPr="00E31F14" w:rsidRDefault="00C6538F" w:rsidP="00E31F14">
      <w:pPr>
        <w:spacing w:line="276" w:lineRule="auto"/>
        <w:rPr>
          <w:b/>
          <w:bCs/>
          <w:lang w:val="id-ID"/>
        </w:rPr>
      </w:pPr>
      <w:r w:rsidRPr="00E31F14">
        <w:rPr>
          <w:b/>
          <w:bCs/>
          <w:lang w:val="id-ID"/>
        </w:rPr>
        <w:t>Abstract</w:t>
      </w:r>
    </w:p>
    <w:p w14:paraId="43C14D85" w14:textId="7064BD80" w:rsidR="008A0E9B" w:rsidRPr="00E31F14" w:rsidRDefault="00983F25" w:rsidP="00E31F14">
      <w:pPr>
        <w:spacing w:line="276" w:lineRule="auto"/>
        <w:ind w:firstLine="720"/>
        <w:jc w:val="both"/>
        <w:rPr>
          <w:i/>
          <w:iCs/>
        </w:rPr>
      </w:pPr>
      <w:r w:rsidRPr="00E31F14">
        <w:rPr>
          <w:i/>
          <w:iCs/>
        </w:rPr>
        <w:t>Student enthusiasm for geography lessons at SMA Negeri 2 Lamongan is relatively low, resulting in suboptimal learning outcomes. This phenomenon requires in-depth study to formulate learning strategies capable of stimulating motivation and comprehensive student engagement. A strategic effort to increase learning appeal is through the implementation of interactive methods. Therefore, the purpose of this study is to analyze, test differences, and demonstrate the significant effect of the Snowball Throwing learning model compared to PBL on improving student learning outcomes.</w:t>
      </w:r>
      <w:r w:rsidR="000D112F" w:rsidRPr="00E31F14">
        <w:rPr>
          <w:i/>
          <w:iCs/>
        </w:rPr>
        <w:t xml:space="preserve"> </w:t>
      </w:r>
      <w:r w:rsidRPr="00E31F14">
        <w:rPr>
          <w:i/>
          <w:iCs/>
        </w:rPr>
        <w:t>This research was conducted at SMA Negeri 2 Lamongan. This study used a quantitative approach with a quasi-experimental design and a cause-and-effect problem-solving method through pretests and posttests. Three variables were used: independent, dependent, and control variables. The data sources used were primary data sources, including posttests and pretests, and secondary data sources, including existing scores, library sources, and other related documents. The subjects of this study were students in grades 11 and 11. Data collection techniques used were observation, testing, and document collection. The research instrument included a multiple-choice test (pretest-posttest) covering cognitive areas C1 (remembering), C2 (understanding), C3 (applying), and C4 (analyzing). The test was then tested using validity, reliability, question difficulty, discrimination power, normality, hypothesis testing, and gain testing.</w:t>
      </w:r>
      <w:r w:rsidR="000D112F" w:rsidRPr="00E31F14">
        <w:rPr>
          <w:i/>
          <w:iCs/>
        </w:rPr>
        <w:t xml:space="preserve"> </w:t>
      </w:r>
      <w:r w:rsidRPr="00E31F14">
        <w:rPr>
          <w:i/>
          <w:iCs/>
        </w:rPr>
        <w:t xml:space="preserve">The results of this study showed an average pretest score of 79.75 for the experimental class and an average score of </w:t>
      </w:r>
      <w:r w:rsidRPr="00E31F14">
        <w:rPr>
          <w:i/>
          <w:iCs/>
        </w:rPr>
        <w:lastRenderedPageBreak/>
        <w:t>83.71 for the control class. Meanwhile, the average posttest score of 93.97 for the experimental class and 89.41 for the control class, with an increase of 13.42 for the experimental class and 4.86 for the control class. The hypothesis test yielded a Z-count (-0.849) smaller than Z-table (1.96), indicating no difference in student learning outcomes. The N-Gain test showed that the control class (4%) and the experimental class (33%) had an increase, indicating that both learning models were ineffective in improving student learning outcomes. So it can be concluded that the application of the Snowball Throwing model to high school students majoring in social studies has proven to be ineffective compared to the Problem Based Learning (PBL) model due to the additional cognitive load and adaptation barriers.</w:t>
      </w:r>
    </w:p>
    <w:p w14:paraId="0C8962D1" w14:textId="77777777" w:rsidR="00983F25" w:rsidRPr="00E31F14" w:rsidRDefault="00983F25" w:rsidP="00E31F14">
      <w:pPr>
        <w:spacing w:line="276" w:lineRule="auto"/>
        <w:jc w:val="both"/>
        <w:rPr>
          <w:i/>
          <w:iCs/>
        </w:rPr>
      </w:pPr>
      <w:r w:rsidRPr="00E31F14">
        <w:rPr>
          <w:b/>
          <w:bCs/>
          <w:i/>
          <w:iCs/>
        </w:rPr>
        <w:t>Keywords:</w:t>
      </w:r>
      <w:r w:rsidRPr="00E31F14">
        <w:rPr>
          <w:i/>
          <w:iCs/>
        </w:rPr>
        <w:t xml:space="preserve"> Snowball Throwing, Problem Based Learning, Learning Outcomes, Geography. </w:t>
      </w:r>
    </w:p>
    <w:p w14:paraId="00D53B0B" w14:textId="77777777" w:rsidR="001614AC" w:rsidRPr="00E31F14" w:rsidRDefault="001614AC" w:rsidP="00E31F14">
      <w:pPr>
        <w:spacing w:line="276" w:lineRule="auto"/>
        <w:jc w:val="both"/>
        <w:rPr>
          <w:i/>
          <w:iCs/>
        </w:rPr>
      </w:pPr>
    </w:p>
    <w:p w14:paraId="5051423B" w14:textId="48AB8338" w:rsidR="00553CD2" w:rsidRPr="00E31F14" w:rsidRDefault="00553CD2" w:rsidP="00E31F14">
      <w:pPr>
        <w:spacing w:line="276" w:lineRule="auto"/>
        <w:jc w:val="both"/>
        <w:rPr>
          <w:i/>
          <w:iCs/>
        </w:rPr>
        <w:sectPr w:rsidR="00553CD2" w:rsidRPr="00E31F14" w:rsidSect="00C57B1E">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471EE86E" w14:textId="1DA7CD2F" w:rsidR="0008184D" w:rsidRPr="00E31F14" w:rsidRDefault="003904DD" w:rsidP="00E31F14">
      <w:pPr>
        <w:pStyle w:val="Heading1"/>
        <w:numPr>
          <w:ilvl w:val="0"/>
          <w:numId w:val="0"/>
        </w:numPr>
        <w:spacing w:line="276" w:lineRule="auto"/>
        <w:jc w:val="both"/>
        <w:rPr>
          <w:b/>
          <w:lang w:val="id-ID"/>
        </w:rPr>
      </w:pPr>
      <w:r w:rsidRPr="00E31F14">
        <w:rPr>
          <w:b/>
          <w:lang w:val="id-ID"/>
        </w:rPr>
        <w:t>PENDAHULU</w:t>
      </w:r>
      <w:r w:rsidR="003C33B5" w:rsidRPr="00E31F14">
        <w:rPr>
          <w:b/>
          <w:lang w:val="id-ID"/>
        </w:rPr>
        <w:t>AN</w:t>
      </w:r>
      <w:r w:rsidR="00A7320D" w:rsidRPr="00E31F14">
        <w:rPr>
          <w:b/>
          <w:lang w:val="id-ID"/>
        </w:rPr>
        <w:t xml:space="preserve"> </w:t>
      </w:r>
    </w:p>
    <w:p w14:paraId="2D06D03E" w14:textId="65255710" w:rsidR="00A912FC" w:rsidRPr="00E31F14" w:rsidRDefault="00A912FC" w:rsidP="00E31F14">
      <w:pPr>
        <w:pStyle w:val="NoSpacing"/>
        <w:tabs>
          <w:tab w:val="left" w:pos="284"/>
        </w:tabs>
        <w:spacing w:line="276" w:lineRule="auto"/>
        <w:ind w:firstLine="426"/>
        <w:jc w:val="both"/>
        <w:rPr>
          <w:rFonts w:ascii="Times New Roman" w:hAnsi="Times New Roman" w:cs="Times New Roman"/>
          <w:sz w:val="20"/>
          <w:szCs w:val="20"/>
          <w:lang w:val="sv-SE"/>
        </w:rPr>
      </w:pPr>
      <w:r w:rsidRPr="00E31F14">
        <w:rPr>
          <w:rFonts w:ascii="Times New Roman" w:hAnsi="Times New Roman" w:cs="Times New Roman"/>
          <w:sz w:val="20"/>
          <w:szCs w:val="20"/>
          <w:lang w:val="sv-SE"/>
        </w:rPr>
        <w:t xml:space="preserve">Pendidikan adalah fundamental dalam meningkatkan khazanah ilmu pengetahuan, melalui jalur formal maupun informal, guna mencetak sumber daya manusia yang berkualitas. Selain itu, pendidikan juga dipahami sebagai instrumen strategis untuk mengonstruksi potensi dasar dan mengasah keterampilan individu secara komprehensif (Indriani et al., 2023). </w:t>
      </w:r>
    </w:p>
    <w:p w14:paraId="255753BD" w14:textId="2F99B17F" w:rsidR="00A912FC" w:rsidRPr="00E31F14" w:rsidRDefault="000D71FB" w:rsidP="00E31F14">
      <w:pPr>
        <w:pStyle w:val="NoSpacing"/>
        <w:tabs>
          <w:tab w:val="left" w:pos="284"/>
        </w:tabs>
        <w:spacing w:line="276" w:lineRule="auto"/>
        <w:ind w:firstLine="426"/>
        <w:jc w:val="both"/>
        <w:rPr>
          <w:rFonts w:ascii="Times New Roman" w:hAnsi="Times New Roman" w:cs="Times New Roman"/>
          <w:sz w:val="20"/>
          <w:szCs w:val="20"/>
          <w:lang w:val="sv-SE"/>
        </w:rPr>
      </w:pPr>
      <w:r w:rsidRPr="00E31F14">
        <w:rPr>
          <w:rFonts w:ascii="Times New Roman" w:hAnsi="Times New Roman" w:cs="Times New Roman"/>
          <w:sz w:val="20"/>
          <w:szCs w:val="20"/>
          <w:lang w:val="sv-SE"/>
        </w:rPr>
        <w:t xml:space="preserve">SMAN 2 Lamongan merupakan salah satu sekolah menengah atas unggulan di Kabupaten Lamongan yang memiliki reputasi akademik baik serta peserta didik dengan capaian prestasi yang cukup menonjol. Namun, berdasarkan hasil observasi awal, ditemukan adanya ketidaksesuaian antara reputasi tersebut dengan kondisi pembelajaran geografi, dimana minat dan partisipasi aktif peserta didik dalam proses pembelajaran masih tergolong rendah sehingga berdampak pada hasil belajar yang belum optimal. Permasalahan tersebut menjadi dasar penting dilaksanakannya penelitian </w:t>
      </w:r>
      <w:r w:rsidR="00DD034C" w:rsidRPr="00E31F14">
        <w:rPr>
          <w:rFonts w:ascii="Times New Roman" w:hAnsi="Times New Roman" w:cs="Times New Roman"/>
          <w:sz w:val="20"/>
          <w:szCs w:val="20"/>
          <w:lang w:val="sv-SE"/>
        </w:rPr>
        <w:t>guna mengetahui seberapa besar pengaruh penggunaan</w:t>
      </w:r>
      <w:r w:rsidR="002317A6" w:rsidRPr="00E31F14">
        <w:rPr>
          <w:rFonts w:ascii="Times New Roman" w:hAnsi="Times New Roman" w:cs="Times New Roman"/>
          <w:sz w:val="20"/>
          <w:szCs w:val="20"/>
          <w:lang w:val="sv-SE"/>
        </w:rPr>
        <w:t xml:space="preserve"> model pembelajaran </w:t>
      </w:r>
      <w:r w:rsidR="004C6645" w:rsidRPr="00E31F14">
        <w:rPr>
          <w:rFonts w:ascii="Times New Roman" w:hAnsi="Times New Roman" w:cs="Times New Roman"/>
          <w:i/>
          <w:iCs/>
          <w:sz w:val="20"/>
          <w:szCs w:val="20"/>
          <w:lang w:val="sv-SE"/>
        </w:rPr>
        <w:t>Snowball Throwing</w:t>
      </w:r>
      <w:r w:rsidR="004C6645" w:rsidRPr="00E31F14">
        <w:rPr>
          <w:rFonts w:ascii="Times New Roman" w:hAnsi="Times New Roman" w:cs="Times New Roman"/>
          <w:sz w:val="20"/>
          <w:szCs w:val="20"/>
          <w:lang w:val="sv-SE"/>
        </w:rPr>
        <w:t xml:space="preserve"> d</w:t>
      </w:r>
      <w:r w:rsidR="006C00A4" w:rsidRPr="00E31F14">
        <w:rPr>
          <w:rFonts w:ascii="Times New Roman" w:hAnsi="Times New Roman" w:cs="Times New Roman"/>
          <w:sz w:val="20"/>
          <w:szCs w:val="20"/>
          <w:lang w:val="sv-SE"/>
        </w:rPr>
        <w:t xml:space="preserve">an </w:t>
      </w:r>
      <w:r w:rsidR="006C00A4" w:rsidRPr="00E31F14">
        <w:rPr>
          <w:rFonts w:ascii="Times New Roman" w:hAnsi="Times New Roman" w:cs="Times New Roman"/>
          <w:i/>
          <w:iCs/>
          <w:sz w:val="20"/>
          <w:szCs w:val="20"/>
          <w:lang w:val="sv-SE"/>
        </w:rPr>
        <w:t>Problem Based</w:t>
      </w:r>
      <w:r w:rsidR="006B4087" w:rsidRPr="00E31F14">
        <w:rPr>
          <w:rFonts w:ascii="Times New Roman" w:hAnsi="Times New Roman" w:cs="Times New Roman"/>
          <w:i/>
          <w:iCs/>
          <w:sz w:val="20"/>
          <w:szCs w:val="20"/>
          <w:lang w:val="sv-SE"/>
        </w:rPr>
        <w:t xml:space="preserve"> Learning</w:t>
      </w:r>
      <w:r w:rsidR="00270014" w:rsidRPr="00E31F14">
        <w:rPr>
          <w:rFonts w:ascii="Times New Roman" w:hAnsi="Times New Roman" w:cs="Times New Roman"/>
          <w:i/>
          <w:iCs/>
          <w:sz w:val="20"/>
          <w:szCs w:val="20"/>
          <w:lang w:val="sv-SE"/>
        </w:rPr>
        <w:t xml:space="preserve"> </w:t>
      </w:r>
      <w:r w:rsidR="00270014" w:rsidRPr="00E31F14">
        <w:rPr>
          <w:rFonts w:ascii="Times New Roman" w:hAnsi="Times New Roman" w:cs="Times New Roman"/>
          <w:sz w:val="20"/>
          <w:szCs w:val="20"/>
          <w:lang w:val="sv-SE"/>
        </w:rPr>
        <w:t>(PBL)</w:t>
      </w:r>
      <w:r w:rsidRPr="00E31F14">
        <w:rPr>
          <w:rFonts w:ascii="Times New Roman" w:hAnsi="Times New Roman" w:cs="Times New Roman"/>
          <w:sz w:val="20"/>
          <w:szCs w:val="20"/>
          <w:lang w:val="sv-SE"/>
        </w:rPr>
        <w:t xml:space="preserve">. Dalam penelitian ini, model pembelajaran </w:t>
      </w:r>
      <w:r w:rsidRPr="00E31F14">
        <w:rPr>
          <w:rFonts w:ascii="Times New Roman" w:hAnsi="Times New Roman" w:cs="Times New Roman"/>
          <w:i/>
          <w:iCs/>
          <w:sz w:val="20"/>
          <w:szCs w:val="20"/>
          <w:lang w:val="sv-SE"/>
        </w:rPr>
        <w:t>Snowball Throwing</w:t>
      </w:r>
      <w:r w:rsidRPr="00E31F14">
        <w:rPr>
          <w:rFonts w:ascii="Times New Roman" w:hAnsi="Times New Roman" w:cs="Times New Roman"/>
          <w:sz w:val="20"/>
          <w:szCs w:val="20"/>
          <w:lang w:val="sv-SE"/>
        </w:rPr>
        <w:t xml:space="preserve"> digunakan sebagai bentuk pembelajaran interaktif yang akan dibandingkan dengan model </w:t>
      </w:r>
      <w:r w:rsidRPr="00E31F14">
        <w:rPr>
          <w:rFonts w:ascii="Times New Roman" w:hAnsi="Times New Roman" w:cs="Times New Roman"/>
          <w:i/>
          <w:iCs/>
          <w:sz w:val="20"/>
          <w:szCs w:val="20"/>
          <w:lang w:val="sv-SE"/>
        </w:rPr>
        <w:t>Problem Based Learning</w:t>
      </w:r>
      <w:r w:rsidRPr="00E31F14">
        <w:rPr>
          <w:rFonts w:ascii="Times New Roman" w:hAnsi="Times New Roman" w:cs="Times New Roman"/>
          <w:sz w:val="20"/>
          <w:szCs w:val="20"/>
          <w:lang w:val="sv-SE"/>
        </w:rPr>
        <w:t xml:space="preserve"> (PBL)</w:t>
      </w:r>
      <w:r w:rsidR="0014723C" w:rsidRPr="00E31F14">
        <w:rPr>
          <w:rFonts w:ascii="Times New Roman" w:hAnsi="Times New Roman" w:cs="Times New Roman"/>
          <w:sz w:val="20"/>
          <w:szCs w:val="20"/>
          <w:lang w:val="sv-SE"/>
        </w:rPr>
        <w:t xml:space="preserve"> </w:t>
      </w:r>
      <w:r w:rsidRPr="00E31F14">
        <w:rPr>
          <w:rFonts w:ascii="Times New Roman" w:hAnsi="Times New Roman" w:cs="Times New Roman"/>
          <w:sz w:val="20"/>
          <w:szCs w:val="20"/>
          <w:lang w:val="sv-SE"/>
        </w:rPr>
        <w:t>keduanya sama-sama berorientasi pada pengembangan kemampuan analisis peserta didik dalam memecahkan permasalahan yang berkaitan dengan materi pembelajaran.</w:t>
      </w:r>
      <w:r w:rsidR="004F4426" w:rsidRPr="00E31F14">
        <w:rPr>
          <w:rFonts w:ascii="Times New Roman" w:hAnsi="Times New Roman" w:cs="Times New Roman"/>
          <w:sz w:val="20"/>
          <w:szCs w:val="20"/>
          <w:lang w:val="sv-SE"/>
        </w:rPr>
        <w:t xml:space="preserve"> </w:t>
      </w:r>
      <w:r w:rsidR="00604C3F" w:rsidRPr="00E31F14">
        <w:rPr>
          <w:rFonts w:ascii="Times New Roman" w:hAnsi="Times New Roman" w:cs="Times New Roman"/>
          <w:sz w:val="20"/>
          <w:szCs w:val="20"/>
          <w:lang w:val="sv-SE"/>
        </w:rPr>
        <w:t xml:space="preserve">Oleh karena itu, </w:t>
      </w:r>
      <w:r w:rsidR="0075754A" w:rsidRPr="00E31F14">
        <w:rPr>
          <w:rFonts w:ascii="Times New Roman" w:hAnsi="Times New Roman" w:cs="Times New Roman"/>
          <w:sz w:val="20"/>
          <w:szCs w:val="20"/>
          <w:lang w:val="sv-SE"/>
        </w:rPr>
        <w:t>tujuan penelitian ini adalah untuk menganalisis hasil belajar siswa serta menguji perbedaan dan besarnya pengaruh penerapan model p</w:t>
      </w:r>
      <w:r w:rsidR="00F432B1" w:rsidRPr="00E31F14">
        <w:rPr>
          <w:rFonts w:ascii="Times New Roman" w:hAnsi="Times New Roman" w:cs="Times New Roman"/>
          <w:sz w:val="20"/>
          <w:szCs w:val="20"/>
          <w:lang w:val="sv-SE"/>
        </w:rPr>
        <w:t xml:space="preserve">embelajaran </w:t>
      </w:r>
      <w:r w:rsidR="00F432B1" w:rsidRPr="00E31F14">
        <w:rPr>
          <w:rFonts w:ascii="Times New Roman" w:hAnsi="Times New Roman" w:cs="Times New Roman"/>
          <w:i/>
          <w:iCs/>
          <w:sz w:val="20"/>
          <w:szCs w:val="20"/>
          <w:lang w:val="sv-SE"/>
        </w:rPr>
        <w:t>Snowball Throwing</w:t>
      </w:r>
      <w:r w:rsidR="00F432B1" w:rsidRPr="00E31F14">
        <w:rPr>
          <w:rFonts w:ascii="Times New Roman" w:hAnsi="Times New Roman" w:cs="Times New Roman"/>
          <w:sz w:val="20"/>
          <w:szCs w:val="20"/>
          <w:lang w:val="sv-SE"/>
        </w:rPr>
        <w:t xml:space="preserve"> dengan </w:t>
      </w:r>
      <w:r w:rsidR="00F432B1" w:rsidRPr="00E31F14">
        <w:rPr>
          <w:rFonts w:ascii="Times New Roman" w:hAnsi="Times New Roman" w:cs="Times New Roman"/>
          <w:i/>
          <w:iCs/>
          <w:sz w:val="20"/>
          <w:szCs w:val="20"/>
          <w:lang w:val="sv-SE"/>
        </w:rPr>
        <w:t>Problem Based Learning</w:t>
      </w:r>
      <w:r w:rsidR="00F432B1" w:rsidRPr="00E31F14">
        <w:rPr>
          <w:rFonts w:ascii="Times New Roman" w:hAnsi="Times New Roman" w:cs="Times New Roman"/>
          <w:sz w:val="20"/>
          <w:szCs w:val="20"/>
          <w:lang w:val="sv-SE"/>
        </w:rPr>
        <w:t xml:space="preserve"> terhadap hasil belajar siswa.</w:t>
      </w:r>
    </w:p>
    <w:p w14:paraId="2AE37258" w14:textId="2B0E2036" w:rsidR="00B5567C" w:rsidRPr="00E31F14" w:rsidRDefault="000D71FB" w:rsidP="00E31F14">
      <w:pPr>
        <w:pStyle w:val="NoSpacing"/>
        <w:tabs>
          <w:tab w:val="left" w:pos="284"/>
        </w:tabs>
        <w:spacing w:line="276" w:lineRule="auto"/>
        <w:ind w:firstLine="426"/>
        <w:jc w:val="both"/>
        <w:rPr>
          <w:rFonts w:ascii="Times New Roman" w:hAnsi="Times New Roman" w:cs="Times New Roman"/>
          <w:sz w:val="20"/>
          <w:szCs w:val="20"/>
          <w:lang w:val="sv-SE"/>
        </w:rPr>
      </w:pPr>
      <w:r w:rsidRPr="00E31F14">
        <w:rPr>
          <w:rFonts w:ascii="Times New Roman" w:hAnsi="Times New Roman" w:cs="Times New Roman"/>
          <w:sz w:val="20"/>
          <w:szCs w:val="20"/>
          <w:lang w:val="sv-SE"/>
        </w:rPr>
        <w:t xml:space="preserve">Dapat disimpulkan bahwa model pembelajaran </w:t>
      </w:r>
      <w:r w:rsidRPr="00E31F14">
        <w:rPr>
          <w:rFonts w:ascii="Times New Roman" w:hAnsi="Times New Roman" w:cs="Times New Roman"/>
          <w:i/>
          <w:iCs/>
          <w:sz w:val="20"/>
          <w:szCs w:val="20"/>
          <w:lang w:val="sv-SE"/>
        </w:rPr>
        <w:t>Snowball Throwing</w:t>
      </w:r>
      <w:r w:rsidRPr="00E31F14">
        <w:rPr>
          <w:rFonts w:ascii="Times New Roman" w:hAnsi="Times New Roman" w:cs="Times New Roman"/>
          <w:sz w:val="20"/>
          <w:szCs w:val="20"/>
          <w:lang w:val="sv-SE"/>
        </w:rPr>
        <w:t xml:space="preserve"> maupun </w:t>
      </w:r>
      <w:r w:rsidRPr="00E31F14">
        <w:rPr>
          <w:rFonts w:ascii="Times New Roman" w:hAnsi="Times New Roman" w:cs="Times New Roman"/>
          <w:i/>
          <w:iCs/>
          <w:sz w:val="20"/>
          <w:szCs w:val="20"/>
          <w:lang w:val="sv-SE"/>
        </w:rPr>
        <w:t>Problem Based Learning</w:t>
      </w:r>
      <w:r w:rsidRPr="00E31F14">
        <w:rPr>
          <w:rFonts w:ascii="Times New Roman" w:hAnsi="Times New Roman" w:cs="Times New Roman"/>
          <w:sz w:val="20"/>
          <w:szCs w:val="20"/>
          <w:lang w:val="sv-SE"/>
        </w:rPr>
        <w:t xml:space="preserve"> (PBL) memiliki potensi besar untuk meningkatkan hasil belajar geografi karena mampu melatih kemampuan berpikir kritis, memperkuat kerja sama, dan mendorong keterlibatan aktif peserta didik dalam proses pembelajaran. Namun, penerapan model pembelajaran inovatif di lapangan masih tergolong rendah dan diikuti dengan capaian akademik peserta didik pada mata pelajaran geografi yang belum optimal, sehingga diperlukan langkah strategis berbasis kajian ilmiah untuk mengatasi permasalahan tersebut.</w:t>
      </w:r>
    </w:p>
    <w:p w14:paraId="01785B3C" w14:textId="77777777" w:rsidR="007C0AE6" w:rsidRPr="00E31F14" w:rsidRDefault="007C0AE6" w:rsidP="00E31F14">
      <w:pPr>
        <w:pStyle w:val="NoSpacing"/>
        <w:tabs>
          <w:tab w:val="left" w:pos="284"/>
        </w:tabs>
        <w:spacing w:line="276" w:lineRule="auto"/>
        <w:ind w:firstLine="426"/>
        <w:jc w:val="both"/>
        <w:rPr>
          <w:rFonts w:ascii="Times New Roman" w:hAnsi="Times New Roman" w:cs="Times New Roman"/>
          <w:sz w:val="20"/>
          <w:szCs w:val="20"/>
          <w:lang w:val="sv-SE"/>
        </w:rPr>
      </w:pPr>
    </w:p>
    <w:p w14:paraId="406F4098" w14:textId="2419B9F9" w:rsidR="00030AB8" w:rsidRPr="00E31F14" w:rsidRDefault="00030AB8" w:rsidP="00E31F14">
      <w:pPr>
        <w:pStyle w:val="BodyText"/>
        <w:spacing w:line="276" w:lineRule="auto"/>
        <w:ind w:firstLine="0"/>
        <w:rPr>
          <w:b/>
          <w:lang w:val="sv-SE"/>
        </w:rPr>
      </w:pPr>
      <w:r w:rsidRPr="00E31F14">
        <w:rPr>
          <w:b/>
          <w:lang w:val="id-ID"/>
        </w:rPr>
        <w:t>METODE</w:t>
      </w:r>
    </w:p>
    <w:p w14:paraId="25777C07" w14:textId="527693D5" w:rsidR="00030AB8" w:rsidRPr="00E31F14" w:rsidRDefault="00B5567C" w:rsidP="00E31F14">
      <w:pPr>
        <w:pStyle w:val="NoSpacing"/>
        <w:spacing w:line="276" w:lineRule="auto"/>
        <w:ind w:firstLine="426"/>
        <w:jc w:val="both"/>
        <w:rPr>
          <w:rFonts w:ascii="Times New Roman" w:hAnsi="Times New Roman" w:cs="Times New Roman"/>
          <w:sz w:val="20"/>
          <w:szCs w:val="20"/>
          <w:lang w:val="sv-SE"/>
        </w:rPr>
      </w:pPr>
      <w:r w:rsidRPr="00E31F14">
        <w:rPr>
          <w:rFonts w:ascii="Times New Roman" w:hAnsi="Times New Roman" w:cs="Times New Roman"/>
          <w:sz w:val="20"/>
          <w:szCs w:val="20"/>
          <w:lang w:val="sv-SE"/>
        </w:rPr>
        <w:t xml:space="preserve">Jenis penelitian ini menggunakan kuantitatif dengan metode eksperimental. Lokasi penelitian adalah </w:t>
      </w:r>
      <w:r w:rsidR="00432377" w:rsidRPr="00E31F14">
        <w:rPr>
          <w:rFonts w:ascii="Times New Roman" w:hAnsi="Times New Roman" w:cs="Times New Roman"/>
          <w:sz w:val="20"/>
          <w:szCs w:val="20"/>
          <w:lang w:val="sv-SE"/>
        </w:rPr>
        <w:t xml:space="preserve">di </w:t>
      </w:r>
      <w:r w:rsidRPr="00E31F14">
        <w:rPr>
          <w:rFonts w:ascii="Times New Roman" w:hAnsi="Times New Roman" w:cs="Times New Roman"/>
          <w:sz w:val="20"/>
          <w:szCs w:val="20"/>
          <w:lang w:val="sv-SE"/>
        </w:rPr>
        <w:t xml:space="preserve">SMAN 2 Lamongan yang berada di JL. Veteran No. 01, Banjarmendalan, Kec. Lamongan, Kab. Lamongan, Jawa Timur. Populasi dalam penelitian ini adalah XI IPS 10 dan XI IPS 11. </w:t>
      </w:r>
      <w:r w:rsidR="00982DC4" w:rsidRPr="00E31F14">
        <w:rPr>
          <w:rFonts w:ascii="Times New Roman" w:hAnsi="Times New Roman" w:cs="Times New Roman"/>
          <w:sz w:val="20"/>
          <w:szCs w:val="20"/>
          <w:lang w:val="sv-SE"/>
        </w:rPr>
        <w:t xml:space="preserve">Teknik pengambilan data menggunakan </w:t>
      </w:r>
      <w:r w:rsidR="00982DC4" w:rsidRPr="00E31F14">
        <w:rPr>
          <w:rFonts w:ascii="Times New Roman" w:hAnsi="Times New Roman" w:cs="Times New Roman"/>
          <w:i/>
          <w:iCs/>
          <w:sz w:val="20"/>
          <w:szCs w:val="20"/>
          <w:lang w:val="sv-SE"/>
        </w:rPr>
        <w:t>Purposive Sampling</w:t>
      </w:r>
      <w:r w:rsidR="00982DC4" w:rsidRPr="00E31F14">
        <w:rPr>
          <w:rFonts w:ascii="Times New Roman" w:hAnsi="Times New Roman" w:cs="Times New Roman"/>
          <w:sz w:val="20"/>
          <w:szCs w:val="20"/>
          <w:lang w:val="sv-SE"/>
        </w:rPr>
        <w:t xml:space="preserve">, variabel penelitian ini adalah </w:t>
      </w:r>
      <w:r w:rsidR="00982DC4" w:rsidRPr="00E31F14">
        <w:rPr>
          <w:rFonts w:ascii="Times New Roman" w:hAnsi="Times New Roman" w:cs="Times New Roman"/>
          <w:i/>
          <w:iCs/>
          <w:sz w:val="20"/>
          <w:szCs w:val="20"/>
          <w:lang w:val="sv-SE"/>
        </w:rPr>
        <w:t>Snowball Throwing</w:t>
      </w:r>
      <w:r w:rsidR="00982DC4" w:rsidRPr="00E31F14">
        <w:rPr>
          <w:rFonts w:ascii="Times New Roman" w:hAnsi="Times New Roman" w:cs="Times New Roman"/>
          <w:sz w:val="20"/>
          <w:szCs w:val="20"/>
          <w:lang w:val="sv-SE"/>
        </w:rPr>
        <w:t xml:space="preserve">, </w:t>
      </w:r>
      <w:r w:rsidR="00982DC4" w:rsidRPr="00E31F14">
        <w:rPr>
          <w:rFonts w:ascii="Times New Roman" w:hAnsi="Times New Roman" w:cs="Times New Roman"/>
          <w:i/>
          <w:iCs/>
          <w:sz w:val="20"/>
          <w:szCs w:val="20"/>
          <w:lang w:val="sv-SE"/>
        </w:rPr>
        <w:t>Problem Based Learning</w:t>
      </w:r>
      <w:r w:rsidR="00982DC4" w:rsidRPr="00E31F14">
        <w:rPr>
          <w:rFonts w:ascii="Times New Roman" w:hAnsi="Times New Roman" w:cs="Times New Roman"/>
          <w:sz w:val="20"/>
          <w:szCs w:val="20"/>
          <w:lang w:val="sv-SE"/>
        </w:rPr>
        <w:t xml:space="preserve">, hasil belajar, ruang kelas, materi pembelajaran, serta waktu pembelajaran. </w:t>
      </w:r>
    </w:p>
    <w:p w14:paraId="515D5905" w14:textId="10D48D9E" w:rsidR="00E65226" w:rsidRPr="00E31F14" w:rsidRDefault="00E65226" w:rsidP="00E31F14">
      <w:pPr>
        <w:pStyle w:val="NoSpacing"/>
        <w:spacing w:line="276" w:lineRule="auto"/>
        <w:ind w:firstLine="426"/>
        <w:jc w:val="both"/>
        <w:rPr>
          <w:rFonts w:ascii="Times New Roman" w:hAnsi="Times New Roman" w:cs="Times New Roman"/>
          <w:sz w:val="20"/>
          <w:szCs w:val="20"/>
          <w:lang w:val="sv-SE"/>
        </w:rPr>
      </w:pPr>
      <w:r w:rsidRPr="00E31F14">
        <w:rPr>
          <w:rFonts w:ascii="Times New Roman" w:hAnsi="Times New Roman" w:cs="Times New Roman"/>
          <w:sz w:val="20"/>
          <w:szCs w:val="20"/>
          <w:lang w:val="sv-SE"/>
        </w:rPr>
        <w:t>Sumber data yang digunakan dalam penelitian i</w:t>
      </w:r>
      <w:r w:rsidR="001A3AED" w:rsidRPr="00E31F14">
        <w:rPr>
          <w:rFonts w:ascii="Times New Roman" w:hAnsi="Times New Roman" w:cs="Times New Roman"/>
          <w:sz w:val="20"/>
          <w:szCs w:val="20"/>
          <w:lang w:val="sv-SE"/>
        </w:rPr>
        <w:t xml:space="preserve">ni adalah data primer dan data sekunder. Data primer meliputi </w:t>
      </w:r>
      <w:r w:rsidR="00CC63F1" w:rsidRPr="00E31F14">
        <w:rPr>
          <w:rFonts w:ascii="Times New Roman" w:hAnsi="Times New Roman" w:cs="Times New Roman"/>
          <w:sz w:val="20"/>
          <w:szCs w:val="20"/>
          <w:lang w:val="sv-SE"/>
        </w:rPr>
        <w:t xml:space="preserve">data </w:t>
      </w:r>
      <w:r w:rsidR="001A3AED" w:rsidRPr="00E31F14">
        <w:rPr>
          <w:rFonts w:ascii="Times New Roman" w:hAnsi="Times New Roman" w:cs="Times New Roman"/>
          <w:i/>
          <w:iCs/>
          <w:sz w:val="20"/>
          <w:szCs w:val="20"/>
          <w:lang w:val="sv-SE"/>
        </w:rPr>
        <w:t>pre-test</w:t>
      </w:r>
      <w:r w:rsidR="001A3AED" w:rsidRPr="00E31F14">
        <w:rPr>
          <w:rFonts w:ascii="Times New Roman" w:hAnsi="Times New Roman" w:cs="Times New Roman"/>
          <w:sz w:val="20"/>
          <w:szCs w:val="20"/>
          <w:lang w:val="sv-SE"/>
        </w:rPr>
        <w:t xml:space="preserve"> dan </w:t>
      </w:r>
      <w:r w:rsidR="001A3AED" w:rsidRPr="00E31F14">
        <w:rPr>
          <w:rFonts w:ascii="Times New Roman" w:hAnsi="Times New Roman" w:cs="Times New Roman"/>
          <w:i/>
          <w:iCs/>
          <w:sz w:val="20"/>
          <w:szCs w:val="20"/>
          <w:lang w:val="sv-SE"/>
        </w:rPr>
        <w:t>post</w:t>
      </w:r>
      <w:r w:rsidR="00CC63F1" w:rsidRPr="00E31F14">
        <w:rPr>
          <w:rFonts w:ascii="Times New Roman" w:hAnsi="Times New Roman" w:cs="Times New Roman"/>
          <w:i/>
          <w:iCs/>
          <w:sz w:val="20"/>
          <w:szCs w:val="20"/>
          <w:lang w:val="sv-SE"/>
        </w:rPr>
        <w:t>-</w:t>
      </w:r>
      <w:r w:rsidR="001A3AED" w:rsidRPr="00E31F14">
        <w:rPr>
          <w:rFonts w:ascii="Times New Roman" w:hAnsi="Times New Roman" w:cs="Times New Roman"/>
          <w:i/>
          <w:iCs/>
          <w:sz w:val="20"/>
          <w:szCs w:val="20"/>
          <w:lang w:val="sv-SE"/>
        </w:rPr>
        <w:t>test</w:t>
      </w:r>
      <w:r w:rsidR="00CC63F1" w:rsidRPr="00E31F14">
        <w:rPr>
          <w:rFonts w:ascii="Times New Roman" w:hAnsi="Times New Roman" w:cs="Times New Roman"/>
          <w:i/>
          <w:iCs/>
          <w:sz w:val="20"/>
          <w:szCs w:val="20"/>
          <w:lang w:val="sv-SE"/>
        </w:rPr>
        <w:t xml:space="preserve"> </w:t>
      </w:r>
      <w:r w:rsidR="00CC63F1" w:rsidRPr="00E31F14">
        <w:rPr>
          <w:rFonts w:ascii="Times New Roman" w:hAnsi="Times New Roman" w:cs="Times New Roman"/>
          <w:sz w:val="20"/>
          <w:szCs w:val="20"/>
          <w:lang w:val="sv-SE"/>
        </w:rPr>
        <w:t xml:space="preserve">yang dilaksanakan pada kelas eksperimen dan kelas kontrol, </w:t>
      </w:r>
      <w:r w:rsidR="00113F27" w:rsidRPr="00E31F14">
        <w:rPr>
          <w:rFonts w:ascii="Times New Roman" w:hAnsi="Times New Roman" w:cs="Times New Roman"/>
          <w:sz w:val="20"/>
          <w:szCs w:val="20"/>
          <w:lang w:val="sv-SE"/>
        </w:rPr>
        <w:t>serta melalui pengamatan proses pembelajaran.</w:t>
      </w:r>
      <w:r w:rsidR="00E05EB7" w:rsidRPr="00E31F14">
        <w:rPr>
          <w:rFonts w:ascii="Times New Roman" w:hAnsi="Times New Roman" w:cs="Times New Roman"/>
          <w:sz w:val="20"/>
          <w:szCs w:val="20"/>
          <w:lang w:val="sv-SE"/>
        </w:rPr>
        <w:t xml:space="preserve"> Data sekunder berasal dari catatan nilai yang sudah ada, sumber pustaka, dan dokumen lain yang berkaitan</w:t>
      </w:r>
      <w:r w:rsidR="00C26664" w:rsidRPr="00E31F14">
        <w:rPr>
          <w:rFonts w:ascii="Times New Roman" w:hAnsi="Times New Roman" w:cs="Times New Roman"/>
          <w:sz w:val="20"/>
          <w:szCs w:val="20"/>
          <w:lang w:val="sv-SE"/>
        </w:rPr>
        <w:t xml:space="preserve">. </w:t>
      </w:r>
      <w:r w:rsidR="00577CE5" w:rsidRPr="00E31F14">
        <w:rPr>
          <w:rFonts w:ascii="Times New Roman" w:hAnsi="Times New Roman" w:cs="Times New Roman"/>
          <w:sz w:val="20"/>
          <w:szCs w:val="20"/>
          <w:lang w:val="sv-SE"/>
        </w:rPr>
        <w:t xml:space="preserve">Teknik </w:t>
      </w:r>
      <w:r w:rsidR="00634187" w:rsidRPr="00E31F14">
        <w:rPr>
          <w:rFonts w:ascii="Times New Roman" w:hAnsi="Times New Roman" w:cs="Times New Roman"/>
          <w:sz w:val="20"/>
          <w:szCs w:val="20"/>
          <w:lang w:val="sv-SE"/>
        </w:rPr>
        <w:t xml:space="preserve">pengumpulan </w:t>
      </w:r>
      <w:r w:rsidR="00577CE5" w:rsidRPr="00E31F14">
        <w:rPr>
          <w:rFonts w:ascii="Times New Roman" w:hAnsi="Times New Roman" w:cs="Times New Roman"/>
          <w:sz w:val="20"/>
          <w:szCs w:val="20"/>
          <w:lang w:val="sv-SE"/>
        </w:rPr>
        <w:t xml:space="preserve">data yang digunakan dalam penelitian ini adalah </w:t>
      </w:r>
      <w:r w:rsidR="00AF28A2" w:rsidRPr="00E31F14">
        <w:rPr>
          <w:rFonts w:ascii="Times New Roman" w:hAnsi="Times New Roman" w:cs="Times New Roman"/>
          <w:sz w:val="20"/>
          <w:szCs w:val="20"/>
          <w:lang w:val="sv-SE"/>
        </w:rPr>
        <w:t>dokumentasi dan tes</w:t>
      </w:r>
      <w:r w:rsidR="000304E2" w:rsidRPr="00E31F14">
        <w:rPr>
          <w:rFonts w:ascii="Times New Roman" w:hAnsi="Times New Roman" w:cs="Times New Roman"/>
          <w:sz w:val="20"/>
          <w:szCs w:val="20"/>
          <w:lang w:val="sv-SE"/>
        </w:rPr>
        <w:t xml:space="preserve">. </w:t>
      </w:r>
      <w:r w:rsidR="000D0C01" w:rsidRPr="00E31F14">
        <w:rPr>
          <w:rFonts w:ascii="Times New Roman" w:hAnsi="Times New Roman" w:cs="Times New Roman"/>
          <w:sz w:val="20"/>
          <w:szCs w:val="20"/>
          <w:lang w:val="sv-SE"/>
        </w:rPr>
        <w:t>Kemudian teknik analisis data yang digunakan adalah</w:t>
      </w:r>
      <w:r w:rsidR="00D4738F" w:rsidRPr="00E31F14">
        <w:rPr>
          <w:rFonts w:ascii="Times New Roman" w:hAnsi="Times New Roman" w:cs="Times New Roman"/>
          <w:sz w:val="20"/>
          <w:szCs w:val="20"/>
          <w:lang w:val="sv-SE"/>
        </w:rPr>
        <w:t xml:space="preserve"> statistik</w:t>
      </w:r>
      <w:r w:rsidR="000D0C01" w:rsidRPr="00E31F14">
        <w:rPr>
          <w:rFonts w:ascii="Times New Roman" w:hAnsi="Times New Roman" w:cs="Times New Roman"/>
          <w:sz w:val="20"/>
          <w:szCs w:val="20"/>
          <w:lang w:val="sv-SE"/>
        </w:rPr>
        <w:t xml:space="preserve"> </w:t>
      </w:r>
      <w:r w:rsidR="00210901" w:rsidRPr="00E31F14">
        <w:rPr>
          <w:rFonts w:ascii="Times New Roman" w:hAnsi="Times New Roman" w:cs="Times New Roman"/>
          <w:sz w:val="20"/>
          <w:szCs w:val="20"/>
          <w:lang w:val="sv-SE"/>
        </w:rPr>
        <w:t>kuantitatif</w:t>
      </w:r>
      <w:r w:rsidR="000D0C01" w:rsidRPr="00E31F14">
        <w:rPr>
          <w:rFonts w:ascii="Times New Roman" w:hAnsi="Times New Roman" w:cs="Times New Roman"/>
          <w:sz w:val="20"/>
          <w:szCs w:val="20"/>
          <w:lang w:val="sv-SE"/>
        </w:rPr>
        <w:t xml:space="preserve"> inferensial dengan melakukan uji normalitas, uji homogenitas, uji hipotesis</w:t>
      </w:r>
      <w:r w:rsidR="007C1F76" w:rsidRPr="00E31F14">
        <w:rPr>
          <w:rFonts w:ascii="Times New Roman" w:hAnsi="Times New Roman" w:cs="Times New Roman"/>
          <w:sz w:val="20"/>
          <w:szCs w:val="20"/>
          <w:lang w:val="sv-SE"/>
        </w:rPr>
        <w:t xml:space="preserve"> (</w:t>
      </w:r>
      <w:r w:rsidR="007C1F76" w:rsidRPr="00E31F14">
        <w:rPr>
          <w:rFonts w:ascii="Times New Roman" w:hAnsi="Times New Roman" w:cs="Times New Roman"/>
          <w:i/>
          <w:iCs/>
          <w:sz w:val="20"/>
          <w:szCs w:val="20"/>
          <w:lang w:val="sv-SE"/>
        </w:rPr>
        <w:t>Mann Whitney-Test</w:t>
      </w:r>
      <w:r w:rsidR="007C1F76" w:rsidRPr="00E31F14">
        <w:rPr>
          <w:rFonts w:ascii="Times New Roman" w:hAnsi="Times New Roman" w:cs="Times New Roman"/>
          <w:sz w:val="20"/>
          <w:szCs w:val="20"/>
          <w:lang w:val="sv-SE"/>
        </w:rPr>
        <w:t>)</w:t>
      </w:r>
      <w:r w:rsidR="000D0C01" w:rsidRPr="00E31F14">
        <w:rPr>
          <w:rFonts w:ascii="Times New Roman" w:hAnsi="Times New Roman" w:cs="Times New Roman"/>
          <w:sz w:val="20"/>
          <w:szCs w:val="20"/>
          <w:lang w:val="sv-SE"/>
        </w:rPr>
        <w:t xml:space="preserve">, dan </w:t>
      </w:r>
      <w:r w:rsidR="00210901" w:rsidRPr="00E31F14">
        <w:rPr>
          <w:rFonts w:ascii="Times New Roman" w:hAnsi="Times New Roman" w:cs="Times New Roman"/>
          <w:sz w:val="20"/>
          <w:szCs w:val="20"/>
          <w:lang w:val="sv-SE"/>
        </w:rPr>
        <w:t>uji N-gain</w:t>
      </w:r>
      <w:r w:rsidR="000D0C01" w:rsidRPr="00E31F14">
        <w:rPr>
          <w:rFonts w:ascii="Times New Roman" w:hAnsi="Times New Roman" w:cs="Times New Roman"/>
          <w:sz w:val="20"/>
          <w:szCs w:val="20"/>
          <w:lang w:val="sv-SE"/>
        </w:rPr>
        <w:t>.</w:t>
      </w:r>
    </w:p>
    <w:p w14:paraId="5EC3C8A8" w14:textId="73DDE93D" w:rsidR="00030AB8" w:rsidRPr="00E31F14" w:rsidRDefault="00030AB8" w:rsidP="00E31F14">
      <w:pPr>
        <w:pStyle w:val="NoSpacing"/>
        <w:tabs>
          <w:tab w:val="left" w:pos="284"/>
        </w:tabs>
        <w:spacing w:line="276" w:lineRule="auto"/>
        <w:jc w:val="both"/>
        <w:rPr>
          <w:rFonts w:ascii="Times New Roman" w:hAnsi="Times New Roman" w:cs="Times New Roman"/>
          <w:sz w:val="20"/>
          <w:szCs w:val="20"/>
          <w:lang w:val="sv-SE"/>
        </w:rPr>
      </w:pPr>
    </w:p>
    <w:p w14:paraId="0669186D" w14:textId="12D57325" w:rsidR="00153E72" w:rsidRPr="00E31F14" w:rsidRDefault="008A4955" w:rsidP="00E31F14">
      <w:pPr>
        <w:pStyle w:val="BodyText"/>
        <w:spacing w:line="276" w:lineRule="auto"/>
        <w:ind w:firstLine="0"/>
        <w:rPr>
          <w:b/>
          <w:bCs/>
          <w:lang w:val="fi-FI"/>
        </w:rPr>
      </w:pPr>
      <w:r w:rsidRPr="00E31F14">
        <w:rPr>
          <w:b/>
          <w:lang w:val="id-ID"/>
        </w:rPr>
        <w:t xml:space="preserve">HASIL </w:t>
      </w:r>
      <w:r w:rsidR="00334779" w:rsidRPr="00E31F14">
        <w:rPr>
          <w:b/>
          <w:lang w:val="id-ID"/>
        </w:rPr>
        <w:t>PENELITIAN</w:t>
      </w:r>
    </w:p>
    <w:p w14:paraId="1F067686" w14:textId="6C87CFD7" w:rsidR="009D47C9" w:rsidRPr="00E31F14" w:rsidRDefault="0073302B" w:rsidP="00E31F14">
      <w:pPr>
        <w:pStyle w:val="BodyText"/>
        <w:spacing w:line="276" w:lineRule="auto"/>
        <w:ind w:firstLine="284"/>
      </w:pPr>
      <w:r w:rsidRPr="00E31F14">
        <w:t xml:space="preserve">SMAN 2 Lamongan </w:t>
      </w:r>
      <w:r w:rsidR="00D5434E" w:rsidRPr="00E31F14">
        <w:t xml:space="preserve">terletak </w:t>
      </w:r>
      <w:r w:rsidR="00474095" w:rsidRPr="00E31F14">
        <w:t xml:space="preserve">di Jl. Veteran No. 1, </w:t>
      </w:r>
      <w:r w:rsidR="00E832D3" w:rsidRPr="00E31F14">
        <w:t>Banjarmendalan, L</w:t>
      </w:r>
      <w:r w:rsidR="00474095" w:rsidRPr="00E31F14">
        <w:t xml:space="preserve">amongan, Jawa </w:t>
      </w:r>
      <w:r w:rsidR="00CE165F" w:rsidRPr="00E31F14">
        <w:t>T</w:t>
      </w:r>
      <w:r w:rsidR="00474095" w:rsidRPr="00E31F14">
        <w:t xml:space="preserve">imur </w:t>
      </w:r>
      <w:r w:rsidR="009B4CCA" w:rsidRPr="00E31F14">
        <w:t xml:space="preserve">yang </w:t>
      </w:r>
      <w:r w:rsidRPr="00E31F14">
        <w:t>telah mengimplementasikan Kurikulum Merdeka secara menyeluruh mulai tahun ajaran 2025/2026, yang kini diberlakukan untuk seluruh jenjang mulai dari kelas X hingga XII, setelah sebelumnya hanya diterapkan pada kelas X dan XI.</w:t>
      </w:r>
      <w:r w:rsidR="001C5EBE" w:rsidRPr="00E31F14">
        <w:t xml:space="preserve"> </w:t>
      </w:r>
      <w:r w:rsidR="009717E6" w:rsidRPr="00E31F14">
        <w:t>Penelitian ini mencakup 66 siswa</w:t>
      </w:r>
      <w:r w:rsidR="002F0F23" w:rsidRPr="00E31F14">
        <w:t xml:space="preserve"> tahun ajaran 2025/2026</w:t>
      </w:r>
      <w:r w:rsidR="009717E6" w:rsidRPr="00E31F14">
        <w:t xml:space="preserve"> </w:t>
      </w:r>
      <w:r w:rsidR="00D87BAC" w:rsidRPr="00E31F14">
        <w:t xml:space="preserve">dari total kelas eksperimen (XI IPS 11) dan kelas kontrol (XI IPS 10). </w:t>
      </w:r>
    </w:p>
    <w:p w14:paraId="2D4A6A04" w14:textId="3DF76932" w:rsidR="00202404" w:rsidRPr="00E31F14" w:rsidRDefault="00202404" w:rsidP="00E31F14">
      <w:pPr>
        <w:pStyle w:val="Caption"/>
        <w:spacing w:line="276" w:lineRule="auto"/>
        <w:rPr>
          <w:i/>
          <w:iCs/>
        </w:rPr>
      </w:pPr>
      <w:r w:rsidRPr="00E31F14">
        <w:t xml:space="preserve">Tabel </w:t>
      </w:r>
      <w:r w:rsidR="00DE323D" w:rsidRPr="00E31F14">
        <w:t xml:space="preserve">1. </w:t>
      </w:r>
      <w:r w:rsidRPr="00E31F14">
        <w:t>Uji Validitas</w:t>
      </w:r>
    </w:p>
    <w:tbl>
      <w:tblPr>
        <w:tblStyle w:val="TableGrid"/>
        <w:tblW w:w="5000" w:type="pct"/>
        <w:tblLook w:val="04A0" w:firstRow="1" w:lastRow="0" w:firstColumn="1" w:lastColumn="0" w:noHBand="0" w:noVBand="1"/>
      </w:tblPr>
      <w:tblGrid>
        <w:gridCol w:w="1479"/>
        <w:gridCol w:w="3151"/>
      </w:tblGrid>
      <w:tr w:rsidR="00202404" w:rsidRPr="00536481" w14:paraId="435A5B0E" w14:textId="77777777" w:rsidTr="00555F54">
        <w:trPr>
          <w:trHeight w:val="227"/>
        </w:trPr>
        <w:tc>
          <w:tcPr>
            <w:tcW w:w="1597" w:type="pct"/>
          </w:tcPr>
          <w:p w14:paraId="1AD1EEED" w14:textId="77777777" w:rsidR="00202404" w:rsidRPr="00536481" w:rsidRDefault="00202404"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Keterangan</w:t>
            </w:r>
          </w:p>
        </w:tc>
        <w:tc>
          <w:tcPr>
            <w:tcW w:w="3403" w:type="pct"/>
          </w:tcPr>
          <w:p w14:paraId="02C7BAEA" w14:textId="77777777" w:rsidR="00202404" w:rsidRPr="00536481" w:rsidRDefault="00202404"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Nomor Soal</w:t>
            </w:r>
          </w:p>
        </w:tc>
      </w:tr>
      <w:tr w:rsidR="00202404" w:rsidRPr="00536481" w14:paraId="1F5760C4" w14:textId="77777777" w:rsidTr="00555F54">
        <w:trPr>
          <w:trHeight w:val="227"/>
        </w:trPr>
        <w:tc>
          <w:tcPr>
            <w:tcW w:w="1597" w:type="pct"/>
          </w:tcPr>
          <w:p w14:paraId="7C63FCD4" w14:textId="77777777" w:rsidR="00202404" w:rsidRPr="00536481" w:rsidRDefault="00202404"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Tidak Valid</w:t>
            </w:r>
          </w:p>
        </w:tc>
        <w:tc>
          <w:tcPr>
            <w:tcW w:w="3403" w:type="pct"/>
          </w:tcPr>
          <w:p w14:paraId="22E75292" w14:textId="77777777" w:rsidR="00202404" w:rsidRPr="00536481" w:rsidRDefault="00202404" w:rsidP="00E31F14">
            <w:pPr>
              <w:pStyle w:val="ListParagraph"/>
              <w:spacing w:after="0" w:line="276" w:lineRule="auto"/>
              <w:ind w:left="0"/>
              <w:jc w:val="center"/>
              <w:rPr>
                <w:rFonts w:ascii="Times New Roman" w:hAnsi="Times New Roman"/>
                <w:sz w:val="18"/>
                <w:szCs w:val="18"/>
              </w:rPr>
            </w:pPr>
          </w:p>
        </w:tc>
      </w:tr>
      <w:tr w:rsidR="00202404" w:rsidRPr="00536481" w14:paraId="2E769A56" w14:textId="77777777" w:rsidTr="00555F54">
        <w:trPr>
          <w:trHeight w:val="227"/>
        </w:trPr>
        <w:tc>
          <w:tcPr>
            <w:tcW w:w="1597" w:type="pct"/>
          </w:tcPr>
          <w:p w14:paraId="7627FBBE" w14:textId="77777777" w:rsidR="00202404" w:rsidRPr="00536481" w:rsidRDefault="00202404"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Valid</w:t>
            </w:r>
          </w:p>
        </w:tc>
        <w:tc>
          <w:tcPr>
            <w:tcW w:w="3403" w:type="pct"/>
          </w:tcPr>
          <w:p w14:paraId="76F19F3B" w14:textId="77777777" w:rsidR="00202404" w:rsidRPr="00536481" w:rsidRDefault="00202404" w:rsidP="00E31F14">
            <w:pPr>
              <w:pStyle w:val="ListParagraph"/>
              <w:spacing w:after="0" w:line="276" w:lineRule="auto"/>
              <w:ind w:left="0"/>
              <w:jc w:val="center"/>
              <w:rPr>
                <w:rFonts w:ascii="Times New Roman" w:hAnsi="Times New Roman"/>
                <w:sz w:val="18"/>
                <w:szCs w:val="18"/>
              </w:rPr>
            </w:pPr>
            <w:r w:rsidRPr="00536481">
              <w:rPr>
                <w:rFonts w:ascii="Times New Roman" w:hAnsi="Times New Roman"/>
                <w:sz w:val="18"/>
                <w:szCs w:val="18"/>
              </w:rPr>
              <w:t>1, 2, 3, 4, 5, 6, 7, 8, 9, 10, 11, 12, 13, 14, 15, 16, 17, 18, 19, 20.</w:t>
            </w:r>
          </w:p>
        </w:tc>
      </w:tr>
      <w:tr w:rsidR="00202404" w:rsidRPr="00536481" w14:paraId="60BBC1DD" w14:textId="77777777" w:rsidTr="00555F54">
        <w:trPr>
          <w:trHeight w:val="227"/>
        </w:trPr>
        <w:tc>
          <w:tcPr>
            <w:tcW w:w="1597" w:type="pct"/>
          </w:tcPr>
          <w:p w14:paraId="170BB17B" w14:textId="77777777" w:rsidR="00202404" w:rsidRPr="00536481" w:rsidRDefault="00202404"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Sangat Valid</w:t>
            </w:r>
          </w:p>
        </w:tc>
        <w:tc>
          <w:tcPr>
            <w:tcW w:w="3403" w:type="pct"/>
          </w:tcPr>
          <w:p w14:paraId="36A4862A" w14:textId="77777777" w:rsidR="00202404" w:rsidRPr="00536481" w:rsidRDefault="00202404" w:rsidP="00E31F14">
            <w:pPr>
              <w:pStyle w:val="ListParagraph"/>
              <w:spacing w:after="0" w:line="276" w:lineRule="auto"/>
              <w:ind w:left="0"/>
              <w:jc w:val="center"/>
              <w:rPr>
                <w:rFonts w:ascii="Times New Roman" w:hAnsi="Times New Roman"/>
                <w:sz w:val="18"/>
                <w:szCs w:val="18"/>
              </w:rPr>
            </w:pPr>
          </w:p>
        </w:tc>
      </w:tr>
    </w:tbl>
    <w:p w14:paraId="38253059" w14:textId="5C3C70EF" w:rsidR="00DE323D" w:rsidRPr="00E31F14" w:rsidRDefault="00202404" w:rsidP="00E31F14">
      <w:pPr>
        <w:spacing w:line="276" w:lineRule="auto"/>
        <w:jc w:val="both"/>
        <w:rPr>
          <w:i/>
          <w:iCs/>
        </w:rPr>
      </w:pPr>
      <w:r w:rsidRPr="00E31F14">
        <w:rPr>
          <w:i/>
          <w:iCs/>
        </w:rPr>
        <w:t>Sumber: data primer tahun 2025</w:t>
      </w:r>
    </w:p>
    <w:p w14:paraId="51BE2D32" w14:textId="69E45F9E" w:rsidR="00564F09" w:rsidRPr="00E31F14" w:rsidRDefault="00D62CA1" w:rsidP="00E31F14">
      <w:pPr>
        <w:spacing w:line="276" w:lineRule="auto"/>
        <w:ind w:firstLine="720"/>
        <w:jc w:val="both"/>
      </w:pPr>
      <w:r w:rsidRPr="00E31F14">
        <w:t>T</w:t>
      </w:r>
      <w:r w:rsidR="008907B3" w:rsidRPr="00E31F14">
        <w:t xml:space="preserve">abel 1 menunjukan bahwa </w:t>
      </w:r>
      <w:r w:rsidR="007B08DB" w:rsidRPr="00E31F14">
        <w:t xml:space="preserve">20 </w:t>
      </w:r>
      <w:r w:rsidR="008907B3" w:rsidRPr="00E31F14">
        <w:t xml:space="preserve">butir soal yang diujikan terbukti valid. </w:t>
      </w:r>
      <w:r w:rsidR="00EC7BE8" w:rsidRPr="00E31F14">
        <w:t xml:space="preserve">Temuan ini menunjukan bawa setiap item terhubung secara keseluruan, sehingga menjadi alat </w:t>
      </w:r>
      <w:r w:rsidR="00580EDC" w:rsidRPr="00E31F14">
        <w:t>untuk mengumpulkan data penelitian. Baik secara teori maupun praktik, setiap item memenuhi kriteria</w:t>
      </w:r>
      <w:r w:rsidR="004F5453" w:rsidRPr="00E31F14">
        <w:t>, khususnya nilai R</w:t>
      </w:r>
      <w:r w:rsidR="004F5453" w:rsidRPr="00E31F14">
        <w:rPr>
          <w:vertAlign w:val="subscript"/>
        </w:rPr>
        <w:t>hitung</w:t>
      </w:r>
      <w:r w:rsidR="004F5453" w:rsidRPr="00E31F14">
        <w:t xml:space="preserve"> sama dengan atau melebihi nilai R</w:t>
      </w:r>
      <w:r w:rsidR="004F5453" w:rsidRPr="00E31F14">
        <w:rPr>
          <w:vertAlign w:val="subscript"/>
        </w:rPr>
        <w:t>tabel</w:t>
      </w:r>
      <w:r w:rsidR="00387AC5" w:rsidRPr="00E31F14">
        <w:t>.</w:t>
      </w:r>
    </w:p>
    <w:p w14:paraId="06631250" w14:textId="03DB2FC2" w:rsidR="002B283F" w:rsidRPr="00E31F14" w:rsidRDefault="002B283F" w:rsidP="00E31F14">
      <w:pPr>
        <w:pStyle w:val="Caption"/>
        <w:spacing w:line="276" w:lineRule="auto"/>
        <w:rPr>
          <w:i/>
          <w:iCs/>
        </w:rPr>
      </w:pPr>
      <w:bookmarkStart w:id="0" w:name="_Toc227016706"/>
      <w:r w:rsidRPr="00E31F14">
        <w:t xml:space="preserve">Tabel </w:t>
      </w:r>
      <w:r w:rsidR="00DE323D" w:rsidRPr="00E31F14">
        <w:t>2.</w:t>
      </w:r>
      <w:r w:rsidRPr="00E31F14">
        <w:t xml:space="preserve"> Rekaputilasi Hasil Uji Reliabilitas Soal</w:t>
      </w:r>
      <w:bookmarkEnd w:id="0"/>
    </w:p>
    <w:tbl>
      <w:tblPr>
        <w:tblStyle w:val="TableGrid"/>
        <w:tblW w:w="5000" w:type="pct"/>
        <w:tblLook w:val="04A0" w:firstRow="1" w:lastRow="0" w:firstColumn="1" w:lastColumn="0" w:noHBand="0" w:noVBand="1"/>
      </w:tblPr>
      <w:tblGrid>
        <w:gridCol w:w="1133"/>
        <w:gridCol w:w="1866"/>
        <w:gridCol w:w="1631"/>
      </w:tblGrid>
      <w:tr w:rsidR="002B283F" w:rsidRPr="00536481" w14:paraId="31EDE195" w14:textId="77777777" w:rsidTr="007D1463">
        <w:trPr>
          <w:trHeight w:val="57"/>
        </w:trPr>
        <w:tc>
          <w:tcPr>
            <w:tcW w:w="5000" w:type="pct"/>
            <w:gridSpan w:val="3"/>
            <w:vAlign w:val="center"/>
          </w:tcPr>
          <w:p w14:paraId="21C23166" w14:textId="77777777" w:rsidR="002B283F" w:rsidRPr="00536481" w:rsidRDefault="002B283F"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KRITERIA PENGUJIAN</w:t>
            </w:r>
          </w:p>
        </w:tc>
      </w:tr>
      <w:tr w:rsidR="002B283F" w:rsidRPr="00536481" w14:paraId="14399C2E" w14:textId="77777777" w:rsidTr="007D1463">
        <w:trPr>
          <w:trHeight w:val="57"/>
        </w:trPr>
        <w:tc>
          <w:tcPr>
            <w:tcW w:w="1224" w:type="pct"/>
            <w:vAlign w:val="center"/>
          </w:tcPr>
          <w:p w14:paraId="0DF3EE91" w14:textId="77777777" w:rsidR="002B283F" w:rsidRPr="00536481" w:rsidRDefault="002B283F"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Nilai Acuan</w:t>
            </w:r>
          </w:p>
        </w:tc>
        <w:tc>
          <w:tcPr>
            <w:tcW w:w="2015" w:type="pct"/>
            <w:vAlign w:val="center"/>
          </w:tcPr>
          <w:p w14:paraId="6213F78E" w14:textId="77777777" w:rsidR="002B283F" w:rsidRPr="00536481" w:rsidRDefault="002B283F"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Nilai Cronbach’s Alpha</w:t>
            </w:r>
          </w:p>
        </w:tc>
        <w:tc>
          <w:tcPr>
            <w:tcW w:w="1761" w:type="pct"/>
            <w:vAlign w:val="center"/>
          </w:tcPr>
          <w:p w14:paraId="330CFC58" w14:textId="77777777" w:rsidR="002B283F" w:rsidRPr="00536481" w:rsidRDefault="002B283F"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Kesimpulan</w:t>
            </w:r>
          </w:p>
        </w:tc>
      </w:tr>
      <w:tr w:rsidR="002B283F" w:rsidRPr="00536481" w14:paraId="0B657390" w14:textId="77777777" w:rsidTr="007D1463">
        <w:trPr>
          <w:trHeight w:val="57"/>
        </w:trPr>
        <w:tc>
          <w:tcPr>
            <w:tcW w:w="1224" w:type="pct"/>
            <w:vAlign w:val="center"/>
          </w:tcPr>
          <w:p w14:paraId="01294CE2" w14:textId="77777777" w:rsidR="002B283F" w:rsidRPr="00536481" w:rsidRDefault="002B283F"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0,70</w:t>
            </w:r>
          </w:p>
        </w:tc>
        <w:tc>
          <w:tcPr>
            <w:tcW w:w="2015" w:type="pct"/>
            <w:vAlign w:val="center"/>
          </w:tcPr>
          <w:p w14:paraId="2877281C" w14:textId="77777777" w:rsidR="002B283F" w:rsidRPr="00536481" w:rsidRDefault="002B283F" w:rsidP="00E31F14">
            <w:pPr>
              <w:pStyle w:val="ListParagraph"/>
              <w:spacing w:after="0" w:line="276" w:lineRule="auto"/>
              <w:ind w:left="0"/>
              <w:jc w:val="center"/>
              <w:rPr>
                <w:rFonts w:ascii="Times New Roman" w:hAnsi="Times New Roman"/>
                <w:sz w:val="18"/>
                <w:szCs w:val="18"/>
              </w:rPr>
            </w:pPr>
            <w:r w:rsidRPr="00536481">
              <w:rPr>
                <w:rFonts w:ascii="Times New Roman" w:hAnsi="Times New Roman"/>
                <w:sz w:val="18"/>
                <w:szCs w:val="18"/>
              </w:rPr>
              <w:t>0,891790214</w:t>
            </w:r>
          </w:p>
        </w:tc>
        <w:tc>
          <w:tcPr>
            <w:tcW w:w="1761" w:type="pct"/>
            <w:vAlign w:val="center"/>
          </w:tcPr>
          <w:p w14:paraId="7E4A81E0" w14:textId="77777777" w:rsidR="002B283F" w:rsidRPr="00536481" w:rsidRDefault="002B283F" w:rsidP="00E31F14">
            <w:pPr>
              <w:pStyle w:val="ListParagraph"/>
              <w:spacing w:after="0" w:line="276" w:lineRule="auto"/>
              <w:ind w:left="0"/>
              <w:jc w:val="center"/>
              <w:rPr>
                <w:rFonts w:ascii="Times New Roman" w:hAnsi="Times New Roman"/>
                <w:sz w:val="18"/>
                <w:szCs w:val="18"/>
              </w:rPr>
            </w:pPr>
            <w:r w:rsidRPr="00536481">
              <w:rPr>
                <w:rFonts w:ascii="Times New Roman" w:hAnsi="Times New Roman"/>
                <w:sz w:val="18"/>
                <w:szCs w:val="18"/>
              </w:rPr>
              <w:t>Reliebel</w:t>
            </w:r>
          </w:p>
        </w:tc>
      </w:tr>
    </w:tbl>
    <w:p w14:paraId="4E0F1CE0" w14:textId="77777777" w:rsidR="002B283F" w:rsidRPr="00E31F14" w:rsidRDefault="002B283F" w:rsidP="00E31F14">
      <w:pPr>
        <w:spacing w:line="276" w:lineRule="auto"/>
        <w:jc w:val="both"/>
        <w:rPr>
          <w:i/>
          <w:iCs/>
        </w:rPr>
      </w:pPr>
      <w:r w:rsidRPr="00E31F14">
        <w:rPr>
          <w:i/>
          <w:iCs/>
        </w:rPr>
        <w:t>Sumber: data primer tahun 2025</w:t>
      </w:r>
    </w:p>
    <w:p w14:paraId="70400982" w14:textId="67113F0E" w:rsidR="00C15709" w:rsidRPr="00E31F14" w:rsidRDefault="00C15709" w:rsidP="00E31F14">
      <w:pPr>
        <w:spacing w:line="276" w:lineRule="auto"/>
        <w:ind w:firstLine="720"/>
        <w:jc w:val="both"/>
      </w:pPr>
      <w:r w:rsidRPr="00E31F14">
        <w:t xml:space="preserve">Tabel 2 menunjukan bahwa </w:t>
      </w:r>
      <w:r w:rsidR="00723AF9" w:rsidRPr="00E31F14">
        <w:t xml:space="preserve">pengujian reliabilitas yang dilakukan dengan rumus </w:t>
      </w:r>
      <w:r w:rsidR="00723AF9" w:rsidRPr="00E31F14">
        <w:rPr>
          <w:i/>
          <w:iCs/>
        </w:rPr>
        <w:t>Alpha Cronbach</w:t>
      </w:r>
      <w:r w:rsidR="008F5EF6" w:rsidRPr="00E31F14">
        <w:t xml:space="preserve">, koefisien reliabilitas diukur adalah 0,891. Menurut standar pengujian ditetapkan, suatu alat dianggap reliebel </w:t>
      </w:r>
      <w:r w:rsidR="0011094E" w:rsidRPr="00E31F14">
        <w:t xml:space="preserve">jika </w:t>
      </w:r>
      <w:r w:rsidR="0011094E" w:rsidRPr="00E31F14">
        <w:rPr>
          <w:i/>
          <w:iCs/>
        </w:rPr>
        <w:t xml:space="preserve">Alpha Croanbach </w:t>
      </w:r>
      <w:r w:rsidR="0011094E" w:rsidRPr="00E31F14">
        <w:t xml:space="preserve">lebih besar dari 0,70. </w:t>
      </w:r>
      <w:r w:rsidR="00081AD9" w:rsidRPr="00E31F14">
        <w:t>Akibatnya, penelitian ini dikategorikan memiliki</w:t>
      </w:r>
      <w:r w:rsidR="008E39FC" w:rsidRPr="00E31F14">
        <w:t xml:space="preserve"> tingkat reliabilitas sangat tinggi karena nilai koefisien α = 0,891</w:t>
      </w:r>
      <w:r w:rsidR="001D47A2" w:rsidRPr="00E31F14">
        <w:t>.</w:t>
      </w:r>
    </w:p>
    <w:p w14:paraId="0478D4CE" w14:textId="7984FB9A" w:rsidR="00780247" w:rsidRPr="00E31F14" w:rsidRDefault="00780247" w:rsidP="00E31F14">
      <w:pPr>
        <w:pStyle w:val="Caption"/>
        <w:spacing w:line="276" w:lineRule="auto"/>
        <w:rPr>
          <w:b w:val="0"/>
          <w:bCs w:val="0"/>
          <w:i/>
          <w:iCs/>
        </w:rPr>
      </w:pPr>
      <w:bookmarkStart w:id="1" w:name="_Toc227016707"/>
      <w:r w:rsidRPr="00E31F14">
        <w:t>Tabel 3. Rekapitulasi Hasil Uji Tingkat Kesukaran</w:t>
      </w:r>
      <w:bookmarkEnd w:id="1"/>
    </w:p>
    <w:tbl>
      <w:tblPr>
        <w:tblStyle w:val="TableGrid"/>
        <w:tblW w:w="5000" w:type="pct"/>
        <w:tblLook w:val="04A0" w:firstRow="1" w:lastRow="0" w:firstColumn="1" w:lastColumn="0" w:noHBand="0" w:noVBand="1"/>
      </w:tblPr>
      <w:tblGrid>
        <w:gridCol w:w="1098"/>
        <w:gridCol w:w="1177"/>
        <w:gridCol w:w="2355"/>
      </w:tblGrid>
      <w:tr w:rsidR="00780247" w:rsidRPr="00536481" w14:paraId="7B623A60" w14:textId="77777777" w:rsidTr="007D1463">
        <w:trPr>
          <w:trHeight w:val="57"/>
        </w:trPr>
        <w:tc>
          <w:tcPr>
            <w:tcW w:w="1186" w:type="pct"/>
            <w:vAlign w:val="center"/>
          </w:tcPr>
          <w:p w14:paraId="2A889DBC" w14:textId="77777777" w:rsidR="00780247" w:rsidRPr="00536481" w:rsidRDefault="00780247"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Rentang TK</w:t>
            </w:r>
          </w:p>
        </w:tc>
        <w:tc>
          <w:tcPr>
            <w:tcW w:w="1271" w:type="pct"/>
            <w:vAlign w:val="center"/>
          </w:tcPr>
          <w:p w14:paraId="5617F6EC" w14:textId="77777777" w:rsidR="00780247" w:rsidRPr="00536481" w:rsidRDefault="00780247"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Kategori</w:t>
            </w:r>
          </w:p>
        </w:tc>
        <w:tc>
          <w:tcPr>
            <w:tcW w:w="2543" w:type="pct"/>
            <w:vAlign w:val="center"/>
          </w:tcPr>
          <w:p w14:paraId="7068B12F" w14:textId="77777777" w:rsidR="00780247" w:rsidRPr="00536481" w:rsidRDefault="00780247"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Nomor Soal</w:t>
            </w:r>
          </w:p>
        </w:tc>
      </w:tr>
      <w:tr w:rsidR="00780247" w:rsidRPr="00536481" w14:paraId="5B19C653" w14:textId="77777777" w:rsidTr="007D1463">
        <w:trPr>
          <w:trHeight w:val="57"/>
        </w:trPr>
        <w:tc>
          <w:tcPr>
            <w:tcW w:w="1186" w:type="pct"/>
            <w:vAlign w:val="center"/>
          </w:tcPr>
          <w:p w14:paraId="02668112" w14:textId="77777777" w:rsidR="00780247" w:rsidRPr="00536481" w:rsidRDefault="00780247"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0,00 – 0,30</w:t>
            </w:r>
          </w:p>
        </w:tc>
        <w:tc>
          <w:tcPr>
            <w:tcW w:w="1271" w:type="pct"/>
            <w:vAlign w:val="center"/>
          </w:tcPr>
          <w:p w14:paraId="31723D52" w14:textId="77777777" w:rsidR="00780247" w:rsidRPr="00536481" w:rsidRDefault="00780247" w:rsidP="00E31F14">
            <w:pPr>
              <w:pStyle w:val="ListParagraph"/>
              <w:spacing w:after="0" w:line="276" w:lineRule="auto"/>
              <w:ind w:left="0"/>
              <w:jc w:val="center"/>
              <w:rPr>
                <w:rFonts w:ascii="Times New Roman" w:hAnsi="Times New Roman"/>
                <w:sz w:val="18"/>
                <w:szCs w:val="18"/>
              </w:rPr>
            </w:pPr>
            <w:r w:rsidRPr="00536481">
              <w:rPr>
                <w:rFonts w:ascii="Times New Roman" w:hAnsi="Times New Roman"/>
                <w:sz w:val="18"/>
                <w:szCs w:val="18"/>
              </w:rPr>
              <w:t>Sukar</w:t>
            </w:r>
          </w:p>
        </w:tc>
        <w:tc>
          <w:tcPr>
            <w:tcW w:w="2543" w:type="pct"/>
            <w:vAlign w:val="center"/>
          </w:tcPr>
          <w:p w14:paraId="06A74BF6" w14:textId="77777777" w:rsidR="00780247" w:rsidRPr="00536481" w:rsidRDefault="00780247" w:rsidP="00E31F14">
            <w:pPr>
              <w:pStyle w:val="ListParagraph"/>
              <w:spacing w:after="0" w:line="276" w:lineRule="auto"/>
              <w:ind w:left="0"/>
              <w:jc w:val="center"/>
              <w:rPr>
                <w:rFonts w:ascii="Times New Roman" w:hAnsi="Times New Roman"/>
                <w:sz w:val="18"/>
                <w:szCs w:val="18"/>
              </w:rPr>
            </w:pPr>
          </w:p>
        </w:tc>
      </w:tr>
      <w:tr w:rsidR="00780247" w:rsidRPr="00536481" w14:paraId="403C0E2E" w14:textId="77777777" w:rsidTr="007D1463">
        <w:trPr>
          <w:trHeight w:val="57"/>
        </w:trPr>
        <w:tc>
          <w:tcPr>
            <w:tcW w:w="1186" w:type="pct"/>
            <w:vAlign w:val="center"/>
          </w:tcPr>
          <w:p w14:paraId="06DA5392" w14:textId="77777777" w:rsidR="00780247" w:rsidRPr="00536481" w:rsidRDefault="00780247"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0,30 – 0,70</w:t>
            </w:r>
          </w:p>
        </w:tc>
        <w:tc>
          <w:tcPr>
            <w:tcW w:w="1271" w:type="pct"/>
            <w:vAlign w:val="center"/>
          </w:tcPr>
          <w:p w14:paraId="00C4AD5C" w14:textId="77777777" w:rsidR="00780247" w:rsidRPr="00536481" w:rsidRDefault="00780247" w:rsidP="00E31F14">
            <w:pPr>
              <w:pStyle w:val="ListParagraph"/>
              <w:spacing w:after="0" w:line="276" w:lineRule="auto"/>
              <w:ind w:left="0"/>
              <w:jc w:val="center"/>
              <w:rPr>
                <w:rFonts w:ascii="Times New Roman" w:hAnsi="Times New Roman"/>
                <w:sz w:val="18"/>
                <w:szCs w:val="18"/>
              </w:rPr>
            </w:pPr>
            <w:r w:rsidRPr="00536481">
              <w:rPr>
                <w:rFonts w:ascii="Times New Roman" w:hAnsi="Times New Roman"/>
                <w:sz w:val="18"/>
                <w:szCs w:val="18"/>
              </w:rPr>
              <w:t>Sedang</w:t>
            </w:r>
          </w:p>
        </w:tc>
        <w:tc>
          <w:tcPr>
            <w:tcW w:w="2543" w:type="pct"/>
            <w:vAlign w:val="center"/>
          </w:tcPr>
          <w:p w14:paraId="143B4112" w14:textId="77777777" w:rsidR="00780247" w:rsidRPr="00536481" w:rsidRDefault="00780247" w:rsidP="00E31F14">
            <w:pPr>
              <w:pStyle w:val="ListParagraph"/>
              <w:spacing w:after="0" w:line="276" w:lineRule="auto"/>
              <w:ind w:left="0"/>
              <w:jc w:val="center"/>
              <w:rPr>
                <w:rFonts w:ascii="Times New Roman" w:hAnsi="Times New Roman"/>
                <w:sz w:val="18"/>
                <w:szCs w:val="18"/>
              </w:rPr>
            </w:pPr>
            <w:r w:rsidRPr="00536481">
              <w:rPr>
                <w:rFonts w:ascii="Times New Roman" w:hAnsi="Times New Roman"/>
                <w:sz w:val="18"/>
                <w:szCs w:val="18"/>
              </w:rPr>
              <w:t>1, 2, 3, 4, 5, 6, 7, 8, 9, 10, 12, 13, 14, 15, 16, 17, 18, 19, 20.</w:t>
            </w:r>
          </w:p>
        </w:tc>
      </w:tr>
      <w:tr w:rsidR="00780247" w:rsidRPr="00536481" w14:paraId="460C0704" w14:textId="77777777" w:rsidTr="007D1463">
        <w:trPr>
          <w:trHeight w:val="57"/>
        </w:trPr>
        <w:tc>
          <w:tcPr>
            <w:tcW w:w="1186" w:type="pct"/>
            <w:vAlign w:val="center"/>
          </w:tcPr>
          <w:p w14:paraId="5AF8DA5B" w14:textId="77777777" w:rsidR="00780247" w:rsidRPr="00536481" w:rsidRDefault="00780247" w:rsidP="00E31F14">
            <w:pPr>
              <w:pStyle w:val="ListParagraph"/>
              <w:spacing w:after="0" w:line="276" w:lineRule="auto"/>
              <w:ind w:left="0"/>
              <w:jc w:val="center"/>
              <w:rPr>
                <w:rFonts w:ascii="Times New Roman" w:hAnsi="Times New Roman"/>
                <w:b/>
                <w:bCs/>
                <w:sz w:val="18"/>
                <w:szCs w:val="18"/>
              </w:rPr>
            </w:pPr>
            <w:r w:rsidRPr="00536481">
              <w:rPr>
                <w:rFonts w:ascii="Times New Roman" w:hAnsi="Times New Roman"/>
                <w:b/>
                <w:bCs/>
                <w:sz w:val="18"/>
                <w:szCs w:val="18"/>
              </w:rPr>
              <w:t>0,71 – 1,00</w:t>
            </w:r>
          </w:p>
        </w:tc>
        <w:tc>
          <w:tcPr>
            <w:tcW w:w="1271" w:type="pct"/>
            <w:vAlign w:val="center"/>
          </w:tcPr>
          <w:p w14:paraId="17DDBCE9" w14:textId="77777777" w:rsidR="00780247" w:rsidRPr="00536481" w:rsidRDefault="00780247" w:rsidP="00E31F14">
            <w:pPr>
              <w:pStyle w:val="ListParagraph"/>
              <w:spacing w:after="0" w:line="276" w:lineRule="auto"/>
              <w:ind w:left="0"/>
              <w:jc w:val="center"/>
              <w:rPr>
                <w:rFonts w:ascii="Times New Roman" w:hAnsi="Times New Roman"/>
                <w:sz w:val="18"/>
                <w:szCs w:val="18"/>
              </w:rPr>
            </w:pPr>
            <w:r w:rsidRPr="00536481">
              <w:rPr>
                <w:rFonts w:ascii="Times New Roman" w:hAnsi="Times New Roman"/>
                <w:sz w:val="18"/>
                <w:szCs w:val="18"/>
              </w:rPr>
              <w:t>Mudah</w:t>
            </w:r>
          </w:p>
        </w:tc>
        <w:tc>
          <w:tcPr>
            <w:tcW w:w="2543" w:type="pct"/>
            <w:vAlign w:val="center"/>
          </w:tcPr>
          <w:p w14:paraId="30A5070B" w14:textId="77777777" w:rsidR="00780247" w:rsidRPr="00536481" w:rsidRDefault="00780247" w:rsidP="00E31F14">
            <w:pPr>
              <w:pStyle w:val="ListParagraph"/>
              <w:spacing w:after="0" w:line="276" w:lineRule="auto"/>
              <w:ind w:left="0"/>
              <w:jc w:val="center"/>
              <w:rPr>
                <w:rFonts w:ascii="Times New Roman" w:hAnsi="Times New Roman"/>
                <w:sz w:val="18"/>
                <w:szCs w:val="18"/>
              </w:rPr>
            </w:pPr>
          </w:p>
        </w:tc>
      </w:tr>
    </w:tbl>
    <w:p w14:paraId="5675EC02" w14:textId="77777777" w:rsidR="00780247" w:rsidRPr="00E31F14" w:rsidRDefault="00780247" w:rsidP="00E31F14">
      <w:pPr>
        <w:spacing w:line="276" w:lineRule="auto"/>
        <w:jc w:val="both"/>
        <w:rPr>
          <w:i/>
          <w:iCs/>
        </w:rPr>
      </w:pPr>
      <w:r w:rsidRPr="00E31F14">
        <w:rPr>
          <w:i/>
          <w:iCs/>
        </w:rPr>
        <w:t>Sumber: data primer tahun 2025</w:t>
      </w:r>
    </w:p>
    <w:p w14:paraId="51D108AC" w14:textId="53150303" w:rsidR="001D47A2" w:rsidRPr="00E31F14" w:rsidRDefault="00365A3F" w:rsidP="00E31F14">
      <w:pPr>
        <w:spacing w:line="276" w:lineRule="auto"/>
        <w:ind w:firstLine="720"/>
        <w:jc w:val="both"/>
      </w:pPr>
      <w:r w:rsidRPr="00E31F14">
        <w:t xml:space="preserve">Tabel 3 menunjukan bahwa </w:t>
      </w:r>
      <w:r w:rsidR="007C0C70" w:rsidRPr="00E31F14">
        <w:t xml:space="preserve">semua butir soal tergolong dalam kategori sedang, berada dalam rentang 0,30-0,70. </w:t>
      </w:r>
      <w:r w:rsidR="00D36EEA" w:rsidRPr="00E31F14">
        <w:t xml:space="preserve">Hal ini menunjukan bahwa soal memiliki kesulitan yang seimbang, oleh sebab itu poin-poin soal </w:t>
      </w:r>
      <w:r w:rsidR="005A2888" w:rsidRPr="00E31F14">
        <w:t>memiliki kesulitan baik dan pantas digunakan dalam penelitian.</w:t>
      </w:r>
    </w:p>
    <w:p w14:paraId="74E104E8" w14:textId="65EBB0CC" w:rsidR="00780247" w:rsidRPr="00E31F14" w:rsidRDefault="00780247" w:rsidP="00E31F14">
      <w:pPr>
        <w:spacing w:line="276" w:lineRule="auto"/>
        <w:rPr>
          <w:b/>
          <w:bCs/>
        </w:rPr>
      </w:pPr>
      <w:bookmarkStart w:id="2" w:name="_Toc227016708"/>
      <w:r w:rsidRPr="00E31F14">
        <w:rPr>
          <w:b/>
          <w:bCs/>
        </w:rPr>
        <w:t>Tabel</w:t>
      </w:r>
      <w:r w:rsidRPr="00E31F14">
        <w:rPr>
          <w:b/>
          <w:bCs/>
          <w:i/>
          <w:iCs/>
        </w:rPr>
        <w:t xml:space="preserve"> </w:t>
      </w:r>
      <w:r w:rsidRPr="00E31F14">
        <w:rPr>
          <w:b/>
          <w:bCs/>
        </w:rPr>
        <w:t>4. Hasil Pengujian Daya Pembeda</w:t>
      </w:r>
      <w:bookmarkEnd w:id="2"/>
    </w:p>
    <w:tbl>
      <w:tblPr>
        <w:tblStyle w:val="TableGrid"/>
        <w:tblW w:w="5000" w:type="pct"/>
        <w:tblLook w:val="04A0" w:firstRow="1" w:lastRow="0" w:firstColumn="1" w:lastColumn="0" w:noHBand="0" w:noVBand="1"/>
      </w:tblPr>
      <w:tblGrid>
        <w:gridCol w:w="1412"/>
        <w:gridCol w:w="1177"/>
        <w:gridCol w:w="2041"/>
      </w:tblGrid>
      <w:tr w:rsidR="00780247" w:rsidRPr="00536481" w14:paraId="7C54B39D" w14:textId="77777777" w:rsidTr="007D1463">
        <w:trPr>
          <w:trHeight w:val="20"/>
        </w:trPr>
        <w:tc>
          <w:tcPr>
            <w:tcW w:w="1525" w:type="pct"/>
            <w:vAlign w:val="center"/>
          </w:tcPr>
          <w:p w14:paraId="77861C4F" w14:textId="77777777" w:rsidR="00780247" w:rsidRPr="00536481" w:rsidRDefault="00780247"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Indeks Daya Pembeda</w:t>
            </w:r>
          </w:p>
        </w:tc>
        <w:tc>
          <w:tcPr>
            <w:tcW w:w="1271" w:type="pct"/>
            <w:vAlign w:val="center"/>
          </w:tcPr>
          <w:p w14:paraId="6EF8EF6B" w14:textId="77777777" w:rsidR="00780247" w:rsidRPr="00536481" w:rsidRDefault="00780247"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Klasifikasi</w:t>
            </w:r>
          </w:p>
        </w:tc>
        <w:tc>
          <w:tcPr>
            <w:tcW w:w="2204" w:type="pct"/>
            <w:vAlign w:val="center"/>
          </w:tcPr>
          <w:p w14:paraId="5F05CB4A" w14:textId="77777777" w:rsidR="00780247" w:rsidRPr="00536481" w:rsidRDefault="00780247"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No Soal</w:t>
            </w:r>
          </w:p>
        </w:tc>
      </w:tr>
      <w:tr w:rsidR="00780247" w:rsidRPr="00536481" w14:paraId="1503C6B4" w14:textId="77777777" w:rsidTr="007D1463">
        <w:trPr>
          <w:trHeight w:val="20"/>
        </w:trPr>
        <w:tc>
          <w:tcPr>
            <w:tcW w:w="1525" w:type="pct"/>
            <w:vAlign w:val="center"/>
          </w:tcPr>
          <w:p w14:paraId="587B9727" w14:textId="77777777" w:rsidR="00780247" w:rsidRPr="00536481" w:rsidRDefault="00780247"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0,0 – 0,20</w:t>
            </w:r>
          </w:p>
        </w:tc>
        <w:tc>
          <w:tcPr>
            <w:tcW w:w="1271" w:type="pct"/>
            <w:vAlign w:val="center"/>
          </w:tcPr>
          <w:p w14:paraId="18629C98" w14:textId="77777777" w:rsidR="00780247" w:rsidRPr="00536481" w:rsidRDefault="00780247"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Jelek</w:t>
            </w:r>
          </w:p>
        </w:tc>
        <w:tc>
          <w:tcPr>
            <w:tcW w:w="2204" w:type="pct"/>
            <w:vAlign w:val="center"/>
          </w:tcPr>
          <w:p w14:paraId="1A1E3C80" w14:textId="77777777" w:rsidR="00780247" w:rsidRPr="00536481" w:rsidRDefault="00780247"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7.</w:t>
            </w:r>
          </w:p>
        </w:tc>
      </w:tr>
      <w:tr w:rsidR="00780247" w:rsidRPr="00536481" w14:paraId="7AEA8D91" w14:textId="77777777" w:rsidTr="007D1463">
        <w:trPr>
          <w:trHeight w:val="20"/>
        </w:trPr>
        <w:tc>
          <w:tcPr>
            <w:tcW w:w="1525" w:type="pct"/>
            <w:vAlign w:val="center"/>
          </w:tcPr>
          <w:p w14:paraId="4CEAB6D0" w14:textId="77777777" w:rsidR="00780247" w:rsidRPr="00536481" w:rsidRDefault="00780247"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0,21 – 0,40</w:t>
            </w:r>
          </w:p>
        </w:tc>
        <w:tc>
          <w:tcPr>
            <w:tcW w:w="1271" w:type="pct"/>
            <w:vAlign w:val="center"/>
          </w:tcPr>
          <w:p w14:paraId="63743814" w14:textId="77777777" w:rsidR="00780247" w:rsidRPr="00536481" w:rsidRDefault="00780247"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Cukup</w:t>
            </w:r>
          </w:p>
        </w:tc>
        <w:tc>
          <w:tcPr>
            <w:tcW w:w="2204" w:type="pct"/>
            <w:vAlign w:val="center"/>
          </w:tcPr>
          <w:p w14:paraId="7C985464" w14:textId="7C1BD26C" w:rsidR="00780247" w:rsidRPr="00536481" w:rsidRDefault="00780247"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5, 8, 12, 13, 16, 18, 19, 20.</w:t>
            </w:r>
          </w:p>
        </w:tc>
      </w:tr>
      <w:tr w:rsidR="00780247" w:rsidRPr="00536481" w14:paraId="5B631207" w14:textId="77777777" w:rsidTr="007D1463">
        <w:trPr>
          <w:trHeight w:val="20"/>
        </w:trPr>
        <w:tc>
          <w:tcPr>
            <w:tcW w:w="1525" w:type="pct"/>
            <w:vAlign w:val="center"/>
          </w:tcPr>
          <w:p w14:paraId="1345DCA7" w14:textId="77777777" w:rsidR="00780247" w:rsidRPr="00536481" w:rsidRDefault="00780247"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0,40 – 0,70</w:t>
            </w:r>
          </w:p>
        </w:tc>
        <w:tc>
          <w:tcPr>
            <w:tcW w:w="1271" w:type="pct"/>
            <w:vAlign w:val="center"/>
          </w:tcPr>
          <w:p w14:paraId="7A2EB893" w14:textId="77777777" w:rsidR="00780247" w:rsidRPr="00536481" w:rsidRDefault="00780247"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Baik</w:t>
            </w:r>
          </w:p>
        </w:tc>
        <w:tc>
          <w:tcPr>
            <w:tcW w:w="2204" w:type="pct"/>
            <w:vAlign w:val="center"/>
          </w:tcPr>
          <w:p w14:paraId="6D6BCB4C" w14:textId="77777777" w:rsidR="00780247" w:rsidRPr="00536481" w:rsidRDefault="00780247"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1, 2, 3, 4, 6, 9, 10, 14, 15, 17.</w:t>
            </w:r>
          </w:p>
        </w:tc>
      </w:tr>
      <w:tr w:rsidR="00780247" w:rsidRPr="00536481" w14:paraId="17D55F10" w14:textId="77777777" w:rsidTr="007D1463">
        <w:trPr>
          <w:trHeight w:val="20"/>
        </w:trPr>
        <w:tc>
          <w:tcPr>
            <w:tcW w:w="1525" w:type="pct"/>
            <w:vAlign w:val="center"/>
          </w:tcPr>
          <w:p w14:paraId="02B77448" w14:textId="77777777" w:rsidR="00780247" w:rsidRPr="00536481" w:rsidRDefault="00780247"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0,71 – 1,00</w:t>
            </w:r>
          </w:p>
        </w:tc>
        <w:tc>
          <w:tcPr>
            <w:tcW w:w="1271" w:type="pct"/>
            <w:vAlign w:val="center"/>
          </w:tcPr>
          <w:p w14:paraId="52F4AA8C" w14:textId="77777777" w:rsidR="00780247" w:rsidRPr="00536481" w:rsidRDefault="00780247"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Baik sekali</w:t>
            </w:r>
          </w:p>
        </w:tc>
        <w:tc>
          <w:tcPr>
            <w:tcW w:w="2204" w:type="pct"/>
            <w:vAlign w:val="center"/>
          </w:tcPr>
          <w:p w14:paraId="0F3FA624" w14:textId="77777777" w:rsidR="00780247" w:rsidRPr="00536481" w:rsidRDefault="00780247"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11.</w:t>
            </w:r>
          </w:p>
        </w:tc>
      </w:tr>
    </w:tbl>
    <w:p w14:paraId="6FACB430" w14:textId="77777777" w:rsidR="00780247" w:rsidRPr="00E31F14" w:rsidRDefault="00780247" w:rsidP="00E31F14">
      <w:pPr>
        <w:spacing w:line="276" w:lineRule="auto"/>
        <w:jc w:val="both"/>
        <w:rPr>
          <w:i/>
          <w:iCs/>
        </w:rPr>
      </w:pPr>
      <w:r w:rsidRPr="00E31F14">
        <w:rPr>
          <w:i/>
          <w:iCs/>
        </w:rPr>
        <w:t>Sumber: data sekunder tahun 2025</w:t>
      </w:r>
    </w:p>
    <w:p w14:paraId="62CA213A" w14:textId="6ECF4227" w:rsidR="005A2888" w:rsidRPr="00E31F14" w:rsidRDefault="008573E0" w:rsidP="00E31F14">
      <w:pPr>
        <w:spacing w:line="276" w:lineRule="auto"/>
        <w:jc w:val="both"/>
      </w:pPr>
      <w:r w:rsidRPr="00E31F14">
        <w:t xml:space="preserve">Tabel 4 menunjukan </w:t>
      </w:r>
      <w:r w:rsidR="00F806CD" w:rsidRPr="00E31F14">
        <w:t xml:space="preserve">bahwa terdapat 1 butir soal tergolong sangat baik, 10 butir tergolong baik, dan 8 butir tergolong </w:t>
      </w:r>
      <w:r w:rsidR="004E3E21" w:rsidRPr="00E31F14">
        <w:t>cukup</w:t>
      </w:r>
      <w:r w:rsidR="00BB167B" w:rsidRPr="00E31F14">
        <w:t xml:space="preserve">, dan 1 butir tergolong buruk. </w:t>
      </w:r>
      <w:r w:rsidR="00E71760" w:rsidRPr="00E31F14">
        <w:t>Meskipun satu butir soal memiliki daya pembeda rendah, butir tersebut tetap digunakan karena telah memenuhi validitas, memiliki tingkat kesulitan sedang, serta memuat materi penting yang belum terwakili oleh butir lain, sehingga penghapusannya dapat mengurangi cakupan isi instrumen, meskipun hal tersebut menjadi salah satu keterbatasan dalam penelitian ini.</w:t>
      </w:r>
    </w:p>
    <w:p w14:paraId="3A0CE156" w14:textId="2C5D5D77" w:rsidR="00C65C89" w:rsidRPr="00E31F14" w:rsidRDefault="009D22B5" w:rsidP="00E31F14">
      <w:pPr>
        <w:pStyle w:val="Caption"/>
        <w:spacing w:line="276" w:lineRule="auto"/>
        <w:rPr>
          <w:lang w:val="sv-SE"/>
        </w:rPr>
      </w:pPr>
      <w:r w:rsidRPr="00E31F14">
        <w:rPr>
          <w:lang w:val="sv-SE"/>
        </w:rPr>
        <w:t xml:space="preserve">Gambar </w:t>
      </w:r>
      <w:r w:rsidRPr="00E31F14">
        <w:t>1</w:t>
      </w:r>
      <w:r w:rsidRPr="00E31F14">
        <w:rPr>
          <w:lang w:val="sv-SE"/>
        </w:rPr>
        <w:t xml:space="preserve">. Grafik Perbandingan Nilai </w:t>
      </w:r>
      <w:r w:rsidRPr="00E31F14">
        <w:rPr>
          <w:i/>
          <w:iCs/>
          <w:lang w:val="sv-SE"/>
        </w:rPr>
        <w:t>Pretest</w:t>
      </w:r>
      <w:r w:rsidRPr="00E31F14">
        <w:rPr>
          <w:lang w:val="sv-SE"/>
        </w:rPr>
        <w:t xml:space="preserve"> dan </w:t>
      </w:r>
      <w:r w:rsidRPr="00E31F14">
        <w:rPr>
          <w:i/>
          <w:iCs/>
          <w:lang w:val="sv-SE"/>
        </w:rPr>
        <w:t>Posttest</w:t>
      </w:r>
      <w:r w:rsidRPr="00E31F14">
        <w:rPr>
          <w:lang w:val="sv-SE"/>
        </w:rPr>
        <w:t xml:space="preserve"> Kelas Eksperimen dan Kelas Kontrol di SMAN 2 Lamongan Tahun Ajaran 2025/2026</w:t>
      </w:r>
    </w:p>
    <w:p w14:paraId="319EEDB2" w14:textId="4817656E" w:rsidR="00202404" w:rsidRPr="00E31F14" w:rsidRDefault="00B34412" w:rsidP="00E31F14">
      <w:pPr>
        <w:pStyle w:val="BodyText"/>
        <w:spacing w:line="276" w:lineRule="auto"/>
        <w:ind w:firstLine="284"/>
        <w:rPr>
          <w:bCs/>
          <w:lang w:val="fi-FI"/>
        </w:rPr>
      </w:pPr>
      <w:r w:rsidRPr="00E31F14">
        <w:rPr>
          <w:noProof/>
        </w:rPr>
        <w:drawing>
          <wp:inline distT="0" distB="0" distL="0" distR="0" wp14:anchorId="449B1962" wp14:editId="7ACF5FB2">
            <wp:extent cx="2785110" cy="1955409"/>
            <wp:effectExtent l="0" t="0" r="15240" b="6985"/>
            <wp:docPr id="681604174" name="Chart 1">
              <a:extLst xmlns:a="http://schemas.openxmlformats.org/drawingml/2006/main">
                <a:ext uri="{FF2B5EF4-FFF2-40B4-BE49-F238E27FC236}">
                  <a16:creationId xmlns:a16="http://schemas.microsoft.com/office/drawing/2014/main" id="{E77C5884-9129-551E-220E-2A8425A75E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23D002" w14:textId="455C8A4A" w:rsidR="003D0E56" w:rsidRPr="00E31F14" w:rsidRDefault="003D0E56" w:rsidP="00E31F14">
      <w:pPr>
        <w:pStyle w:val="BodyText"/>
        <w:spacing w:line="276" w:lineRule="auto"/>
        <w:ind w:firstLine="284"/>
        <w:rPr>
          <w:bCs/>
          <w:lang w:val="fi-FI"/>
        </w:rPr>
      </w:pPr>
      <w:r w:rsidRPr="00E31F14">
        <w:rPr>
          <w:bCs/>
          <w:lang w:val="fi-FI"/>
        </w:rPr>
        <w:t xml:space="preserve">Gambar 1 menunjukan </w:t>
      </w:r>
      <w:r w:rsidR="00F002DC" w:rsidRPr="00E31F14">
        <w:rPr>
          <w:bCs/>
          <w:lang w:val="fi-FI"/>
        </w:rPr>
        <w:t xml:space="preserve">bahwa adanya variasi peningkatan hasil belajar antara kelompok eksperimen dan kontrol, di mana pada </w:t>
      </w:r>
      <w:r w:rsidR="00F002DC" w:rsidRPr="00E31F14">
        <w:rPr>
          <w:bCs/>
          <w:i/>
          <w:iCs/>
          <w:lang w:val="fi-FI"/>
        </w:rPr>
        <w:t>pretest</w:t>
      </w:r>
      <w:r w:rsidR="00F002DC" w:rsidRPr="00E31F14">
        <w:rPr>
          <w:bCs/>
          <w:lang w:val="fi-FI"/>
        </w:rPr>
        <w:t xml:space="preserve"> kelompok eksperimen (79,75) lebih rendah daripada kontrol (83,71), namun pada </w:t>
      </w:r>
      <w:r w:rsidR="00F002DC" w:rsidRPr="00E31F14">
        <w:rPr>
          <w:bCs/>
          <w:i/>
          <w:iCs/>
          <w:lang w:val="fi-FI"/>
        </w:rPr>
        <w:t>posttest</w:t>
      </w:r>
      <w:r w:rsidR="00F002DC" w:rsidRPr="00E31F14">
        <w:rPr>
          <w:bCs/>
          <w:lang w:val="fi-FI"/>
        </w:rPr>
        <w:t xml:space="preserve"> kelompok eksperimen meningkat menjadi 93,97 dan melampaui kontrol (89,41). Berdasarkan uji N-Gain, kelompok eksperimen mengalami peningkatan lebih tinggi sebesar 13,42 dibandingkan kelompok kontrol sebesar 4,86, sehingga perlakuan pada kelas eksperimen dinilai lebih responsif dalam meningkatkan hasil belajar kognitif siswa.</w:t>
      </w:r>
    </w:p>
    <w:p w14:paraId="70427086" w14:textId="41ECFD4C" w:rsidR="00C65C89" w:rsidRPr="00E31F14" w:rsidRDefault="00C65C89" w:rsidP="00E31F14">
      <w:pPr>
        <w:spacing w:line="276" w:lineRule="auto"/>
        <w:rPr>
          <w:b/>
          <w:bCs/>
        </w:rPr>
      </w:pPr>
      <w:r w:rsidRPr="00E31F14">
        <w:rPr>
          <w:b/>
          <w:bCs/>
        </w:rPr>
        <w:t xml:space="preserve">Tabel 5. Hasil Uji Normalitas </w:t>
      </w:r>
      <w:r w:rsidRPr="00E31F14">
        <w:rPr>
          <w:b/>
          <w:bCs/>
          <w:i/>
          <w:iCs/>
        </w:rPr>
        <w:t>Pre-test</w:t>
      </w:r>
    </w:p>
    <w:tbl>
      <w:tblPr>
        <w:tblStyle w:val="TableGrid"/>
        <w:tblW w:w="5000" w:type="pct"/>
        <w:tblLook w:val="04A0" w:firstRow="1" w:lastRow="0" w:firstColumn="1" w:lastColumn="0" w:noHBand="0" w:noVBand="1"/>
      </w:tblPr>
      <w:tblGrid>
        <w:gridCol w:w="1453"/>
        <w:gridCol w:w="1166"/>
        <w:gridCol w:w="1139"/>
        <w:gridCol w:w="872"/>
      </w:tblGrid>
      <w:tr w:rsidR="0055510E" w:rsidRPr="00E31F14" w14:paraId="2BA24D62" w14:textId="77777777" w:rsidTr="007A7F16">
        <w:trPr>
          <w:trHeight w:val="113"/>
        </w:trPr>
        <w:tc>
          <w:tcPr>
            <w:tcW w:w="1627" w:type="pct"/>
            <w:vAlign w:val="center"/>
          </w:tcPr>
          <w:p w14:paraId="1CBAA9D1" w14:textId="77777777" w:rsidR="0055510E" w:rsidRPr="00E31F14" w:rsidRDefault="0055510E" w:rsidP="00E31F14">
            <w:pPr>
              <w:pStyle w:val="ListParagraph"/>
              <w:spacing w:after="0" w:line="276" w:lineRule="auto"/>
              <w:ind w:left="0"/>
              <w:rPr>
                <w:rFonts w:ascii="Times New Roman" w:hAnsi="Times New Roman"/>
                <w:b/>
                <w:bCs/>
                <w:sz w:val="20"/>
                <w:szCs w:val="20"/>
              </w:rPr>
            </w:pPr>
            <w:r w:rsidRPr="00E31F14">
              <w:rPr>
                <w:rFonts w:ascii="Times New Roman" w:hAnsi="Times New Roman"/>
                <w:b/>
                <w:bCs/>
                <w:sz w:val="20"/>
                <w:szCs w:val="20"/>
              </w:rPr>
              <w:t>Kelas</w:t>
            </w:r>
          </w:p>
        </w:tc>
        <w:tc>
          <w:tcPr>
            <w:tcW w:w="1085" w:type="pct"/>
            <w:vAlign w:val="center"/>
          </w:tcPr>
          <w:p w14:paraId="40118A19" w14:textId="77777777" w:rsidR="0055510E" w:rsidRPr="00E31F14" w:rsidRDefault="0055510E" w:rsidP="00E31F14">
            <w:pPr>
              <w:pStyle w:val="ListParagraph"/>
              <w:spacing w:after="0" w:line="276" w:lineRule="auto"/>
              <w:ind w:left="0"/>
              <w:rPr>
                <w:rFonts w:ascii="Times New Roman" w:hAnsi="Times New Roman"/>
                <w:b/>
                <w:bCs/>
                <w:sz w:val="20"/>
                <w:szCs w:val="20"/>
                <w:vertAlign w:val="subscript"/>
              </w:rPr>
            </w:pPr>
            <w:r w:rsidRPr="00E31F14">
              <w:rPr>
                <w:rFonts w:ascii="Times New Roman" w:hAnsi="Times New Roman"/>
                <w:b/>
                <w:bCs/>
                <w:sz w:val="20"/>
                <w:szCs w:val="20"/>
              </w:rPr>
              <w:t>L</w:t>
            </w:r>
            <w:r w:rsidRPr="00E31F14">
              <w:rPr>
                <w:rFonts w:ascii="Times New Roman" w:hAnsi="Times New Roman"/>
                <w:b/>
                <w:bCs/>
                <w:sz w:val="20"/>
                <w:szCs w:val="20"/>
                <w:vertAlign w:val="subscript"/>
              </w:rPr>
              <w:t>hitung</w:t>
            </w:r>
          </w:p>
        </w:tc>
        <w:tc>
          <w:tcPr>
            <w:tcW w:w="1288" w:type="pct"/>
            <w:vAlign w:val="center"/>
          </w:tcPr>
          <w:p w14:paraId="7BEBAC62" w14:textId="77777777" w:rsidR="0055510E" w:rsidRPr="00E31F14" w:rsidRDefault="0055510E" w:rsidP="00E31F14">
            <w:pPr>
              <w:pStyle w:val="ListParagraph"/>
              <w:spacing w:after="0" w:line="276" w:lineRule="auto"/>
              <w:ind w:left="0"/>
              <w:rPr>
                <w:rFonts w:ascii="Times New Roman" w:hAnsi="Times New Roman"/>
                <w:b/>
                <w:bCs/>
                <w:sz w:val="20"/>
                <w:szCs w:val="20"/>
                <w:vertAlign w:val="subscript"/>
              </w:rPr>
            </w:pPr>
            <w:r w:rsidRPr="00E31F14">
              <w:rPr>
                <w:rFonts w:ascii="Times New Roman" w:hAnsi="Times New Roman"/>
                <w:b/>
                <w:bCs/>
                <w:sz w:val="20"/>
                <w:szCs w:val="20"/>
              </w:rPr>
              <w:t>L</w:t>
            </w:r>
            <w:r w:rsidRPr="00E31F14">
              <w:rPr>
                <w:rFonts w:ascii="Times New Roman" w:hAnsi="Times New Roman"/>
                <w:b/>
                <w:bCs/>
                <w:sz w:val="20"/>
                <w:szCs w:val="20"/>
                <w:vertAlign w:val="subscript"/>
              </w:rPr>
              <w:t>tabel</w:t>
            </w:r>
          </w:p>
        </w:tc>
        <w:tc>
          <w:tcPr>
            <w:tcW w:w="1000" w:type="pct"/>
            <w:vAlign w:val="center"/>
          </w:tcPr>
          <w:p w14:paraId="1B411A7F" w14:textId="77777777" w:rsidR="0055510E" w:rsidRPr="00E31F14" w:rsidRDefault="0055510E" w:rsidP="00E31F14">
            <w:pPr>
              <w:pStyle w:val="ListParagraph"/>
              <w:spacing w:after="0" w:line="276" w:lineRule="auto"/>
              <w:ind w:left="0"/>
              <w:rPr>
                <w:rFonts w:ascii="Times New Roman" w:hAnsi="Times New Roman"/>
                <w:b/>
                <w:bCs/>
                <w:sz w:val="20"/>
                <w:szCs w:val="20"/>
              </w:rPr>
            </w:pPr>
            <w:r w:rsidRPr="00E31F14">
              <w:rPr>
                <w:rFonts w:ascii="Times New Roman" w:hAnsi="Times New Roman"/>
                <w:b/>
                <w:bCs/>
                <w:sz w:val="20"/>
                <w:szCs w:val="20"/>
              </w:rPr>
              <w:t>Hasil</w:t>
            </w:r>
          </w:p>
        </w:tc>
      </w:tr>
      <w:tr w:rsidR="0055510E" w:rsidRPr="00E31F14" w14:paraId="5CA84E11" w14:textId="77777777" w:rsidTr="007A7F16">
        <w:trPr>
          <w:trHeight w:val="113"/>
        </w:trPr>
        <w:tc>
          <w:tcPr>
            <w:tcW w:w="1627" w:type="pct"/>
            <w:vAlign w:val="center"/>
          </w:tcPr>
          <w:p w14:paraId="1199A7CA" w14:textId="77777777" w:rsidR="0055510E" w:rsidRPr="00E31F14" w:rsidRDefault="0055510E" w:rsidP="00E31F14">
            <w:pPr>
              <w:pStyle w:val="ListParagraph"/>
              <w:spacing w:after="0" w:line="276" w:lineRule="auto"/>
              <w:ind w:left="0"/>
              <w:rPr>
                <w:rFonts w:ascii="Times New Roman" w:hAnsi="Times New Roman"/>
                <w:b/>
                <w:bCs/>
                <w:sz w:val="20"/>
                <w:szCs w:val="20"/>
              </w:rPr>
            </w:pPr>
            <w:r w:rsidRPr="00E31F14">
              <w:rPr>
                <w:rFonts w:ascii="Times New Roman" w:hAnsi="Times New Roman"/>
                <w:b/>
                <w:bCs/>
                <w:sz w:val="20"/>
                <w:szCs w:val="20"/>
              </w:rPr>
              <w:t>Kontrol</w:t>
            </w:r>
          </w:p>
        </w:tc>
        <w:tc>
          <w:tcPr>
            <w:tcW w:w="1085" w:type="pct"/>
            <w:vAlign w:val="center"/>
          </w:tcPr>
          <w:p w14:paraId="4EC69DA4" w14:textId="77777777" w:rsidR="0055510E" w:rsidRPr="00E31F14" w:rsidRDefault="0055510E" w:rsidP="00E31F14">
            <w:pPr>
              <w:pStyle w:val="ListParagraph"/>
              <w:spacing w:after="0" w:line="276" w:lineRule="auto"/>
              <w:ind w:left="0"/>
              <w:rPr>
                <w:rFonts w:ascii="Times New Roman" w:hAnsi="Times New Roman"/>
                <w:sz w:val="20"/>
                <w:szCs w:val="20"/>
              </w:rPr>
            </w:pPr>
            <w:r w:rsidRPr="00E31F14">
              <w:rPr>
                <w:rFonts w:ascii="Times New Roman" w:hAnsi="Times New Roman"/>
                <w:sz w:val="20"/>
                <w:szCs w:val="20"/>
              </w:rPr>
              <w:t>0,098937</w:t>
            </w:r>
          </w:p>
        </w:tc>
        <w:tc>
          <w:tcPr>
            <w:tcW w:w="1288" w:type="pct"/>
            <w:vAlign w:val="center"/>
          </w:tcPr>
          <w:p w14:paraId="349A6B54" w14:textId="77777777" w:rsidR="0055510E" w:rsidRPr="00E31F14" w:rsidRDefault="0055510E" w:rsidP="00E31F14">
            <w:pPr>
              <w:pStyle w:val="ListParagraph"/>
              <w:spacing w:after="0" w:line="276" w:lineRule="auto"/>
              <w:ind w:left="0"/>
              <w:rPr>
                <w:rFonts w:ascii="Times New Roman" w:hAnsi="Times New Roman"/>
                <w:sz w:val="20"/>
                <w:szCs w:val="20"/>
              </w:rPr>
            </w:pPr>
            <w:r w:rsidRPr="00E31F14">
              <w:rPr>
                <w:rFonts w:ascii="Times New Roman" w:hAnsi="Times New Roman"/>
                <w:sz w:val="20"/>
                <w:szCs w:val="20"/>
              </w:rPr>
              <w:t>0,14976</w:t>
            </w:r>
          </w:p>
        </w:tc>
        <w:tc>
          <w:tcPr>
            <w:tcW w:w="1000" w:type="pct"/>
            <w:vAlign w:val="center"/>
          </w:tcPr>
          <w:p w14:paraId="23144BAF" w14:textId="77777777" w:rsidR="0055510E" w:rsidRPr="00E31F14" w:rsidRDefault="0055510E" w:rsidP="00E31F14">
            <w:pPr>
              <w:pStyle w:val="ListParagraph"/>
              <w:spacing w:after="0" w:line="276" w:lineRule="auto"/>
              <w:ind w:left="0"/>
              <w:rPr>
                <w:rFonts w:ascii="Times New Roman" w:hAnsi="Times New Roman"/>
                <w:sz w:val="20"/>
                <w:szCs w:val="20"/>
              </w:rPr>
            </w:pPr>
            <w:r w:rsidRPr="00E31F14">
              <w:rPr>
                <w:rFonts w:ascii="Times New Roman" w:hAnsi="Times New Roman"/>
                <w:sz w:val="20"/>
                <w:szCs w:val="20"/>
              </w:rPr>
              <w:t>Normal</w:t>
            </w:r>
          </w:p>
        </w:tc>
      </w:tr>
      <w:tr w:rsidR="0055510E" w:rsidRPr="00E31F14" w14:paraId="3E247F92" w14:textId="77777777" w:rsidTr="007A7F16">
        <w:trPr>
          <w:trHeight w:val="113"/>
        </w:trPr>
        <w:tc>
          <w:tcPr>
            <w:tcW w:w="1627" w:type="pct"/>
            <w:vAlign w:val="center"/>
          </w:tcPr>
          <w:p w14:paraId="6DF78670" w14:textId="77777777" w:rsidR="0055510E" w:rsidRPr="00E31F14" w:rsidRDefault="0055510E" w:rsidP="00E31F14">
            <w:pPr>
              <w:pStyle w:val="ListParagraph"/>
              <w:spacing w:after="0" w:line="276" w:lineRule="auto"/>
              <w:ind w:left="0"/>
              <w:rPr>
                <w:rFonts w:ascii="Times New Roman" w:hAnsi="Times New Roman"/>
                <w:b/>
                <w:bCs/>
                <w:sz w:val="20"/>
                <w:szCs w:val="20"/>
              </w:rPr>
            </w:pPr>
            <w:r w:rsidRPr="00E31F14">
              <w:rPr>
                <w:rFonts w:ascii="Times New Roman" w:hAnsi="Times New Roman"/>
                <w:b/>
                <w:bCs/>
                <w:sz w:val="20"/>
                <w:szCs w:val="20"/>
              </w:rPr>
              <w:t>Eksperimen</w:t>
            </w:r>
          </w:p>
        </w:tc>
        <w:tc>
          <w:tcPr>
            <w:tcW w:w="1085" w:type="pct"/>
            <w:vAlign w:val="center"/>
          </w:tcPr>
          <w:p w14:paraId="4BED7BE9" w14:textId="77777777" w:rsidR="0055510E" w:rsidRPr="00E31F14" w:rsidRDefault="0055510E" w:rsidP="00E31F14">
            <w:pPr>
              <w:pStyle w:val="ListParagraph"/>
              <w:spacing w:after="0" w:line="276" w:lineRule="auto"/>
              <w:ind w:left="0"/>
              <w:rPr>
                <w:rFonts w:ascii="Times New Roman" w:hAnsi="Times New Roman"/>
                <w:sz w:val="20"/>
                <w:szCs w:val="20"/>
              </w:rPr>
            </w:pPr>
            <w:r w:rsidRPr="00E31F14">
              <w:rPr>
                <w:rFonts w:ascii="Times New Roman" w:hAnsi="Times New Roman"/>
                <w:sz w:val="20"/>
                <w:szCs w:val="20"/>
              </w:rPr>
              <w:t>0,14317968</w:t>
            </w:r>
          </w:p>
        </w:tc>
        <w:tc>
          <w:tcPr>
            <w:tcW w:w="1288" w:type="pct"/>
            <w:vAlign w:val="center"/>
          </w:tcPr>
          <w:p w14:paraId="70B771FB" w14:textId="77777777" w:rsidR="0055510E" w:rsidRPr="00E31F14" w:rsidRDefault="0055510E" w:rsidP="00E31F14">
            <w:pPr>
              <w:pStyle w:val="ListParagraph"/>
              <w:spacing w:after="0" w:line="276" w:lineRule="auto"/>
              <w:ind w:left="0"/>
              <w:rPr>
                <w:rFonts w:ascii="Times New Roman" w:hAnsi="Times New Roman"/>
                <w:sz w:val="20"/>
                <w:szCs w:val="20"/>
              </w:rPr>
            </w:pPr>
            <w:r w:rsidRPr="00E31F14">
              <w:rPr>
                <w:rFonts w:ascii="Times New Roman" w:hAnsi="Times New Roman"/>
                <w:sz w:val="20"/>
                <w:szCs w:val="20"/>
              </w:rPr>
              <w:t>0,1566478</w:t>
            </w:r>
          </w:p>
        </w:tc>
        <w:tc>
          <w:tcPr>
            <w:tcW w:w="1000" w:type="pct"/>
            <w:vAlign w:val="center"/>
          </w:tcPr>
          <w:p w14:paraId="489CB04E" w14:textId="77777777" w:rsidR="0055510E" w:rsidRPr="00E31F14" w:rsidRDefault="0055510E" w:rsidP="00E31F14">
            <w:pPr>
              <w:pStyle w:val="ListParagraph"/>
              <w:spacing w:after="0" w:line="276" w:lineRule="auto"/>
              <w:ind w:left="0"/>
              <w:rPr>
                <w:rFonts w:ascii="Times New Roman" w:hAnsi="Times New Roman"/>
                <w:sz w:val="20"/>
                <w:szCs w:val="20"/>
              </w:rPr>
            </w:pPr>
            <w:r w:rsidRPr="00E31F14">
              <w:rPr>
                <w:rFonts w:ascii="Times New Roman" w:hAnsi="Times New Roman"/>
                <w:sz w:val="20"/>
                <w:szCs w:val="20"/>
              </w:rPr>
              <w:t>Normal</w:t>
            </w:r>
          </w:p>
        </w:tc>
      </w:tr>
    </w:tbl>
    <w:p w14:paraId="193ED8B6" w14:textId="77777777" w:rsidR="00C65C89" w:rsidRPr="00E31F14" w:rsidRDefault="00C65C89" w:rsidP="00E31F14">
      <w:pPr>
        <w:spacing w:line="276" w:lineRule="auto"/>
        <w:jc w:val="both"/>
        <w:rPr>
          <w:i/>
          <w:iCs/>
        </w:rPr>
      </w:pPr>
      <w:r w:rsidRPr="00E31F14">
        <w:rPr>
          <w:i/>
          <w:iCs/>
        </w:rPr>
        <w:t>Sumber pengolahan Data Primer tahun 2025</w:t>
      </w:r>
    </w:p>
    <w:p w14:paraId="3D7B1B16" w14:textId="0094B0D7" w:rsidR="00F002DC" w:rsidRPr="00E31F14" w:rsidRDefault="005A70C3" w:rsidP="00E31F14">
      <w:pPr>
        <w:spacing w:line="276" w:lineRule="auto"/>
        <w:ind w:firstLine="284"/>
        <w:jc w:val="both"/>
      </w:pPr>
      <w:r w:rsidRPr="00E31F14">
        <w:t xml:space="preserve">Tabel </w:t>
      </w:r>
      <w:r w:rsidR="00481A92" w:rsidRPr="00E31F14">
        <w:t>5 menunjukan bahwa hasil uji normalitas</w:t>
      </w:r>
      <w:r w:rsidR="00481A92" w:rsidRPr="00E31F14">
        <w:rPr>
          <w:i/>
          <w:iCs/>
        </w:rPr>
        <w:t xml:space="preserve"> pre-test </w:t>
      </w:r>
      <w:r w:rsidR="00481A92" w:rsidRPr="00E31F14">
        <w:t>menunjukkan bahwa nilai L</w:t>
      </w:r>
      <w:r w:rsidR="00481A92" w:rsidRPr="00E31F14">
        <w:rPr>
          <w:vertAlign w:val="subscript"/>
        </w:rPr>
        <w:t>hitung</w:t>
      </w:r>
      <w:r w:rsidR="00481A92" w:rsidRPr="00E31F14">
        <w:t xml:space="preserve"> pada kelompok kontrol (0,0989) dan kelompok eksperimen (0,1432) lebih kecil daripada L</w:t>
      </w:r>
      <w:r w:rsidR="00481A92" w:rsidRPr="00E31F14">
        <w:rPr>
          <w:vertAlign w:val="subscript"/>
        </w:rPr>
        <w:t>tabel</w:t>
      </w:r>
      <w:r w:rsidR="00481A92" w:rsidRPr="00E31F14">
        <w:t xml:space="preserve"> (0,1498 dan 0,1566), sehingga dapat disimpulkan bahwa data kedua kelompok berdistribusi normal dan memenuhi syarat untuk analisis statistik parametrik.</w:t>
      </w:r>
    </w:p>
    <w:p w14:paraId="533534B8" w14:textId="2B48C328" w:rsidR="00CA0AB8" w:rsidRPr="00E31F14" w:rsidRDefault="00CA0AB8" w:rsidP="00E31F14">
      <w:pPr>
        <w:pStyle w:val="ListParagraph"/>
        <w:spacing w:line="276" w:lineRule="auto"/>
        <w:ind w:left="0"/>
        <w:jc w:val="center"/>
        <w:rPr>
          <w:rFonts w:ascii="Times New Roman" w:hAnsi="Times New Roman"/>
          <w:b/>
          <w:bCs/>
          <w:sz w:val="20"/>
          <w:szCs w:val="20"/>
        </w:rPr>
      </w:pPr>
      <w:bookmarkStart w:id="3" w:name="_Toc227016713"/>
      <w:r w:rsidRPr="00E31F14">
        <w:rPr>
          <w:rFonts w:ascii="Times New Roman" w:hAnsi="Times New Roman"/>
          <w:b/>
          <w:bCs/>
          <w:sz w:val="20"/>
          <w:szCs w:val="20"/>
          <w:lang w:val="sv-SE"/>
        </w:rPr>
        <w:t>Tabel</w:t>
      </w:r>
      <w:r w:rsidRPr="00E31F14">
        <w:rPr>
          <w:rFonts w:ascii="Times New Roman" w:hAnsi="Times New Roman"/>
          <w:b/>
          <w:bCs/>
          <w:sz w:val="20"/>
          <w:szCs w:val="20"/>
        </w:rPr>
        <w:t xml:space="preserve"> 6</w:t>
      </w:r>
      <w:r w:rsidRPr="00E31F14">
        <w:rPr>
          <w:rFonts w:ascii="Times New Roman" w:hAnsi="Times New Roman"/>
          <w:b/>
          <w:bCs/>
          <w:sz w:val="20"/>
          <w:szCs w:val="20"/>
          <w:lang w:val="sv-SE"/>
        </w:rPr>
        <w:t xml:space="preserve">. Hasil Uji Normalitas </w:t>
      </w:r>
      <w:r w:rsidRPr="00E31F14">
        <w:rPr>
          <w:rFonts w:ascii="Times New Roman" w:hAnsi="Times New Roman"/>
          <w:b/>
          <w:bCs/>
          <w:i/>
          <w:iCs/>
          <w:sz w:val="20"/>
          <w:szCs w:val="20"/>
          <w:lang w:val="sv-SE"/>
        </w:rPr>
        <w:t>Po</w:t>
      </w:r>
      <w:r w:rsidR="00816DE5" w:rsidRPr="00E31F14">
        <w:rPr>
          <w:rFonts w:ascii="Times New Roman" w:hAnsi="Times New Roman"/>
          <w:b/>
          <w:bCs/>
          <w:i/>
          <w:iCs/>
          <w:sz w:val="20"/>
          <w:szCs w:val="20"/>
          <w:lang w:val="sv-SE"/>
        </w:rPr>
        <w:t>s</w:t>
      </w:r>
      <w:r w:rsidRPr="00E31F14">
        <w:rPr>
          <w:rFonts w:ascii="Times New Roman" w:hAnsi="Times New Roman"/>
          <w:b/>
          <w:bCs/>
          <w:i/>
          <w:iCs/>
          <w:sz w:val="20"/>
          <w:szCs w:val="20"/>
          <w:lang w:val="sv-SE"/>
        </w:rPr>
        <w:t>t-test</w:t>
      </w:r>
      <w:bookmarkEnd w:id="3"/>
    </w:p>
    <w:tbl>
      <w:tblPr>
        <w:tblStyle w:val="TableGrid"/>
        <w:tblW w:w="5000" w:type="pct"/>
        <w:tblLook w:val="04A0" w:firstRow="1" w:lastRow="0" w:firstColumn="1" w:lastColumn="0" w:noHBand="0" w:noVBand="1"/>
      </w:tblPr>
      <w:tblGrid>
        <w:gridCol w:w="1299"/>
        <w:gridCol w:w="1070"/>
        <w:gridCol w:w="1181"/>
        <w:gridCol w:w="1080"/>
      </w:tblGrid>
      <w:tr w:rsidR="0055510E" w:rsidRPr="00536481" w14:paraId="07E64A95" w14:textId="77777777" w:rsidTr="00255CDA">
        <w:trPr>
          <w:trHeight w:val="20"/>
        </w:trPr>
        <w:tc>
          <w:tcPr>
            <w:tcW w:w="1403" w:type="pct"/>
            <w:vAlign w:val="center"/>
          </w:tcPr>
          <w:p w14:paraId="62E265E8" w14:textId="77777777" w:rsidR="0055510E" w:rsidRPr="00536481" w:rsidRDefault="0055510E"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Kelas</w:t>
            </w:r>
          </w:p>
        </w:tc>
        <w:tc>
          <w:tcPr>
            <w:tcW w:w="1156" w:type="pct"/>
            <w:vAlign w:val="center"/>
          </w:tcPr>
          <w:p w14:paraId="226C593D" w14:textId="77777777" w:rsidR="0055510E" w:rsidRPr="00536481" w:rsidRDefault="0055510E" w:rsidP="00E31F14">
            <w:pPr>
              <w:pStyle w:val="ListParagraph"/>
              <w:spacing w:after="0" w:line="276" w:lineRule="auto"/>
              <w:ind w:left="0"/>
              <w:jc w:val="center"/>
              <w:rPr>
                <w:rFonts w:ascii="Times New Roman" w:hAnsi="Times New Roman"/>
                <w:b/>
                <w:bCs/>
                <w:sz w:val="16"/>
                <w:szCs w:val="16"/>
                <w:vertAlign w:val="subscript"/>
              </w:rPr>
            </w:pPr>
            <w:r w:rsidRPr="00536481">
              <w:rPr>
                <w:rFonts w:ascii="Times New Roman" w:hAnsi="Times New Roman"/>
                <w:b/>
                <w:bCs/>
                <w:sz w:val="16"/>
                <w:szCs w:val="16"/>
              </w:rPr>
              <w:t>L</w:t>
            </w:r>
            <w:r w:rsidRPr="00536481">
              <w:rPr>
                <w:rFonts w:ascii="Times New Roman" w:hAnsi="Times New Roman"/>
                <w:b/>
                <w:bCs/>
                <w:sz w:val="16"/>
                <w:szCs w:val="16"/>
                <w:vertAlign w:val="subscript"/>
              </w:rPr>
              <w:t>hitung</w:t>
            </w:r>
          </w:p>
        </w:tc>
        <w:tc>
          <w:tcPr>
            <w:tcW w:w="1275" w:type="pct"/>
            <w:vAlign w:val="center"/>
          </w:tcPr>
          <w:p w14:paraId="31A8387A" w14:textId="77777777" w:rsidR="0055510E" w:rsidRPr="00536481" w:rsidRDefault="0055510E" w:rsidP="00E31F14">
            <w:pPr>
              <w:pStyle w:val="ListParagraph"/>
              <w:spacing w:after="0" w:line="276" w:lineRule="auto"/>
              <w:ind w:left="0"/>
              <w:jc w:val="center"/>
              <w:rPr>
                <w:rFonts w:ascii="Times New Roman" w:hAnsi="Times New Roman"/>
                <w:b/>
                <w:bCs/>
                <w:sz w:val="16"/>
                <w:szCs w:val="16"/>
                <w:vertAlign w:val="subscript"/>
              </w:rPr>
            </w:pPr>
            <w:r w:rsidRPr="00536481">
              <w:rPr>
                <w:rFonts w:ascii="Times New Roman" w:hAnsi="Times New Roman"/>
                <w:b/>
                <w:bCs/>
                <w:sz w:val="16"/>
                <w:szCs w:val="16"/>
              </w:rPr>
              <w:t>L</w:t>
            </w:r>
            <w:r w:rsidRPr="00536481">
              <w:rPr>
                <w:rFonts w:ascii="Times New Roman" w:hAnsi="Times New Roman"/>
                <w:b/>
                <w:bCs/>
                <w:sz w:val="16"/>
                <w:szCs w:val="16"/>
                <w:vertAlign w:val="subscript"/>
              </w:rPr>
              <w:t>tabel</w:t>
            </w:r>
          </w:p>
        </w:tc>
        <w:tc>
          <w:tcPr>
            <w:tcW w:w="1167" w:type="pct"/>
            <w:vAlign w:val="center"/>
          </w:tcPr>
          <w:p w14:paraId="1D8B6675" w14:textId="77777777" w:rsidR="0055510E" w:rsidRPr="00536481" w:rsidRDefault="0055510E"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Hasil</w:t>
            </w:r>
          </w:p>
        </w:tc>
      </w:tr>
      <w:tr w:rsidR="0055510E" w:rsidRPr="00536481" w14:paraId="597932FE" w14:textId="77777777" w:rsidTr="00255CDA">
        <w:trPr>
          <w:trHeight w:val="20"/>
        </w:trPr>
        <w:tc>
          <w:tcPr>
            <w:tcW w:w="1403" w:type="pct"/>
            <w:vAlign w:val="center"/>
          </w:tcPr>
          <w:p w14:paraId="19BB4113" w14:textId="77777777" w:rsidR="0055510E" w:rsidRPr="00536481" w:rsidRDefault="0055510E"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Kontrol</w:t>
            </w:r>
          </w:p>
        </w:tc>
        <w:tc>
          <w:tcPr>
            <w:tcW w:w="1156" w:type="pct"/>
            <w:vAlign w:val="center"/>
          </w:tcPr>
          <w:p w14:paraId="3FBC4720" w14:textId="77777777" w:rsidR="0055510E" w:rsidRPr="00536481" w:rsidRDefault="0055510E"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0,177245</w:t>
            </w:r>
          </w:p>
        </w:tc>
        <w:tc>
          <w:tcPr>
            <w:tcW w:w="1275" w:type="pct"/>
            <w:vAlign w:val="center"/>
          </w:tcPr>
          <w:p w14:paraId="35016C92" w14:textId="77777777" w:rsidR="0055510E" w:rsidRPr="00536481" w:rsidRDefault="0055510E"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0,14976</w:t>
            </w:r>
          </w:p>
        </w:tc>
        <w:tc>
          <w:tcPr>
            <w:tcW w:w="1167" w:type="pct"/>
            <w:vAlign w:val="center"/>
          </w:tcPr>
          <w:p w14:paraId="12AEDDA1" w14:textId="77777777" w:rsidR="0055510E" w:rsidRPr="00536481" w:rsidRDefault="0055510E"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Tidak normal</w:t>
            </w:r>
          </w:p>
        </w:tc>
      </w:tr>
      <w:tr w:rsidR="0055510E" w:rsidRPr="00536481" w14:paraId="0A5A19A7" w14:textId="77777777" w:rsidTr="00255CDA">
        <w:trPr>
          <w:trHeight w:val="20"/>
        </w:trPr>
        <w:tc>
          <w:tcPr>
            <w:tcW w:w="1403" w:type="pct"/>
            <w:vAlign w:val="center"/>
          </w:tcPr>
          <w:p w14:paraId="147541AA" w14:textId="77777777" w:rsidR="0055510E" w:rsidRPr="00536481" w:rsidRDefault="0055510E"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Eksperimen</w:t>
            </w:r>
          </w:p>
        </w:tc>
        <w:tc>
          <w:tcPr>
            <w:tcW w:w="1156" w:type="pct"/>
            <w:vAlign w:val="center"/>
          </w:tcPr>
          <w:p w14:paraId="7164E009" w14:textId="77777777" w:rsidR="0055510E" w:rsidRPr="00536481" w:rsidRDefault="0055510E"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0,230168</w:t>
            </w:r>
          </w:p>
        </w:tc>
        <w:tc>
          <w:tcPr>
            <w:tcW w:w="1275" w:type="pct"/>
            <w:vAlign w:val="center"/>
          </w:tcPr>
          <w:p w14:paraId="45F3ABD6" w14:textId="77777777" w:rsidR="0055510E" w:rsidRPr="00536481" w:rsidRDefault="0055510E"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0,1566478</w:t>
            </w:r>
          </w:p>
        </w:tc>
        <w:tc>
          <w:tcPr>
            <w:tcW w:w="1167" w:type="pct"/>
            <w:vAlign w:val="center"/>
          </w:tcPr>
          <w:p w14:paraId="3014003E" w14:textId="77777777" w:rsidR="0055510E" w:rsidRPr="00536481" w:rsidRDefault="0055510E"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Tidak normal</w:t>
            </w:r>
          </w:p>
        </w:tc>
      </w:tr>
    </w:tbl>
    <w:p w14:paraId="6084BB8B" w14:textId="77777777" w:rsidR="009D22B5" w:rsidRPr="00E31F14" w:rsidRDefault="00CA0AB8" w:rsidP="00E31F14">
      <w:pPr>
        <w:pStyle w:val="ListParagraph"/>
        <w:spacing w:line="276" w:lineRule="auto"/>
        <w:ind w:left="0"/>
        <w:jc w:val="both"/>
        <w:rPr>
          <w:rFonts w:ascii="Times New Roman" w:hAnsi="Times New Roman"/>
          <w:i/>
          <w:iCs/>
          <w:sz w:val="20"/>
          <w:szCs w:val="20"/>
        </w:rPr>
      </w:pPr>
      <w:r w:rsidRPr="00E31F14">
        <w:rPr>
          <w:rFonts w:ascii="Times New Roman" w:hAnsi="Times New Roman"/>
          <w:i/>
          <w:iCs/>
          <w:sz w:val="20"/>
          <w:szCs w:val="20"/>
        </w:rPr>
        <w:t>Sumber: Pengolahan Data Primer tahun 2025</w:t>
      </w:r>
    </w:p>
    <w:p w14:paraId="2F2A3EA2" w14:textId="470F74EE" w:rsidR="00481A92" w:rsidRPr="00E31F14" w:rsidRDefault="00DE3D63" w:rsidP="00E31F14">
      <w:pPr>
        <w:pStyle w:val="ListParagraph"/>
        <w:spacing w:line="276" w:lineRule="auto"/>
        <w:ind w:left="0" w:firstLine="426"/>
        <w:jc w:val="both"/>
        <w:rPr>
          <w:rFonts w:ascii="Times New Roman" w:hAnsi="Times New Roman"/>
          <w:sz w:val="20"/>
          <w:szCs w:val="20"/>
        </w:rPr>
      </w:pPr>
      <w:r w:rsidRPr="00E31F14">
        <w:rPr>
          <w:rFonts w:ascii="Times New Roman" w:hAnsi="Times New Roman"/>
          <w:sz w:val="20"/>
          <w:szCs w:val="20"/>
        </w:rPr>
        <w:t xml:space="preserve">Tabel 6 menunjukan bahwa hasil uji normalitas </w:t>
      </w:r>
      <w:r w:rsidRPr="00E31F14">
        <w:rPr>
          <w:rFonts w:ascii="Times New Roman" w:hAnsi="Times New Roman"/>
          <w:i/>
          <w:iCs/>
          <w:sz w:val="20"/>
          <w:szCs w:val="20"/>
        </w:rPr>
        <w:t>pre-test</w:t>
      </w:r>
      <w:r w:rsidRPr="00E31F14">
        <w:rPr>
          <w:rFonts w:ascii="Times New Roman" w:hAnsi="Times New Roman"/>
          <w:sz w:val="20"/>
          <w:szCs w:val="20"/>
        </w:rPr>
        <w:t xml:space="preserve"> menunjukkan bahwa nilai L</w:t>
      </w:r>
      <w:r w:rsidRPr="00E31F14">
        <w:rPr>
          <w:rFonts w:ascii="Times New Roman" w:hAnsi="Times New Roman"/>
          <w:sz w:val="20"/>
          <w:szCs w:val="20"/>
          <w:vertAlign w:val="subscript"/>
        </w:rPr>
        <w:t>hitung</w:t>
      </w:r>
      <w:r w:rsidRPr="00E31F14">
        <w:rPr>
          <w:rFonts w:ascii="Times New Roman" w:hAnsi="Times New Roman"/>
          <w:sz w:val="20"/>
          <w:szCs w:val="20"/>
        </w:rPr>
        <w:t xml:space="preserve"> pada kelas kontrol (0,1772) dan kelas eksperimen (0,2302) lebih besar daripada L</w:t>
      </w:r>
      <w:r w:rsidRPr="00E31F14">
        <w:rPr>
          <w:rFonts w:ascii="Times New Roman" w:hAnsi="Times New Roman"/>
          <w:sz w:val="20"/>
          <w:szCs w:val="20"/>
          <w:vertAlign w:val="subscript"/>
        </w:rPr>
        <w:t xml:space="preserve">tabel </w:t>
      </w:r>
      <w:r w:rsidRPr="00E31F14">
        <w:rPr>
          <w:rFonts w:ascii="Times New Roman" w:hAnsi="Times New Roman"/>
          <w:sz w:val="20"/>
          <w:szCs w:val="20"/>
        </w:rPr>
        <w:t>masing-masing (0,1498 dan 0,1566), sehingga dapat disimpulkan bahwa data tidak berdistribusi normal dan asumsi normalitas tidak terpenuhi.</w:t>
      </w:r>
    </w:p>
    <w:p w14:paraId="2F7A5322" w14:textId="79342538" w:rsidR="00816DE5" w:rsidRPr="00E31F14" w:rsidRDefault="00816DE5" w:rsidP="00E31F14">
      <w:pPr>
        <w:pStyle w:val="ListParagraph"/>
        <w:spacing w:line="276" w:lineRule="auto"/>
        <w:ind w:left="0"/>
        <w:jc w:val="center"/>
        <w:rPr>
          <w:rFonts w:ascii="Times New Roman" w:hAnsi="Times New Roman"/>
          <w:i/>
          <w:iCs/>
          <w:sz w:val="20"/>
          <w:szCs w:val="20"/>
        </w:rPr>
      </w:pPr>
      <w:r w:rsidRPr="00E31F14">
        <w:rPr>
          <w:rFonts w:ascii="Times New Roman" w:hAnsi="Times New Roman"/>
          <w:b/>
          <w:bCs/>
          <w:sz w:val="20"/>
          <w:szCs w:val="20"/>
        </w:rPr>
        <w:t>Tabel</w:t>
      </w:r>
      <w:r w:rsidR="004C7173" w:rsidRPr="00E31F14">
        <w:rPr>
          <w:rFonts w:ascii="Times New Roman" w:hAnsi="Times New Roman"/>
          <w:b/>
          <w:bCs/>
          <w:sz w:val="20"/>
          <w:szCs w:val="20"/>
        </w:rPr>
        <w:t xml:space="preserve"> 7</w:t>
      </w:r>
      <w:r w:rsidRPr="00E31F14">
        <w:rPr>
          <w:rFonts w:ascii="Times New Roman" w:hAnsi="Times New Roman"/>
          <w:b/>
          <w:bCs/>
          <w:sz w:val="20"/>
          <w:szCs w:val="20"/>
          <w:lang w:val="en-US"/>
        </w:rPr>
        <w:t>. Hasil Uji Hipotesis</w:t>
      </w:r>
    </w:p>
    <w:tbl>
      <w:tblPr>
        <w:tblStyle w:val="TableGrid"/>
        <w:tblW w:w="4760" w:type="pct"/>
        <w:tblLook w:val="04A0" w:firstRow="1" w:lastRow="0" w:firstColumn="1" w:lastColumn="0" w:noHBand="0" w:noVBand="1"/>
      </w:tblPr>
      <w:tblGrid>
        <w:gridCol w:w="940"/>
        <w:gridCol w:w="668"/>
        <w:gridCol w:w="671"/>
        <w:gridCol w:w="535"/>
        <w:gridCol w:w="560"/>
        <w:gridCol w:w="538"/>
        <w:gridCol w:w="568"/>
      </w:tblGrid>
      <w:tr w:rsidR="009D22B5" w:rsidRPr="00536481" w14:paraId="15333186" w14:textId="77777777" w:rsidTr="009D22B5">
        <w:trPr>
          <w:trHeight w:val="170"/>
        </w:trPr>
        <w:tc>
          <w:tcPr>
            <w:tcW w:w="1047" w:type="pct"/>
          </w:tcPr>
          <w:p w14:paraId="02D40FE7" w14:textId="77777777" w:rsidR="009D22B5" w:rsidRPr="00536481" w:rsidRDefault="009D22B5"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Kelas</w:t>
            </w:r>
          </w:p>
        </w:tc>
        <w:tc>
          <w:tcPr>
            <w:tcW w:w="745" w:type="pct"/>
          </w:tcPr>
          <w:p w14:paraId="1C72CE83" w14:textId="77777777" w:rsidR="009D22B5" w:rsidRPr="00536481" w:rsidRDefault="009D22B5"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Jumlah Siswa</w:t>
            </w:r>
          </w:p>
        </w:tc>
        <w:tc>
          <w:tcPr>
            <w:tcW w:w="749" w:type="pct"/>
          </w:tcPr>
          <w:p w14:paraId="7B6936E7" w14:textId="13BDE3E7" w:rsidR="009D22B5" w:rsidRPr="00536481" w:rsidRDefault="009D22B5"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 xml:space="preserve">Rerata </w:t>
            </w:r>
            <w:r w:rsidRPr="00536481">
              <w:rPr>
                <w:rFonts w:ascii="Times New Roman" w:hAnsi="Times New Roman"/>
                <w:b/>
                <w:bCs/>
                <w:i/>
                <w:iCs/>
                <w:sz w:val="14"/>
                <w:szCs w:val="14"/>
              </w:rPr>
              <w:t>Posttest</w:t>
            </w:r>
          </w:p>
        </w:tc>
        <w:tc>
          <w:tcPr>
            <w:tcW w:w="598" w:type="pct"/>
          </w:tcPr>
          <w:p w14:paraId="0E6C3F6C" w14:textId="1827E146" w:rsidR="009D22B5" w:rsidRPr="00536481" w:rsidRDefault="009D22B5"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p-value</w:t>
            </w:r>
          </w:p>
        </w:tc>
        <w:tc>
          <w:tcPr>
            <w:tcW w:w="626" w:type="pct"/>
          </w:tcPr>
          <w:p w14:paraId="69C9BD51" w14:textId="77777777" w:rsidR="009D22B5" w:rsidRPr="00536481" w:rsidRDefault="009D22B5" w:rsidP="00E31F14">
            <w:pPr>
              <w:pStyle w:val="ListParagraph"/>
              <w:spacing w:after="0" w:line="276" w:lineRule="auto"/>
              <w:ind w:left="0"/>
              <w:jc w:val="center"/>
              <w:rPr>
                <w:rFonts w:ascii="Times New Roman" w:hAnsi="Times New Roman"/>
                <w:b/>
                <w:bCs/>
                <w:sz w:val="14"/>
                <w:szCs w:val="14"/>
                <w:vertAlign w:val="subscript"/>
              </w:rPr>
            </w:pPr>
            <w:r w:rsidRPr="00536481">
              <w:rPr>
                <w:rFonts w:ascii="Times New Roman" w:hAnsi="Times New Roman"/>
                <w:b/>
                <w:bCs/>
                <w:sz w:val="14"/>
                <w:szCs w:val="14"/>
              </w:rPr>
              <w:t>Z</w:t>
            </w:r>
            <w:r w:rsidRPr="00536481">
              <w:rPr>
                <w:rFonts w:ascii="Times New Roman" w:hAnsi="Times New Roman"/>
                <w:b/>
                <w:bCs/>
                <w:sz w:val="14"/>
                <w:szCs w:val="14"/>
                <w:vertAlign w:val="subscript"/>
              </w:rPr>
              <w:t>hitung</w:t>
            </w:r>
          </w:p>
        </w:tc>
        <w:tc>
          <w:tcPr>
            <w:tcW w:w="601" w:type="pct"/>
          </w:tcPr>
          <w:p w14:paraId="7B70B745" w14:textId="77777777" w:rsidR="009D22B5" w:rsidRPr="00536481" w:rsidRDefault="009D22B5" w:rsidP="00E31F14">
            <w:pPr>
              <w:pStyle w:val="ListParagraph"/>
              <w:spacing w:after="0" w:line="276" w:lineRule="auto"/>
              <w:ind w:left="0"/>
              <w:jc w:val="center"/>
              <w:rPr>
                <w:rFonts w:ascii="Times New Roman" w:hAnsi="Times New Roman"/>
                <w:b/>
                <w:bCs/>
                <w:sz w:val="14"/>
                <w:szCs w:val="14"/>
                <w:vertAlign w:val="subscript"/>
              </w:rPr>
            </w:pPr>
            <w:r w:rsidRPr="00536481">
              <w:rPr>
                <w:rFonts w:ascii="Times New Roman" w:hAnsi="Times New Roman"/>
                <w:b/>
                <w:bCs/>
                <w:sz w:val="14"/>
                <w:szCs w:val="14"/>
              </w:rPr>
              <w:t>Z</w:t>
            </w:r>
            <w:r w:rsidRPr="00536481">
              <w:rPr>
                <w:rFonts w:ascii="Times New Roman" w:hAnsi="Times New Roman"/>
                <w:b/>
                <w:bCs/>
                <w:sz w:val="14"/>
                <w:szCs w:val="14"/>
                <w:vertAlign w:val="subscript"/>
              </w:rPr>
              <w:t>tabel</w:t>
            </w:r>
          </w:p>
        </w:tc>
        <w:tc>
          <w:tcPr>
            <w:tcW w:w="634" w:type="pct"/>
          </w:tcPr>
          <w:p w14:paraId="2E33D305" w14:textId="77777777" w:rsidR="009D22B5" w:rsidRPr="00536481" w:rsidRDefault="009D22B5" w:rsidP="00E31F14">
            <w:pPr>
              <w:pStyle w:val="ListParagraph"/>
              <w:spacing w:after="0" w:line="276" w:lineRule="auto"/>
              <w:ind w:left="0"/>
              <w:rPr>
                <w:rFonts w:ascii="Times New Roman" w:hAnsi="Times New Roman"/>
                <w:b/>
                <w:bCs/>
                <w:sz w:val="14"/>
                <w:szCs w:val="14"/>
              </w:rPr>
            </w:pPr>
            <w:r w:rsidRPr="00536481">
              <w:rPr>
                <w:rFonts w:ascii="Times New Roman" w:hAnsi="Times New Roman"/>
                <w:b/>
                <w:bCs/>
                <w:sz w:val="14"/>
                <w:szCs w:val="14"/>
              </w:rPr>
              <w:t>U</w:t>
            </w:r>
            <w:r w:rsidRPr="00536481">
              <w:rPr>
                <w:rFonts w:ascii="Times New Roman" w:hAnsi="Times New Roman"/>
                <w:b/>
                <w:bCs/>
                <w:sz w:val="14"/>
                <w:szCs w:val="14"/>
                <w:vertAlign w:val="subscript"/>
              </w:rPr>
              <w:t>hitung</w:t>
            </w:r>
          </w:p>
        </w:tc>
      </w:tr>
      <w:tr w:rsidR="009D22B5" w:rsidRPr="00536481" w14:paraId="1AEEDAEC" w14:textId="77777777" w:rsidTr="009D22B5">
        <w:trPr>
          <w:trHeight w:val="170"/>
        </w:trPr>
        <w:tc>
          <w:tcPr>
            <w:tcW w:w="1047" w:type="pct"/>
          </w:tcPr>
          <w:p w14:paraId="67FF98D3" w14:textId="77777777" w:rsidR="009D22B5" w:rsidRPr="00536481" w:rsidRDefault="009D22B5"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Kontrol</w:t>
            </w:r>
          </w:p>
        </w:tc>
        <w:tc>
          <w:tcPr>
            <w:tcW w:w="745" w:type="pct"/>
          </w:tcPr>
          <w:p w14:paraId="5396CADE" w14:textId="77777777" w:rsidR="009D22B5" w:rsidRPr="00536481" w:rsidRDefault="009D22B5"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35</w:t>
            </w:r>
          </w:p>
        </w:tc>
        <w:tc>
          <w:tcPr>
            <w:tcW w:w="749" w:type="pct"/>
          </w:tcPr>
          <w:p w14:paraId="5AF175EC" w14:textId="77777777" w:rsidR="009D22B5" w:rsidRPr="00536481" w:rsidRDefault="009D22B5"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89,4143</w:t>
            </w:r>
          </w:p>
        </w:tc>
        <w:tc>
          <w:tcPr>
            <w:tcW w:w="598" w:type="pct"/>
            <w:vMerge w:val="restart"/>
          </w:tcPr>
          <w:p w14:paraId="7C45BF50" w14:textId="354C3B16" w:rsidR="009D22B5" w:rsidRPr="00536481" w:rsidRDefault="009D22B5"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0,396</w:t>
            </w:r>
          </w:p>
        </w:tc>
        <w:tc>
          <w:tcPr>
            <w:tcW w:w="626" w:type="pct"/>
            <w:vMerge w:val="restart"/>
          </w:tcPr>
          <w:p w14:paraId="1AC96570" w14:textId="77777777" w:rsidR="009D22B5" w:rsidRPr="00536481" w:rsidRDefault="009D22B5"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-0,849</w:t>
            </w:r>
          </w:p>
        </w:tc>
        <w:tc>
          <w:tcPr>
            <w:tcW w:w="601" w:type="pct"/>
            <w:vMerge w:val="restart"/>
          </w:tcPr>
          <w:p w14:paraId="3B453974" w14:textId="77777777" w:rsidR="009D22B5" w:rsidRPr="00536481" w:rsidRDefault="009D22B5"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±1,96</w:t>
            </w:r>
          </w:p>
        </w:tc>
        <w:tc>
          <w:tcPr>
            <w:tcW w:w="634" w:type="pct"/>
            <w:vMerge w:val="restart"/>
          </w:tcPr>
          <w:p w14:paraId="69B9E0B8" w14:textId="77777777" w:rsidR="009D22B5" w:rsidRPr="00536481" w:rsidRDefault="009D22B5"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494,5</w:t>
            </w:r>
          </w:p>
        </w:tc>
      </w:tr>
      <w:tr w:rsidR="009D22B5" w:rsidRPr="00536481" w14:paraId="49B99404" w14:textId="77777777" w:rsidTr="009D22B5">
        <w:trPr>
          <w:trHeight w:val="170"/>
        </w:trPr>
        <w:tc>
          <w:tcPr>
            <w:tcW w:w="1047" w:type="pct"/>
          </w:tcPr>
          <w:p w14:paraId="58514EAC" w14:textId="77777777" w:rsidR="009D22B5" w:rsidRPr="00536481" w:rsidRDefault="009D22B5" w:rsidP="00E31F14">
            <w:pPr>
              <w:pStyle w:val="ListParagraph"/>
              <w:spacing w:after="0" w:line="276" w:lineRule="auto"/>
              <w:ind w:left="0"/>
              <w:jc w:val="center"/>
              <w:rPr>
                <w:rFonts w:ascii="Times New Roman" w:hAnsi="Times New Roman"/>
                <w:b/>
                <w:bCs/>
                <w:sz w:val="14"/>
                <w:szCs w:val="14"/>
              </w:rPr>
            </w:pPr>
            <w:r w:rsidRPr="00536481">
              <w:rPr>
                <w:rFonts w:ascii="Times New Roman" w:hAnsi="Times New Roman"/>
                <w:b/>
                <w:bCs/>
                <w:sz w:val="14"/>
                <w:szCs w:val="14"/>
              </w:rPr>
              <w:t>Eksperimen</w:t>
            </w:r>
          </w:p>
        </w:tc>
        <w:tc>
          <w:tcPr>
            <w:tcW w:w="745" w:type="pct"/>
          </w:tcPr>
          <w:p w14:paraId="42440C81" w14:textId="77777777" w:rsidR="009D22B5" w:rsidRPr="00536481" w:rsidRDefault="009D22B5"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32</w:t>
            </w:r>
          </w:p>
        </w:tc>
        <w:tc>
          <w:tcPr>
            <w:tcW w:w="749" w:type="pct"/>
          </w:tcPr>
          <w:p w14:paraId="47A0798B" w14:textId="77777777" w:rsidR="009D22B5" w:rsidRPr="00536481" w:rsidRDefault="009D22B5" w:rsidP="00E31F14">
            <w:pPr>
              <w:pStyle w:val="ListParagraph"/>
              <w:spacing w:after="0" w:line="276" w:lineRule="auto"/>
              <w:ind w:left="0"/>
              <w:jc w:val="center"/>
              <w:rPr>
                <w:rFonts w:ascii="Times New Roman" w:hAnsi="Times New Roman"/>
                <w:sz w:val="14"/>
                <w:szCs w:val="14"/>
              </w:rPr>
            </w:pPr>
            <w:r w:rsidRPr="00536481">
              <w:rPr>
                <w:rFonts w:ascii="Times New Roman" w:hAnsi="Times New Roman"/>
                <w:sz w:val="14"/>
                <w:szCs w:val="14"/>
              </w:rPr>
              <w:t>93,975</w:t>
            </w:r>
          </w:p>
        </w:tc>
        <w:tc>
          <w:tcPr>
            <w:tcW w:w="598" w:type="pct"/>
            <w:vMerge/>
          </w:tcPr>
          <w:p w14:paraId="7263AAAD" w14:textId="6EB1BFAB" w:rsidR="009D22B5" w:rsidRPr="00536481" w:rsidRDefault="009D22B5" w:rsidP="00E31F14">
            <w:pPr>
              <w:pStyle w:val="ListParagraph"/>
              <w:spacing w:after="0" w:line="276" w:lineRule="auto"/>
              <w:ind w:left="0"/>
              <w:jc w:val="center"/>
              <w:rPr>
                <w:rFonts w:ascii="Times New Roman" w:hAnsi="Times New Roman"/>
                <w:sz w:val="14"/>
                <w:szCs w:val="14"/>
              </w:rPr>
            </w:pPr>
          </w:p>
        </w:tc>
        <w:tc>
          <w:tcPr>
            <w:tcW w:w="626" w:type="pct"/>
            <w:vMerge/>
          </w:tcPr>
          <w:p w14:paraId="74979F3D" w14:textId="77777777" w:rsidR="009D22B5" w:rsidRPr="00536481" w:rsidRDefault="009D22B5" w:rsidP="00E31F14">
            <w:pPr>
              <w:pStyle w:val="ListParagraph"/>
              <w:spacing w:after="0" w:line="276" w:lineRule="auto"/>
              <w:ind w:left="0"/>
              <w:jc w:val="center"/>
              <w:rPr>
                <w:rFonts w:ascii="Times New Roman" w:hAnsi="Times New Roman"/>
                <w:sz w:val="14"/>
                <w:szCs w:val="14"/>
              </w:rPr>
            </w:pPr>
          </w:p>
        </w:tc>
        <w:tc>
          <w:tcPr>
            <w:tcW w:w="601" w:type="pct"/>
            <w:vMerge/>
          </w:tcPr>
          <w:p w14:paraId="77C4D2AE" w14:textId="77777777" w:rsidR="009D22B5" w:rsidRPr="00536481" w:rsidRDefault="009D22B5" w:rsidP="00E31F14">
            <w:pPr>
              <w:pStyle w:val="ListParagraph"/>
              <w:spacing w:after="0" w:line="276" w:lineRule="auto"/>
              <w:ind w:left="0"/>
              <w:jc w:val="center"/>
              <w:rPr>
                <w:rFonts w:ascii="Times New Roman" w:hAnsi="Times New Roman"/>
                <w:sz w:val="14"/>
                <w:szCs w:val="14"/>
              </w:rPr>
            </w:pPr>
          </w:p>
        </w:tc>
        <w:tc>
          <w:tcPr>
            <w:tcW w:w="634" w:type="pct"/>
            <w:vMerge/>
          </w:tcPr>
          <w:p w14:paraId="54D3503A" w14:textId="77777777" w:rsidR="009D22B5" w:rsidRPr="00536481" w:rsidRDefault="009D22B5" w:rsidP="00E31F14">
            <w:pPr>
              <w:pStyle w:val="ListParagraph"/>
              <w:spacing w:after="0" w:line="276" w:lineRule="auto"/>
              <w:ind w:left="0"/>
              <w:jc w:val="center"/>
              <w:rPr>
                <w:rFonts w:ascii="Times New Roman" w:hAnsi="Times New Roman"/>
                <w:sz w:val="14"/>
                <w:szCs w:val="14"/>
              </w:rPr>
            </w:pPr>
          </w:p>
        </w:tc>
      </w:tr>
    </w:tbl>
    <w:p w14:paraId="27302F41" w14:textId="77777777" w:rsidR="009D22B5" w:rsidRPr="00E31F14" w:rsidRDefault="00816DE5" w:rsidP="00E31F14">
      <w:pPr>
        <w:pStyle w:val="ListParagraph"/>
        <w:spacing w:line="276" w:lineRule="auto"/>
        <w:ind w:left="0"/>
        <w:jc w:val="both"/>
        <w:rPr>
          <w:rFonts w:ascii="Times New Roman" w:hAnsi="Times New Roman"/>
          <w:i/>
          <w:iCs/>
          <w:sz w:val="20"/>
          <w:szCs w:val="20"/>
        </w:rPr>
      </w:pPr>
      <w:r w:rsidRPr="00E31F14">
        <w:rPr>
          <w:rFonts w:ascii="Times New Roman" w:hAnsi="Times New Roman"/>
          <w:i/>
          <w:iCs/>
          <w:sz w:val="20"/>
          <w:szCs w:val="20"/>
        </w:rPr>
        <w:t>Sumber: Pengolahan Data Primer tahun 2025</w:t>
      </w:r>
      <w:bookmarkStart w:id="4" w:name="_Toc227016716"/>
    </w:p>
    <w:p w14:paraId="03498221" w14:textId="6EBBA49C" w:rsidR="00DE3D63" w:rsidRPr="00E31F14" w:rsidRDefault="00DE3D63" w:rsidP="00E31F14">
      <w:pPr>
        <w:pStyle w:val="ListParagraph"/>
        <w:spacing w:line="276" w:lineRule="auto"/>
        <w:ind w:left="0" w:firstLine="426"/>
        <w:jc w:val="both"/>
        <w:rPr>
          <w:rFonts w:ascii="Times New Roman" w:hAnsi="Times New Roman"/>
          <w:sz w:val="20"/>
          <w:szCs w:val="20"/>
        </w:rPr>
      </w:pPr>
      <w:r w:rsidRPr="00E31F14">
        <w:rPr>
          <w:rFonts w:ascii="Times New Roman" w:hAnsi="Times New Roman"/>
          <w:sz w:val="20"/>
          <w:szCs w:val="20"/>
        </w:rPr>
        <w:t xml:space="preserve">Tabel 7 menunjukan bahwa hasil uji </w:t>
      </w:r>
      <w:r w:rsidRPr="00E31F14">
        <w:rPr>
          <w:rFonts w:ascii="Times New Roman" w:hAnsi="Times New Roman"/>
          <w:i/>
          <w:iCs/>
          <w:sz w:val="20"/>
          <w:szCs w:val="20"/>
        </w:rPr>
        <w:t xml:space="preserve">Mann-Whitney U-Test </w:t>
      </w:r>
      <w:r w:rsidRPr="00E31F14">
        <w:rPr>
          <w:rFonts w:ascii="Times New Roman" w:hAnsi="Times New Roman"/>
          <w:sz w:val="20"/>
          <w:szCs w:val="20"/>
        </w:rPr>
        <w:t>menunjukkan U</w:t>
      </w:r>
      <w:r w:rsidRPr="00E31F14">
        <w:rPr>
          <w:rFonts w:ascii="Times New Roman" w:hAnsi="Times New Roman"/>
          <w:sz w:val="20"/>
          <w:szCs w:val="20"/>
          <w:vertAlign w:val="subscript"/>
        </w:rPr>
        <w:t xml:space="preserve">hitung </w:t>
      </w:r>
      <w:r w:rsidRPr="00E31F14">
        <w:rPr>
          <w:rFonts w:ascii="Times New Roman" w:hAnsi="Times New Roman"/>
          <w:sz w:val="20"/>
          <w:szCs w:val="20"/>
        </w:rPr>
        <w:t>sebesar 494,5 dan Z</w:t>
      </w:r>
      <w:r w:rsidRPr="00E31F14">
        <w:rPr>
          <w:rFonts w:ascii="Times New Roman" w:hAnsi="Times New Roman"/>
          <w:sz w:val="20"/>
          <w:szCs w:val="20"/>
          <w:vertAlign w:val="subscript"/>
        </w:rPr>
        <w:t>hitung</w:t>
      </w:r>
      <w:r w:rsidRPr="00E31F14">
        <w:rPr>
          <w:rFonts w:ascii="Times New Roman" w:hAnsi="Times New Roman"/>
          <w:sz w:val="20"/>
          <w:szCs w:val="20"/>
        </w:rPr>
        <w:t xml:space="preserve"> -0,849, yang berada di antara rentang Z</w:t>
      </w:r>
      <w:r w:rsidRPr="00E31F14">
        <w:rPr>
          <w:rFonts w:ascii="Times New Roman" w:hAnsi="Times New Roman"/>
          <w:sz w:val="20"/>
          <w:szCs w:val="20"/>
          <w:vertAlign w:val="subscript"/>
        </w:rPr>
        <w:t>tabel</w:t>
      </w:r>
      <w:r w:rsidRPr="00E31F14">
        <w:rPr>
          <w:rFonts w:ascii="Times New Roman" w:hAnsi="Times New Roman"/>
          <w:sz w:val="20"/>
          <w:szCs w:val="20"/>
        </w:rPr>
        <w:t xml:space="preserve"> ±1,96 pada taraf signifikansi 5% (α = 0,05). Karena |Z</w:t>
      </w:r>
      <w:r w:rsidRPr="00E31F14">
        <w:rPr>
          <w:rFonts w:ascii="Times New Roman" w:hAnsi="Times New Roman"/>
          <w:sz w:val="20"/>
          <w:szCs w:val="20"/>
          <w:vertAlign w:val="subscript"/>
        </w:rPr>
        <w:t>hitung</w:t>
      </w:r>
      <w:r w:rsidRPr="00E31F14">
        <w:rPr>
          <w:rFonts w:ascii="Times New Roman" w:hAnsi="Times New Roman"/>
          <w:sz w:val="20"/>
          <w:szCs w:val="20"/>
        </w:rPr>
        <w:t>| lebih kecil dari |Z</w:t>
      </w:r>
      <w:r w:rsidRPr="00E31F14">
        <w:rPr>
          <w:rFonts w:ascii="Times New Roman" w:hAnsi="Times New Roman"/>
          <w:sz w:val="20"/>
          <w:szCs w:val="20"/>
          <w:vertAlign w:val="subscript"/>
        </w:rPr>
        <w:t>tabel</w:t>
      </w:r>
      <w:r w:rsidRPr="00E31F14">
        <w:rPr>
          <w:rFonts w:ascii="Times New Roman" w:hAnsi="Times New Roman"/>
          <w:sz w:val="20"/>
          <w:szCs w:val="20"/>
        </w:rPr>
        <w:t xml:space="preserve">|, maka H1 ditolak sehingga dapat disimpulkan bahwa tidak terdapat perbedaan yang signifikan antara penerapan model </w:t>
      </w:r>
      <w:r w:rsidRPr="00E31F14">
        <w:rPr>
          <w:rFonts w:ascii="Times New Roman" w:hAnsi="Times New Roman"/>
          <w:i/>
          <w:iCs/>
          <w:sz w:val="20"/>
          <w:szCs w:val="20"/>
        </w:rPr>
        <w:t>Snowball Throwing</w:t>
      </w:r>
      <w:r w:rsidRPr="00E31F14">
        <w:rPr>
          <w:rFonts w:ascii="Times New Roman" w:hAnsi="Times New Roman"/>
          <w:sz w:val="20"/>
          <w:szCs w:val="20"/>
        </w:rPr>
        <w:t xml:space="preserve"> dan </w:t>
      </w:r>
      <w:r w:rsidRPr="00E31F14">
        <w:rPr>
          <w:rFonts w:ascii="Times New Roman" w:hAnsi="Times New Roman"/>
          <w:i/>
          <w:iCs/>
          <w:sz w:val="20"/>
          <w:szCs w:val="20"/>
        </w:rPr>
        <w:t>Problem Based</w:t>
      </w:r>
      <w:r w:rsidRPr="00E31F14">
        <w:rPr>
          <w:rFonts w:ascii="Times New Roman" w:hAnsi="Times New Roman"/>
          <w:sz w:val="20"/>
          <w:szCs w:val="20"/>
        </w:rPr>
        <w:t xml:space="preserve"> Learning dalam meningkatkan prestasi belajar geografi siswa kelas XI IPS di SMA Negeri 2 Lamongan.</w:t>
      </w:r>
    </w:p>
    <w:p w14:paraId="72426E42" w14:textId="757F1406" w:rsidR="008F1BBB" w:rsidRPr="00E31F14" w:rsidRDefault="008F1BBB" w:rsidP="00E31F14">
      <w:pPr>
        <w:pStyle w:val="ListParagraph"/>
        <w:spacing w:line="276" w:lineRule="auto"/>
        <w:ind w:left="0"/>
        <w:jc w:val="center"/>
        <w:rPr>
          <w:rFonts w:ascii="Times New Roman" w:hAnsi="Times New Roman"/>
          <w:i/>
          <w:iCs/>
          <w:sz w:val="20"/>
          <w:szCs w:val="20"/>
        </w:rPr>
      </w:pPr>
      <w:r w:rsidRPr="00E31F14">
        <w:rPr>
          <w:rFonts w:ascii="Times New Roman" w:hAnsi="Times New Roman"/>
          <w:b/>
          <w:bCs/>
          <w:sz w:val="20"/>
          <w:szCs w:val="20"/>
        </w:rPr>
        <w:t>Tabel 8. Hasil Efektifitas Uji N-gain</w:t>
      </w:r>
      <w:bookmarkEnd w:id="4"/>
    </w:p>
    <w:tbl>
      <w:tblPr>
        <w:tblStyle w:val="TableGrid"/>
        <w:tblW w:w="5000" w:type="pct"/>
        <w:tblLayout w:type="fixed"/>
        <w:tblLook w:val="04A0" w:firstRow="1" w:lastRow="0" w:firstColumn="1" w:lastColumn="0" w:noHBand="0" w:noVBand="1"/>
      </w:tblPr>
      <w:tblGrid>
        <w:gridCol w:w="990"/>
        <w:gridCol w:w="706"/>
        <w:gridCol w:w="709"/>
        <w:gridCol w:w="709"/>
        <w:gridCol w:w="567"/>
        <w:gridCol w:w="949"/>
      </w:tblGrid>
      <w:tr w:rsidR="0055510E" w:rsidRPr="00536481" w14:paraId="69DC4005" w14:textId="77777777" w:rsidTr="00536481">
        <w:trPr>
          <w:trHeight w:val="340"/>
        </w:trPr>
        <w:tc>
          <w:tcPr>
            <w:tcW w:w="1069" w:type="pct"/>
            <w:vAlign w:val="center"/>
          </w:tcPr>
          <w:p w14:paraId="798CD1EF" w14:textId="77777777" w:rsidR="008F1BBB" w:rsidRPr="00536481" w:rsidRDefault="008F1BBB"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Kelas</w:t>
            </w:r>
          </w:p>
        </w:tc>
        <w:tc>
          <w:tcPr>
            <w:tcW w:w="762" w:type="pct"/>
            <w:vAlign w:val="center"/>
          </w:tcPr>
          <w:p w14:paraId="2A5EB6AF" w14:textId="77777777" w:rsidR="008F1BBB" w:rsidRPr="00536481" w:rsidRDefault="008F1BBB"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 xml:space="preserve">Rata-rata </w:t>
            </w:r>
            <w:r w:rsidRPr="00536481">
              <w:rPr>
                <w:rFonts w:ascii="Times New Roman" w:hAnsi="Times New Roman"/>
                <w:b/>
                <w:bCs/>
                <w:i/>
                <w:iCs/>
                <w:sz w:val="16"/>
                <w:szCs w:val="16"/>
              </w:rPr>
              <w:t>Pre-test</w:t>
            </w:r>
          </w:p>
        </w:tc>
        <w:tc>
          <w:tcPr>
            <w:tcW w:w="766" w:type="pct"/>
            <w:vAlign w:val="center"/>
          </w:tcPr>
          <w:p w14:paraId="0E9330F8" w14:textId="77777777" w:rsidR="008F1BBB" w:rsidRPr="00536481" w:rsidRDefault="008F1BBB"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 xml:space="preserve">Rata-rata </w:t>
            </w:r>
            <w:r w:rsidRPr="00536481">
              <w:rPr>
                <w:rFonts w:ascii="Times New Roman" w:hAnsi="Times New Roman"/>
                <w:b/>
                <w:bCs/>
                <w:i/>
                <w:iCs/>
                <w:sz w:val="16"/>
                <w:szCs w:val="16"/>
              </w:rPr>
              <w:t>Post-test</w:t>
            </w:r>
          </w:p>
        </w:tc>
        <w:tc>
          <w:tcPr>
            <w:tcW w:w="766" w:type="pct"/>
            <w:vAlign w:val="center"/>
          </w:tcPr>
          <w:p w14:paraId="3FCA41F5" w14:textId="77777777" w:rsidR="008F1BBB" w:rsidRPr="00536481" w:rsidRDefault="008F1BBB"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Gain Skor</w:t>
            </w:r>
          </w:p>
        </w:tc>
        <w:tc>
          <w:tcPr>
            <w:tcW w:w="612" w:type="pct"/>
            <w:vAlign w:val="center"/>
          </w:tcPr>
          <w:p w14:paraId="4D511FC2" w14:textId="77777777" w:rsidR="008F1BBB" w:rsidRPr="00536481" w:rsidRDefault="008F1BBB"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Gain%</w:t>
            </w:r>
          </w:p>
        </w:tc>
        <w:tc>
          <w:tcPr>
            <w:tcW w:w="1025" w:type="pct"/>
            <w:vAlign w:val="center"/>
          </w:tcPr>
          <w:p w14:paraId="3C3C2174" w14:textId="77777777" w:rsidR="008F1BBB" w:rsidRPr="00536481" w:rsidRDefault="008F1BBB"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Efektifitas</w:t>
            </w:r>
          </w:p>
        </w:tc>
      </w:tr>
      <w:tr w:rsidR="0055510E" w:rsidRPr="00536481" w14:paraId="45706E2C" w14:textId="77777777" w:rsidTr="00536481">
        <w:trPr>
          <w:trHeight w:val="340"/>
        </w:trPr>
        <w:tc>
          <w:tcPr>
            <w:tcW w:w="1069" w:type="pct"/>
            <w:vAlign w:val="center"/>
          </w:tcPr>
          <w:p w14:paraId="4190FAB3" w14:textId="77777777" w:rsidR="008F1BBB" w:rsidRPr="00536481" w:rsidRDefault="008F1BBB"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Kontrol</w:t>
            </w:r>
          </w:p>
        </w:tc>
        <w:tc>
          <w:tcPr>
            <w:tcW w:w="762" w:type="pct"/>
            <w:vAlign w:val="center"/>
          </w:tcPr>
          <w:p w14:paraId="71EE7AAB" w14:textId="77777777" w:rsidR="008F1BBB" w:rsidRPr="00536481" w:rsidRDefault="008F1BBB" w:rsidP="00E31F14">
            <w:pPr>
              <w:spacing w:line="276" w:lineRule="auto"/>
              <w:rPr>
                <w:color w:val="000000"/>
                <w:sz w:val="16"/>
                <w:szCs w:val="16"/>
              </w:rPr>
            </w:pPr>
            <w:r w:rsidRPr="00536481">
              <w:rPr>
                <w:color w:val="000000"/>
                <w:sz w:val="16"/>
                <w:szCs w:val="16"/>
              </w:rPr>
              <w:t>83,71429</w:t>
            </w:r>
          </w:p>
        </w:tc>
        <w:tc>
          <w:tcPr>
            <w:tcW w:w="766" w:type="pct"/>
            <w:vAlign w:val="center"/>
          </w:tcPr>
          <w:p w14:paraId="64E4E390" w14:textId="77777777" w:rsidR="008F1BBB" w:rsidRPr="00536481" w:rsidRDefault="008F1BBB" w:rsidP="00E31F14">
            <w:pPr>
              <w:spacing w:line="276" w:lineRule="auto"/>
              <w:rPr>
                <w:color w:val="000000"/>
                <w:sz w:val="16"/>
                <w:szCs w:val="16"/>
              </w:rPr>
            </w:pPr>
            <w:r w:rsidRPr="00536481">
              <w:rPr>
                <w:color w:val="000000"/>
                <w:sz w:val="16"/>
                <w:szCs w:val="16"/>
              </w:rPr>
              <w:t>89,41429</w:t>
            </w:r>
          </w:p>
        </w:tc>
        <w:tc>
          <w:tcPr>
            <w:tcW w:w="766" w:type="pct"/>
            <w:vAlign w:val="center"/>
          </w:tcPr>
          <w:p w14:paraId="3BFAE574" w14:textId="77777777" w:rsidR="008F1BBB" w:rsidRPr="00536481" w:rsidRDefault="008F1BBB"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-0,036083988</w:t>
            </w:r>
          </w:p>
        </w:tc>
        <w:tc>
          <w:tcPr>
            <w:tcW w:w="612" w:type="pct"/>
            <w:vAlign w:val="center"/>
          </w:tcPr>
          <w:p w14:paraId="23415A53" w14:textId="77777777" w:rsidR="008F1BBB" w:rsidRPr="00536481" w:rsidRDefault="008F1BBB"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4%</w:t>
            </w:r>
          </w:p>
        </w:tc>
        <w:tc>
          <w:tcPr>
            <w:tcW w:w="1025" w:type="pct"/>
            <w:vAlign w:val="center"/>
          </w:tcPr>
          <w:p w14:paraId="1D32EB0F" w14:textId="77777777" w:rsidR="008F1BBB" w:rsidRPr="00536481" w:rsidRDefault="008F1BBB"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Tidak Efektif</w:t>
            </w:r>
          </w:p>
        </w:tc>
      </w:tr>
      <w:tr w:rsidR="0055510E" w:rsidRPr="00536481" w14:paraId="1C976AF4" w14:textId="77777777" w:rsidTr="00536481">
        <w:trPr>
          <w:trHeight w:val="340"/>
        </w:trPr>
        <w:tc>
          <w:tcPr>
            <w:tcW w:w="1069" w:type="pct"/>
            <w:vAlign w:val="center"/>
          </w:tcPr>
          <w:p w14:paraId="053F7204" w14:textId="77777777" w:rsidR="008F1BBB" w:rsidRPr="00536481" w:rsidRDefault="008F1BBB" w:rsidP="00E31F14">
            <w:pPr>
              <w:pStyle w:val="ListParagraph"/>
              <w:spacing w:after="0" w:line="276" w:lineRule="auto"/>
              <w:ind w:left="0"/>
              <w:jc w:val="center"/>
              <w:rPr>
                <w:rFonts w:ascii="Times New Roman" w:hAnsi="Times New Roman"/>
                <w:b/>
                <w:bCs/>
                <w:sz w:val="16"/>
                <w:szCs w:val="16"/>
              </w:rPr>
            </w:pPr>
            <w:r w:rsidRPr="00536481">
              <w:rPr>
                <w:rFonts w:ascii="Times New Roman" w:hAnsi="Times New Roman"/>
                <w:b/>
                <w:bCs/>
                <w:sz w:val="16"/>
                <w:szCs w:val="16"/>
              </w:rPr>
              <w:t>Eksperimen</w:t>
            </w:r>
          </w:p>
        </w:tc>
        <w:tc>
          <w:tcPr>
            <w:tcW w:w="762" w:type="pct"/>
            <w:vAlign w:val="center"/>
          </w:tcPr>
          <w:p w14:paraId="6E05C9BC" w14:textId="77777777" w:rsidR="008F1BBB" w:rsidRPr="00536481" w:rsidRDefault="008F1BBB" w:rsidP="00E31F14">
            <w:pPr>
              <w:spacing w:line="276" w:lineRule="auto"/>
              <w:rPr>
                <w:color w:val="000000"/>
                <w:sz w:val="16"/>
                <w:szCs w:val="16"/>
              </w:rPr>
            </w:pPr>
            <w:r w:rsidRPr="00536481">
              <w:rPr>
                <w:color w:val="000000"/>
                <w:sz w:val="16"/>
                <w:szCs w:val="16"/>
              </w:rPr>
              <w:t>79,75</w:t>
            </w:r>
          </w:p>
        </w:tc>
        <w:tc>
          <w:tcPr>
            <w:tcW w:w="766" w:type="pct"/>
            <w:vAlign w:val="center"/>
          </w:tcPr>
          <w:p w14:paraId="6F1919AB" w14:textId="77777777" w:rsidR="008F1BBB" w:rsidRPr="00536481" w:rsidRDefault="008F1BBB" w:rsidP="00E31F14">
            <w:pPr>
              <w:spacing w:line="276" w:lineRule="auto"/>
              <w:rPr>
                <w:color w:val="000000"/>
                <w:sz w:val="16"/>
                <w:szCs w:val="16"/>
              </w:rPr>
            </w:pPr>
            <w:r w:rsidRPr="00536481">
              <w:rPr>
                <w:color w:val="000000"/>
                <w:sz w:val="16"/>
                <w:szCs w:val="16"/>
              </w:rPr>
              <w:t>93,975</w:t>
            </w:r>
          </w:p>
        </w:tc>
        <w:tc>
          <w:tcPr>
            <w:tcW w:w="766" w:type="pct"/>
            <w:vAlign w:val="center"/>
          </w:tcPr>
          <w:p w14:paraId="30FAB660" w14:textId="77777777" w:rsidR="008F1BBB" w:rsidRPr="00536481" w:rsidRDefault="008F1BBB"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-0,29502594</w:t>
            </w:r>
          </w:p>
        </w:tc>
        <w:tc>
          <w:tcPr>
            <w:tcW w:w="612" w:type="pct"/>
            <w:vAlign w:val="center"/>
          </w:tcPr>
          <w:p w14:paraId="1D334117" w14:textId="77777777" w:rsidR="008F1BBB" w:rsidRPr="00536481" w:rsidRDefault="008F1BBB"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33%</w:t>
            </w:r>
          </w:p>
        </w:tc>
        <w:tc>
          <w:tcPr>
            <w:tcW w:w="1025" w:type="pct"/>
            <w:vAlign w:val="center"/>
          </w:tcPr>
          <w:p w14:paraId="5254DC62" w14:textId="77777777" w:rsidR="008F1BBB" w:rsidRPr="00536481" w:rsidRDefault="008F1BBB" w:rsidP="00E31F14">
            <w:pPr>
              <w:pStyle w:val="ListParagraph"/>
              <w:spacing w:after="0" w:line="276" w:lineRule="auto"/>
              <w:ind w:left="0"/>
              <w:jc w:val="center"/>
              <w:rPr>
                <w:rFonts w:ascii="Times New Roman" w:hAnsi="Times New Roman"/>
                <w:sz w:val="16"/>
                <w:szCs w:val="16"/>
              </w:rPr>
            </w:pPr>
            <w:r w:rsidRPr="00536481">
              <w:rPr>
                <w:rFonts w:ascii="Times New Roman" w:hAnsi="Times New Roman"/>
                <w:sz w:val="16"/>
                <w:szCs w:val="16"/>
              </w:rPr>
              <w:t>Tidak Efektif</w:t>
            </w:r>
          </w:p>
        </w:tc>
      </w:tr>
    </w:tbl>
    <w:p w14:paraId="77EED3D3" w14:textId="77777777" w:rsidR="008F1BBB" w:rsidRPr="00E31F14" w:rsidRDefault="008F1BBB" w:rsidP="00E31F14">
      <w:pPr>
        <w:spacing w:line="276" w:lineRule="auto"/>
        <w:jc w:val="both"/>
        <w:rPr>
          <w:i/>
          <w:iCs/>
        </w:rPr>
      </w:pPr>
      <w:r w:rsidRPr="00E31F14">
        <w:rPr>
          <w:i/>
          <w:iCs/>
        </w:rPr>
        <w:t>Sumber: Pengolahan data primer tahun 2025</w:t>
      </w:r>
    </w:p>
    <w:p w14:paraId="27B34CE5" w14:textId="6055405B" w:rsidR="007C0AE6" w:rsidRPr="00E31F14" w:rsidRDefault="0020750B" w:rsidP="00E31F14">
      <w:pPr>
        <w:spacing w:line="276" w:lineRule="auto"/>
        <w:ind w:firstLine="426"/>
        <w:jc w:val="both"/>
      </w:pPr>
      <w:r w:rsidRPr="00E31F14">
        <w:t xml:space="preserve">Tabel 8 menunjukan bahwa Hasil analisis menunjukkan bahwa Gain </w:t>
      </w:r>
      <w:r w:rsidRPr="00E31F14">
        <w:rPr>
          <w:i/>
          <w:iCs/>
        </w:rPr>
        <w:t>Score</w:t>
      </w:r>
      <w:r w:rsidRPr="00E31F14">
        <w:t xml:space="preserve"> kelas kontrol (-0,036) dan kelas eksperimen (</w:t>
      </w:r>
      <w:r w:rsidRPr="00E31F14">
        <w:rPr>
          <w:i/>
          <w:iCs/>
        </w:rPr>
        <w:t>Snowball Throwing</w:t>
      </w:r>
      <w:r w:rsidRPr="00E31F14">
        <w:t>) (-0,295) berada di bawah 40% berdasarkan kriteria Hake (1999), sehingga keduanya dikategorikan tidak efektif dan peningkatan hasil belajar tidak menunjukkan perbedaan signifikan secara statistik. Ketidakefektifan ini disebabkan oleh hambatan adaptasi siswa terhadap model baru yang menimbulkan beban kognitif ekstrinsik, sehingga fokus terbagi antara prosedur pembelajaran dan materi Geografi, yang diperparah oleh keterbatasan waktu serta kurangnya pengalaman pembelajaran kooperatif, sehingga proses internalisasi materi belum optimal.</w:t>
      </w:r>
    </w:p>
    <w:p w14:paraId="55BE0ED1" w14:textId="77777777" w:rsidR="00255CDA" w:rsidRPr="00E31F14" w:rsidRDefault="00255CDA" w:rsidP="00E31F14">
      <w:pPr>
        <w:spacing w:line="276" w:lineRule="auto"/>
        <w:ind w:firstLine="426"/>
        <w:jc w:val="both"/>
      </w:pPr>
    </w:p>
    <w:p w14:paraId="39EDD15C" w14:textId="08A0F491" w:rsidR="00633690" w:rsidRPr="00E31F14" w:rsidRDefault="0098722A" w:rsidP="00E31F14">
      <w:pPr>
        <w:pStyle w:val="BodyText"/>
        <w:spacing w:line="276" w:lineRule="auto"/>
        <w:ind w:firstLine="0"/>
        <w:rPr>
          <w:b/>
          <w:bCs/>
          <w:lang w:val="fi-FI"/>
        </w:rPr>
      </w:pPr>
      <w:r w:rsidRPr="00E31F14">
        <w:rPr>
          <w:b/>
          <w:bCs/>
          <w:lang w:val="fi-FI"/>
        </w:rPr>
        <w:t>PEMBAHASAN</w:t>
      </w:r>
    </w:p>
    <w:p w14:paraId="7D63FF86" w14:textId="0B9BD4D3" w:rsidR="00E55524" w:rsidRPr="00E31F14" w:rsidRDefault="00E55524" w:rsidP="00E31F14">
      <w:pPr>
        <w:pStyle w:val="BodyText"/>
        <w:spacing w:line="276" w:lineRule="auto"/>
        <w:rPr>
          <w:lang w:val="fi-FI"/>
        </w:rPr>
      </w:pPr>
      <w:r w:rsidRPr="00E31F14">
        <w:rPr>
          <w:lang w:val="fi-FI"/>
        </w:rPr>
        <w:t>Pengembangan instrumen dilakukan selama 6 Agustus–6 September 2025 di SMA Negeri 2 Lamongan melalui validasi RPP dan tes oleh dosen serta guru, sesuai Arikunto (2019) yang menekankan pentingnya validitas isi. Dihasilkan 20 soal pilihan ganda yang valid dan reliabel, kemudian dianalisis tingkat kesukaran dan daya pembeda dengan hasil 1 buruk, 9 cukup, 9 baik, dan 1 sangat baik; sesuai Sudjana (2017)</w:t>
      </w:r>
      <w:r w:rsidR="007F5845" w:rsidRPr="00E31F14">
        <w:rPr>
          <w:lang w:val="fi-FI"/>
        </w:rPr>
        <w:t xml:space="preserve"> dikutip dalam (hafsah et al., 2016)</w:t>
      </w:r>
      <w:r w:rsidRPr="00E31F14">
        <w:rPr>
          <w:lang w:val="fi-FI"/>
        </w:rPr>
        <w:t>, daya pembeda menentukan kemampuan instrumen dalam membedakan kemampuan siswa sehingga instrumen dinyatakan layak digunakan.</w:t>
      </w:r>
    </w:p>
    <w:p w14:paraId="35AAEEFB" w14:textId="1807A1B1" w:rsidR="00E55524" w:rsidRPr="00E31F14" w:rsidRDefault="00E55524" w:rsidP="00E31F14">
      <w:pPr>
        <w:pStyle w:val="BodyText"/>
        <w:spacing w:line="276" w:lineRule="auto"/>
        <w:rPr>
          <w:lang w:val="fi-FI"/>
        </w:rPr>
      </w:pPr>
      <w:r w:rsidRPr="00E31F14">
        <w:rPr>
          <w:lang w:val="fi-FI"/>
        </w:rPr>
        <w:t>Penentuan kelas dilakukan berdasarkan tes awal, dengan XI-10 sebagai kontrol (</w:t>
      </w:r>
      <w:r w:rsidRPr="00E31F14">
        <w:rPr>
          <w:i/>
          <w:iCs/>
          <w:lang w:val="fi-FI"/>
        </w:rPr>
        <w:t>Problem Based Learning</w:t>
      </w:r>
      <w:r w:rsidRPr="00E31F14">
        <w:rPr>
          <w:lang w:val="fi-FI"/>
        </w:rPr>
        <w:t>) dan XI-11 sebagai eksperimen (</w:t>
      </w:r>
      <w:r w:rsidRPr="00E31F14">
        <w:rPr>
          <w:i/>
          <w:iCs/>
          <w:lang w:val="fi-FI"/>
        </w:rPr>
        <w:t>Snowball Throwing</w:t>
      </w:r>
      <w:r w:rsidRPr="00E31F14">
        <w:rPr>
          <w:lang w:val="fi-FI"/>
        </w:rPr>
        <w:t xml:space="preserve">) dalam kerangka pembelajaran diferensiasi. Kedua model memiliki kesamaan dalam menumbuhkan berpikir kritis, sebagaimana </w:t>
      </w:r>
      <w:r w:rsidR="007F5845" w:rsidRPr="00E31F14">
        <w:rPr>
          <w:lang w:val="fi-FI"/>
        </w:rPr>
        <w:t>(</w:t>
      </w:r>
      <w:r w:rsidRPr="00E31F14">
        <w:rPr>
          <w:lang w:val="fi-FI"/>
        </w:rPr>
        <w:t xml:space="preserve">Solissa </w:t>
      </w:r>
      <w:r w:rsidR="007F5845" w:rsidRPr="00E31F14">
        <w:rPr>
          <w:lang w:val="fi-FI"/>
        </w:rPr>
        <w:t xml:space="preserve">et al., </w:t>
      </w:r>
      <w:r w:rsidRPr="00E31F14">
        <w:rPr>
          <w:lang w:val="fi-FI"/>
        </w:rPr>
        <w:t>2025) menyatakan keduanya berorientasi pada pembelajaran konstruktivistik aktif, sehingga perbandingan dilakukan untuk menguji efektivitas masing-masing model dalam meningkatkan kemampuan pemecahan masalah siswa.</w:t>
      </w:r>
    </w:p>
    <w:p w14:paraId="49507321" w14:textId="47F403C4" w:rsidR="00D406D4" w:rsidRPr="00E31F14" w:rsidRDefault="00553CD2" w:rsidP="00E31F14">
      <w:pPr>
        <w:pStyle w:val="BodyText"/>
        <w:numPr>
          <w:ilvl w:val="0"/>
          <w:numId w:val="11"/>
        </w:numPr>
        <w:spacing w:line="276" w:lineRule="auto"/>
        <w:rPr>
          <w:b/>
          <w:lang w:val="sv-SE"/>
        </w:rPr>
      </w:pPr>
      <w:r w:rsidRPr="00E31F14">
        <w:rPr>
          <w:b/>
          <w:lang w:val="sv-SE"/>
        </w:rPr>
        <w:t xml:space="preserve">Deskripsi hasil capaian hasil belajar siswa pada implementasi model </w:t>
      </w:r>
      <w:r w:rsidRPr="00E31F14">
        <w:rPr>
          <w:b/>
          <w:i/>
          <w:iCs/>
          <w:lang w:val="sv-SE"/>
        </w:rPr>
        <w:t>Problem Based Learning</w:t>
      </w:r>
      <w:r w:rsidR="005B4DA6" w:rsidRPr="00E31F14">
        <w:rPr>
          <w:b/>
          <w:i/>
          <w:iCs/>
          <w:lang w:val="sv-SE"/>
        </w:rPr>
        <w:t xml:space="preserve"> </w:t>
      </w:r>
      <w:r w:rsidR="005B4DA6" w:rsidRPr="00E31F14">
        <w:rPr>
          <w:b/>
          <w:lang w:val="sv-SE"/>
        </w:rPr>
        <w:t>(PBL)</w:t>
      </w:r>
    </w:p>
    <w:p w14:paraId="72C45872" w14:textId="4B5C845F" w:rsidR="00046239" w:rsidRPr="00E31F14" w:rsidRDefault="00046239" w:rsidP="00E31F14">
      <w:pPr>
        <w:pStyle w:val="BodyText"/>
        <w:spacing w:line="276" w:lineRule="auto"/>
        <w:ind w:firstLine="360"/>
      </w:pPr>
      <w:r w:rsidRPr="00E31F14">
        <w:t xml:space="preserve">Hasil </w:t>
      </w:r>
      <w:r w:rsidR="007F5845" w:rsidRPr="00E31F14">
        <w:rPr>
          <w:i/>
          <w:iCs/>
        </w:rPr>
        <w:t xml:space="preserve"> </w:t>
      </w:r>
      <w:r w:rsidRPr="00E31F14">
        <w:t xml:space="preserve"> menunjukkan rerata nilai kelas XI-10 sebesar 83,71 dan XI-11 sebesar 79,75. Berdasarkan prinsip kesetaraan dalam desain kuasi-eksperimen, XI-10 ditetapkan sebagai kelas kontrol dengan model </w:t>
      </w:r>
      <w:r w:rsidRPr="00E31F14">
        <w:rPr>
          <w:i/>
          <w:iCs/>
        </w:rPr>
        <w:t>Problem Based Learning</w:t>
      </w:r>
      <w:r w:rsidRPr="00E31F14">
        <w:t xml:space="preserve"> (PBL), sedangkan XI-11 sebagai kelas eksperimen. Perbedaan kemampuan awal tidak hanya dipengaruhi aspek akademik, tetapi juga faktor psikologis dan lingkungan belajar. Hal ini sejalan dengan </w:t>
      </w:r>
      <w:r w:rsidR="007F5845" w:rsidRPr="00E31F14">
        <w:t>(</w:t>
      </w:r>
      <w:r w:rsidRPr="00E31F14">
        <w:t>Hidayah</w:t>
      </w:r>
      <w:r w:rsidR="007F5845" w:rsidRPr="00E31F14">
        <w:t xml:space="preserve">, </w:t>
      </w:r>
      <w:r w:rsidRPr="00E31F14">
        <w:t>2023) yang menyatakan bahwa karakteristik internal peserta didik berhubungan dengan capaian hasil belajar.</w:t>
      </w:r>
    </w:p>
    <w:p w14:paraId="30B7EA3F" w14:textId="5AAC8E22" w:rsidR="00751426" w:rsidRPr="00E31F14" w:rsidRDefault="00046239" w:rsidP="00E31F14">
      <w:pPr>
        <w:pStyle w:val="BodyText"/>
        <w:spacing w:line="276" w:lineRule="auto"/>
        <w:ind w:firstLine="720"/>
      </w:pPr>
      <w:r w:rsidRPr="00E31F14">
        <w:t>Perbedaan karakteristik antarkelas dapat dijelaskan melalui Teori Interdependensi Sosial Johnson dan Johnson</w:t>
      </w:r>
      <w:r w:rsidR="007F5845" w:rsidRPr="00E31F14">
        <w:t xml:space="preserve"> (1988) dalam kutipan jurnal (</w:t>
      </w:r>
      <w:r w:rsidR="00BF3DB4" w:rsidRPr="00E31F14">
        <w:t>Wulandari, 2017</w:t>
      </w:r>
      <w:r w:rsidR="007F5845" w:rsidRPr="00E31F14">
        <w:t>)</w:t>
      </w:r>
      <w:r w:rsidR="00BF3DB4" w:rsidRPr="00E31F14">
        <w:t xml:space="preserve"> </w:t>
      </w:r>
      <w:r w:rsidRPr="00E31F14">
        <w:t xml:space="preserve">yang menekankan pentingnya interaksi positif dalam pembelajaran kolaboratif. Penerapan PBL meningkatkan rerata </w:t>
      </w:r>
      <w:r w:rsidRPr="00E31F14">
        <w:rPr>
          <w:i/>
          <w:iCs/>
        </w:rPr>
        <w:t>post-test</w:t>
      </w:r>
      <w:r w:rsidRPr="00E31F14">
        <w:t xml:space="preserve"> menjadi 84,41, meskipun belum signifikan. Temuan ini sejalan dengan </w:t>
      </w:r>
      <w:r w:rsidR="00BF3DB4" w:rsidRPr="00E31F14">
        <w:t>(</w:t>
      </w:r>
      <w:r w:rsidRPr="00E31F14">
        <w:t>Harahap</w:t>
      </w:r>
      <w:r w:rsidR="00BF3DB4" w:rsidRPr="00E31F14">
        <w:t xml:space="preserve">, </w:t>
      </w:r>
      <w:r w:rsidRPr="00E31F14">
        <w:t xml:space="preserve">2024) mengenai efektivitas PBL dalam meningkatkan pemecahan masalah. Namun, Teori Beban Kognitif </w:t>
      </w:r>
      <w:r w:rsidR="00BF3DB4" w:rsidRPr="00E31F14">
        <w:t xml:space="preserve">John </w:t>
      </w:r>
      <w:r w:rsidRPr="00E31F14">
        <w:t>Sweller</w:t>
      </w:r>
      <w:r w:rsidR="00BF3DB4" w:rsidRPr="00E31F14">
        <w:t xml:space="preserve"> tahun 1988 dalam kutipan (Barep, 2022)</w:t>
      </w:r>
      <w:r w:rsidRPr="00E31F14">
        <w:t xml:space="preserve"> dan Teori Konektivisme Siemens menunjukkan bahwa keterbatasan kapasitas kognitif serta kemampuan menghubungkan informasi turut memengaruhi hasil belajar. Oleh karena itu, efektivitas PBL dipengaruhi oleh kesiapan dan karakteristik peserta didik</w:t>
      </w:r>
      <w:r w:rsidR="0035560C" w:rsidRPr="00E31F14">
        <w:t>.</w:t>
      </w:r>
    </w:p>
    <w:p w14:paraId="3513BB45" w14:textId="7658E7A0" w:rsidR="00317780" w:rsidRPr="00E31F14" w:rsidRDefault="0035560C" w:rsidP="00E31F14">
      <w:pPr>
        <w:pStyle w:val="BodyText"/>
        <w:numPr>
          <w:ilvl w:val="0"/>
          <w:numId w:val="11"/>
        </w:numPr>
        <w:spacing w:line="276" w:lineRule="auto"/>
        <w:rPr>
          <w:b/>
          <w:bCs/>
        </w:rPr>
      </w:pPr>
      <w:r w:rsidRPr="00E31F14">
        <w:rPr>
          <w:b/>
          <w:bCs/>
        </w:rPr>
        <w:t xml:space="preserve">Deskripsi capaian hasil belajar siswa pada implementasi model </w:t>
      </w:r>
      <w:r w:rsidRPr="00E31F14">
        <w:rPr>
          <w:b/>
          <w:bCs/>
          <w:i/>
          <w:iCs/>
        </w:rPr>
        <w:t>Snowball Throwing</w:t>
      </w:r>
    </w:p>
    <w:p w14:paraId="5E8720D7" w14:textId="05010E4A" w:rsidR="00317780" w:rsidRPr="00E31F14" w:rsidRDefault="00317780" w:rsidP="00E31F14">
      <w:pPr>
        <w:pStyle w:val="BodyText"/>
        <w:spacing w:line="276" w:lineRule="auto"/>
        <w:ind w:firstLine="360"/>
      </w:pPr>
      <w:r w:rsidRPr="00E31F14">
        <w:t xml:space="preserve">Hasil </w:t>
      </w:r>
      <w:r w:rsidRPr="00E31F14">
        <w:rPr>
          <w:i/>
          <w:iCs/>
        </w:rPr>
        <w:t>pre-test</w:t>
      </w:r>
      <w:r w:rsidRPr="00E31F14">
        <w:t xml:space="preserve"> menunjukkan rerata nilai kelas XI-11 sebesar 79,75 dengan rentang skor 20–100 yang mengindikasikan kemampuan kognitif siswa cenderung heterogen. Kelas ini ditetapkan sebagai kelompok eksperimen dengan model </w:t>
      </w:r>
      <w:r w:rsidRPr="00E31F14">
        <w:rPr>
          <w:i/>
          <w:iCs/>
        </w:rPr>
        <w:t>Snowball Throwing</w:t>
      </w:r>
      <w:r w:rsidRPr="00E31F14">
        <w:t>. Pada tahap awal penerapan, siswa mengalami kendala adaptasi terhadap mekanisme pembelajaran sehingga perhatian terbagi antara prosedur dan materi. Kondisi tersebut sejalan dengan Teori Beban Kognitif Sweller (1988)</w:t>
      </w:r>
      <w:r w:rsidR="00FB1244" w:rsidRPr="00E31F14">
        <w:t xml:space="preserve"> dalam kutipan (Barep, 2022)</w:t>
      </w:r>
      <w:r w:rsidRPr="00E31F14">
        <w:t xml:space="preserve"> yang menjelaskan bahwa kompleksitas prosedur dapat meningkatkan beban kognitif. Selain itu, Teori Interdependensi Sosial Johnson dan Johnson (2009)</w:t>
      </w:r>
      <w:r w:rsidR="00FB1244" w:rsidRPr="00E31F14">
        <w:t xml:space="preserve"> dalam kutipan (Wulandari, 2017)</w:t>
      </w:r>
      <w:r w:rsidRPr="00E31F14">
        <w:t xml:space="preserve"> serta Teori Konektivisme Siemens (2005) </w:t>
      </w:r>
      <w:r w:rsidR="00FB1244" w:rsidRPr="00E31F14">
        <w:t xml:space="preserve">dalam kutipan (Mardiani et al., 2022) </w:t>
      </w:r>
      <w:r w:rsidRPr="00E31F14">
        <w:t>menegaskan bahwa kualitas interaksi dan kemampuan menghubungkan informasi memengaruhi keberhasilan belajar. Hal ini didukung penelitian Hidayah (2023) yang menunjukkan bahwa faktor internal dan interaksi pembelajaran berkontribusi terhadap hasil belajar.</w:t>
      </w:r>
    </w:p>
    <w:p w14:paraId="31DEBBCB" w14:textId="400DB656" w:rsidR="00317780" w:rsidRPr="00E31F14" w:rsidRDefault="00317780" w:rsidP="00E31F14">
      <w:pPr>
        <w:pStyle w:val="BodyText"/>
        <w:spacing w:line="276" w:lineRule="auto"/>
      </w:pPr>
      <w:r w:rsidRPr="00E31F14">
        <w:t xml:space="preserve">Hasil </w:t>
      </w:r>
      <w:r w:rsidRPr="00E31F14">
        <w:rPr>
          <w:i/>
          <w:iCs/>
        </w:rPr>
        <w:t>post-test</w:t>
      </w:r>
      <w:r w:rsidRPr="00E31F14">
        <w:t xml:space="preserve"> meningkat menjadi 93,97, tetapi belum menunjukkan pengaruh yang signifikan secara statistik. Temuan ini berbeda dengan penelitian Harahap (2024), Zaiti (2023), dan Anadia</w:t>
      </w:r>
      <w:r w:rsidR="00FB1244" w:rsidRPr="00E31F14">
        <w:t xml:space="preserve"> dkk</w:t>
      </w:r>
      <w:r w:rsidRPr="00E31F14">
        <w:t xml:space="preserve">. (2023) yang menemukan pengaruh positif </w:t>
      </w:r>
      <w:r w:rsidRPr="00E31F14">
        <w:rPr>
          <w:i/>
          <w:iCs/>
        </w:rPr>
        <w:t>Snowball Throwing</w:t>
      </w:r>
      <w:r w:rsidRPr="00E31F14">
        <w:t xml:space="preserve"> terhadap hasil belajar. Berdasarkan Teori Beban Kognitif Sweller (1988)</w:t>
      </w:r>
      <w:r w:rsidR="00FB1244" w:rsidRPr="00E31F14">
        <w:t xml:space="preserve"> dalam kutipan (Barep, 2022)</w:t>
      </w:r>
      <w:r w:rsidRPr="00E31F14">
        <w:t>, kondisi tersebut diduga dipengaruhi efek kebaruan (</w:t>
      </w:r>
      <w:r w:rsidRPr="00E31F14">
        <w:rPr>
          <w:i/>
          <w:iCs/>
        </w:rPr>
        <w:t>novelty effect</w:t>
      </w:r>
      <w:r w:rsidRPr="00E31F14">
        <w:t xml:space="preserve">) yang meningkatkan beban kognitif siswa. Hasil uji </w:t>
      </w:r>
      <w:r w:rsidRPr="00E31F14">
        <w:rPr>
          <w:i/>
          <w:iCs/>
        </w:rPr>
        <w:t>Mann-Whitney</w:t>
      </w:r>
      <w:r w:rsidRPr="00E31F14">
        <w:t xml:space="preserve"> (Z</w:t>
      </w:r>
      <w:r w:rsidRPr="00E31F14">
        <w:rPr>
          <w:vertAlign w:val="subscript"/>
        </w:rPr>
        <w:t>hitung</w:t>
      </w:r>
      <w:r w:rsidRPr="00E31F14">
        <w:t xml:space="preserve"> -0,849 &lt; Z</w:t>
      </w:r>
      <w:r w:rsidRPr="00E31F14">
        <w:rPr>
          <w:vertAlign w:val="subscript"/>
        </w:rPr>
        <w:t>tabel</w:t>
      </w:r>
      <w:r w:rsidRPr="00E31F14">
        <w:t xml:space="preserve"> ±1,96) dan N-Gain kategori rendah menunjukkan bahwa </w:t>
      </w:r>
      <w:r w:rsidRPr="00E31F14">
        <w:rPr>
          <w:i/>
          <w:iCs/>
        </w:rPr>
        <w:t>Snowball Throwing</w:t>
      </w:r>
      <w:r w:rsidRPr="00E31F14">
        <w:t xml:space="preserve"> belum memberikan pengaruh signifikan dibandingkan </w:t>
      </w:r>
      <w:r w:rsidRPr="00E31F14">
        <w:rPr>
          <w:i/>
          <w:iCs/>
        </w:rPr>
        <w:t>Problem Based Learning</w:t>
      </w:r>
      <w:r w:rsidRPr="00E31F14">
        <w:t xml:space="preserve"> (PBL), sehingga efektivitas pembelajaran dipengaruhi kesiapan kognitif dan karakteristik peserta didik.</w:t>
      </w:r>
    </w:p>
    <w:p w14:paraId="599E1479" w14:textId="6CB39BF9" w:rsidR="00317780" w:rsidRPr="00E31F14" w:rsidRDefault="00317780" w:rsidP="00E31F14">
      <w:pPr>
        <w:pStyle w:val="BodyText"/>
        <w:numPr>
          <w:ilvl w:val="0"/>
          <w:numId w:val="11"/>
        </w:numPr>
        <w:spacing w:line="276" w:lineRule="auto"/>
        <w:rPr>
          <w:b/>
          <w:bCs/>
        </w:rPr>
      </w:pPr>
      <w:r w:rsidRPr="00E31F14">
        <w:rPr>
          <w:b/>
          <w:bCs/>
        </w:rPr>
        <w:t xml:space="preserve">Analisis komparatif efektivitas dan besaran pengaruh antara model </w:t>
      </w:r>
      <w:r w:rsidRPr="00E31F14">
        <w:rPr>
          <w:b/>
          <w:bCs/>
          <w:i/>
          <w:iCs/>
        </w:rPr>
        <w:t>Snowball Throwing</w:t>
      </w:r>
      <w:r w:rsidRPr="00E31F14">
        <w:rPr>
          <w:b/>
          <w:bCs/>
        </w:rPr>
        <w:t xml:space="preserve"> dan </w:t>
      </w:r>
      <w:r w:rsidRPr="00E31F14">
        <w:rPr>
          <w:b/>
          <w:bCs/>
          <w:i/>
          <w:iCs/>
        </w:rPr>
        <w:t>Problem Based Learning</w:t>
      </w:r>
      <w:r w:rsidRPr="00E31F14">
        <w:rPr>
          <w:b/>
          <w:bCs/>
        </w:rPr>
        <w:t xml:space="preserve"> (PBL)</w:t>
      </w:r>
    </w:p>
    <w:p w14:paraId="1D405DC2" w14:textId="23181810" w:rsidR="00751426" w:rsidRPr="00E31F14" w:rsidRDefault="00751426" w:rsidP="00E31F14">
      <w:pPr>
        <w:pStyle w:val="BodyText"/>
        <w:spacing w:line="276" w:lineRule="auto"/>
        <w:ind w:firstLine="360"/>
      </w:pPr>
      <w:r w:rsidRPr="00E31F14">
        <w:t xml:space="preserve">Hasil analisis menunjukkan bahwa kelas eksperimen mengalami peningkatan hasil belajar lebih tinggi dibandingkan kelas kontrol, tetapi uji hipotesis dan N-Gain menunjukkan tidak terdapat perbedaan signifikan antara model </w:t>
      </w:r>
      <w:r w:rsidRPr="00E31F14">
        <w:rPr>
          <w:i/>
          <w:iCs/>
        </w:rPr>
        <w:t>Snowball Throwing</w:t>
      </w:r>
      <w:r w:rsidRPr="00E31F14">
        <w:t xml:space="preserve"> dan </w:t>
      </w:r>
      <w:r w:rsidRPr="00E31F14">
        <w:rPr>
          <w:i/>
          <w:iCs/>
        </w:rPr>
        <w:t>Problem Based Learning</w:t>
      </w:r>
      <w:r w:rsidRPr="00E31F14">
        <w:t xml:space="preserve"> (PBL). Menurut Teori Beban Kognitif </w:t>
      </w:r>
      <w:r w:rsidR="00896DC7" w:rsidRPr="00E31F14">
        <w:t xml:space="preserve">John </w:t>
      </w:r>
      <w:r w:rsidRPr="00E31F14">
        <w:t>Sweller (1988)</w:t>
      </w:r>
      <w:r w:rsidR="00FB1244" w:rsidRPr="00E31F14">
        <w:t xml:space="preserve"> dalam kutipan (Barep, 2022)</w:t>
      </w:r>
      <w:r w:rsidRPr="00E31F14">
        <w:t>, kondisi ini dipengaruhi tingginya beban kognitif pada kedua model sehingga perhatian siswa belum sepenuhnya terfokus pada materi pembelajaran.</w:t>
      </w:r>
    </w:p>
    <w:p w14:paraId="7DEA5945" w14:textId="65A33431" w:rsidR="00751426" w:rsidRPr="00E31F14" w:rsidRDefault="00751426" w:rsidP="00E31F14">
      <w:pPr>
        <w:pStyle w:val="BodyText"/>
        <w:spacing w:line="276" w:lineRule="auto"/>
        <w:ind w:firstLine="360"/>
      </w:pPr>
      <w:r w:rsidRPr="00E31F14">
        <w:t>PBL lebih mudah diterapkan karena memiliki tahapan yang sistematis</w:t>
      </w:r>
      <w:r w:rsidR="007C03BC" w:rsidRPr="00E31F14">
        <w:t xml:space="preserve">. </w:t>
      </w:r>
      <w:r w:rsidRPr="00E31F14">
        <w:t xml:space="preserve">Selain itu, Teori Interdependensi Sosial Johnson dan Johnson (2009) </w:t>
      </w:r>
      <w:r w:rsidR="00FB1244" w:rsidRPr="00E31F14">
        <w:t xml:space="preserve"> dalam kutipan (Wulandari, 2017) </w:t>
      </w:r>
      <w:r w:rsidRPr="00E31F14">
        <w:t>serta Teori Konektivisme Siemens (2005)</w:t>
      </w:r>
      <w:r w:rsidR="00FB1244" w:rsidRPr="00E31F14">
        <w:t xml:space="preserve"> dalam kutipan (Mardiani et al., 2022)</w:t>
      </w:r>
      <w:r w:rsidRPr="00E31F14">
        <w:t xml:space="preserve"> menjelaskan bahwa kualitas interaksi dan kemampuan menghubungkan informasi memengaruhi keberhasilan belajar.</w:t>
      </w:r>
      <w:r w:rsidR="009724B6" w:rsidRPr="00E31F14">
        <w:rPr>
          <w:lang w:val="sv-SE"/>
        </w:rPr>
        <w:t xml:space="preserve"> Kondisi ini juga diperkuat faktor keterbatasan waktu penelitian. Implementasi kedua model pembelajaran dalam durasi yang relatif singkat menyebabkan proses adaptasi siswa belum berlangsung secara optimal. Padahal, baik model PBL maupun </w:t>
      </w:r>
      <w:r w:rsidR="009724B6" w:rsidRPr="00E31F14">
        <w:rPr>
          <w:i/>
          <w:iCs/>
          <w:lang w:val="sv-SE"/>
        </w:rPr>
        <w:t>Snowball Throwing</w:t>
      </w:r>
      <w:r w:rsidR="009724B6" w:rsidRPr="00E31F14">
        <w:rPr>
          <w:lang w:val="sv-SE"/>
        </w:rPr>
        <w:t xml:space="preserve"> membutuhkan waktu yang cukup untuk mencapai efektivitas maksimal dalam pembelajaran. ketidakefektifan kedua model pembelajaran dalam penelitian ini tidak dapat diartikan sebagai kelemahan model semata, melainkan sebagai hasil dari interaksi antara beban kognitif siswa, kualitas interaksi kelompok, kemampuan mengintegrasikan informasi, serta keterbatasan waktu implementasi.</w:t>
      </w:r>
      <w:r w:rsidR="009724B6" w:rsidRPr="00E31F14">
        <w:t xml:space="preserve"> </w:t>
      </w:r>
      <w:r w:rsidRPr="00E31F14">
        <w:t>Oleh karena itu, efektivitas pembelajaran juga dipengaruhi kesiapan siswa dan kondisi pelaksanaannya.</w:t>
      </w:r>
    </w:p>
    <w:p w14:paraId="309D1FD1" w14:textId="77777777" w:rsidR="00261FAF" w:rsidRPr="00E31F14" w:rsidRDefault="00261FAF" w:rsidP="00E31F14">
      <w:pPr>
        <w:pStyle w:val="BodyText"/>
        <w:spacing w:line="276" w:lineRule="auto"/>
        <w:ind w:firstLine="360"/>
      </w:pPr>
    </w:p>
    <w:p w14:paraId="24130916" w14:textId="7F2DDF0B" w:rsidR="00D406D4" w:rsidRPr="00E31F14" w:rsidRDefault="00AA1C1E" w:rsidP="00E31F14">
      <w:pPr>
        <w:pStyle w:val="BodyText"/>
        <w:spacing w:line="276" w:lineRule="auto"/>
        <w:ind w:firstLine="0"/>
      </w:pPr>
      <w:r w:rsidRPr="00E31F14">
        <w:rPr>
          <w:b/>
          <w:lang w:val="id-ID"/>
        </w:rPr>
        <w:t>PENUTUP</w:t>
      </w:r>
    </w:p>
    <w:p w14:paraId="1C4B5E13" w14:textId="72D47618" w:rsidR="00AA1C1E" w:rsidRPr="00E31F14" w:rsidRDefault="00AA0B16" w:rsidP="00E31F14">
      <w:pPr>
        <w:pStyle w:val="BodyText"/>
        <w:numPr>
          <w:ilvl w:val="0"/>
          <w:numId w:val="13"/>
        </w:numPr>
        <w:spacing w:line="276" w:lineRule="auto"/>
        <w:rPr>
          <w:b/>
          <w:lang w:val="id-ID"/>
        </w:rPr>
      </w:pPr>
      <w:r w:rsidRPr="00E31F14">
        <w:rPr>
          <w:b/>
          <w:lang w:val="id-ID"/>
        </w:rPr>
        <w:t>KE</w:t>
      </w:r>
      <w:r w:rsidR="006105CA" w:rsidRPr="00E31F14">
        <w:rPr>
          <w:b/>
          <w:lang w:val="id-ID"/>
        </w:rPr>
        <w:t>SIMPULAN</w:t>
      </w:r>
    </w:p>
    <w:p w14:paraId="052CAE5F" w14:textId="3BEC484D" w:rsidR="00522C27" w:rsidRPr="00E31F14" w:rsidRDefault="00522C27" w:rsidP="00E31F14">
      <w:pPr>
        <w:pStyle w:val="ListParagraph"/>
        <w:numPr>
          <w:ilvl w:val="0"/>
          <w:numId w:val="10"/>
        </w:numPr>
        <w:spacing w:line="276" w:lineRule="auto"/>
        <w:jc w:val="both"/>
        <w:rPr>
          <w:rFonts w:ascii="Times New Roman" w:hAnsi="Times New Roman"/>
          <w:bCs/>
          <w:sz w:val="20"/>
          <w:szCs w:val="20"/>
          <w:lang w:val="id-ID"/>
        </w:rPr>
      </w:pPr>
      <w:r w:rsidRPr="00E31F14">
        <w:rPr>
          <w:rFonts w:ascii="Times New Roman" w:hAnsi="Times New Roman"/>
          <w:bCs/>
          <w:sz w:val="20"/>
          <w:szCs w:val="20"/>
          <w:lang w:val="id-ID"/>
        </w:rPr>
        <w:t xml:space="preserve">Model </w:t>
      </w:r>
      <w:r w:rsidRPr="00E31F14">
        <w:rPr>
          <w:rFonts w:ascii="Times New Roman" w:hAnsi="Times New Roman"/>
          <w:bCs/>
          <w:i/>
          <w:iCs/>
          <w:sz w:val="20"/>
          <w:szCs w:val="20"/>
          <w:lang w:val="id-ID"/>
        </w:rPr>
        <w:t>Snowball Throwing</w:t>
      </w:r>
      <w:r w:rsidRPr="00E31F14">
        <w:rPr>
          <w:rFonts w:ascii="Times New Roman" w:hAnsi="Times New Roman"/>
          <w:bCs/>
          <w:sz w:val="20"/>
          <w:szCs w:val="20"/>
          <w:lang w:val="id-ID"/>
        </w:rPr>
        <w:t xml:space="preserve"> pada siswa SMA peminatan IPS tidak lebih efektif dibandingkan </w:t>
      </w:r>
      <w:r w:rsidRPr="00E31F14">
        <w:rPr>
          <w:rFonts w:ascii="Times New Roman" w:hAnsi="Times New Roman"/>
          <w:bCs/>
          <w:i/>
          <w:iCs/>
          <w:sz w:val="20"/>
          <w:szCs w:val="20"/>
          <w:lang w:val="id-ID"/>
        </w:rPr>
        <w:t>Problem Based Learning</w:t>
      </w:r>
      <w:r w:rsidRPr="00E31F14">
        <w:rPr>
          <w:rFonts w:ascii="Times New Roman" w:hAnsi="Times New Roman"/>
          <w:bCs/>
          <w:sz w:val="20"/>
          <w:szCs w:val="20"/>
          <w:lang w:val="id-ID"/>
        </w:rPr>
        <w:t xml:space="preserve"> (PBL), karena hasil uji hipotesis menunjukkan tidak ada perbedaan signifikan dan uji N-Gain mengategorikannya sebagai tidak efektif dalam meningkatkan hasil belajar kognitif.</w:t>
      </w:r>
    </w:p>
    <w:p w14:paraId="234F3E9E" w14:textId="654B3F0A" w:rsidR="004E5ADD" w:rsidRPr="00E31F14" w:rsidRDefault="004E5ADD" w:rsidP="00E31F14">
      <w:pPr>
        <w:pStyle w:val="ListParagraph"/>
        <w:numPr>
          <w:ilvl w:val="0"/>
          <w:numId w:val="10"/>
        </w:numPr>
        <w:spacing w:line="276" w:lineRule="auto"/>
        <w:jc w:val="both"/>
        <w:rPr>
          <w:rFonts w:ascii="Times New Roman" w:hAnsi="Times New Roman"/>
          <w:bCs/>
          <w:sz w:val="20"/>
          <w:szCs w:val="20"/>
          <w:lang w:val="id-ID"/>
        </w:rPr>
      </w:pPr>
      <w:r w:rsidRPr="00E31F14">
        <w:rPr>
          <w:rFonts w:ascii="Times New Roman" w:hAnsi="Times New Roman"/>
          <w:bCs/>
          <w:sz w:val="20"/>
          <w:szCs w:val="20"/>
          <w:lang w:val="id-ID"/>
        </w:rPr>
        <w:t>Ketidakefektifan tersebut dipengaruhi oleh beban kognitif ekstrinsik dan hambatan adaptasi, di mana siswa lebih banyak fokus pada prosedur permainan dibandingkan pemahaman materi Geografi sehingga proses internalisasi konsep menjadi kurang optimal.</w:t>
      </w:r>
    </w:p>
    <w:p w14:paraId="2C166699" w14:textId="2A2C9E36" w:rsidR="004E5ADD" w:rsidRPr="00E31F14" w:rsidRDefault="004E5ADD" w:rsidP="00E31F14">
      <w:pPr>
        <w:pStyle w:val="ListParagraph"/>
        <w:numPr>
          <w:ilvl w:val="0"/>
          <w:numId w:val="10"/>
        </w:numPr>
        <w:spacing w:line="276" w:lineRule="auto"/>
        <w:jc w:val="both"/>
        <w:rPr>
          <w:rFonts w:ascii="Times New Roman" w:hAnsi="Times New Roman"/>
          <w:bCs/>
          <w:sz w:val="20"/>
          <w:szCs w:val="20"/>
          <w:lang w:val="id-ID"/>
        </w:rPr>
      </w:pPr>
      <w:r w:rsidRPr="00E31F14">
        <w:rPr>
          <w:rFonts w:ascii="Times New Roman" w:hAnsi="Times New Roman"/>
          <w:bCs/>
          <w:sz w:val="20"/>
          <w:szCs w:val="20"/>
          <w:lang w:val="id-ID"/>
        </w:rPr>
        <w:t xml:space="preserve">Meskipun </w:t>
      </w:r>
      <w:r w:rsidRPr="00E31F14">
        <w:rPr>
          <w:rFonts w:ascii="Times New Roman" w:hAnsi="Times New Roman"/>
          <w:bCs/>
          <w:i/>
          <w:iCs/>
          <w:sz w:val="20"/>
          <w:szCs w:val="20"/>
          <w:lang w:val="id-ID"/>
        </w:rPr>
        <w:t>Snowball Throwing</w:t>
      </w:r>
      <w:r w:rsidRPr="00E31F14">
        <w:rPr>
          <w:rFonts w:ascii="Times New Roman" w:hAnsi="Times New Roman"/>
          <w:bCs/>
          <w:sz w:val="20"/>
          <w:szCs w:val="20"/>
          <w:lang w:val="id-ID"/>
        </w:rPr>
        <w:t xml:space="preserve"> mampu menciptakan interaksi kelas yang aktif sesuai Teori Interdependensi Sosial, interaksi tersebut belum berdampak signifikan pada hasil belajar siswa SMA karena kebutuhan analisis yang lebih mendalam lebih sesuai difasilitasi oleh PBL dibandingkan pendekatan yang bersifat permukaan.</w:t>
      </w:r>
    </w:p>
    <w:p w14:paraId="6202D3D8" w14:textId="77777777" w:rsidR="00AA0B16" w:rsidRPr="00E31F14" w:rsidRDefault="00AA0B16" w:rsidP="00E31F14">
      <w:pPr>
        <w:pStyle w:val="ListParagraph"/>
        <w:spacing w:line="276" w:lineRule="auto"/>
        <w:ind w:left="360"/>
        <w:jc w:val="both"/>
        <w:rPr>
          <w:rFonts w:ascii="Times New Roman" w:hAnsi="Times New Roman"/>
          <w:bCs/>
          <w:sz w:val="20"/>
          <w:szCs w:val="20"/>
          <w:lang w:val="id-ID"/>
        </w:rPr>
      </w:pPr>
    </w:p>
    <w:p w14:paraId="6E89D5B7" w14:textId="59AE0CC4" w:rsidR="00EF3989" w:rsidRPr="00E31F14" w:rsidRDefault="0039342B" w:rsidP="00E31F14">
      <w:pPr>
        <w:pStyle w:val="ListParagraph"/>
        <w:numPr>
          <w:ilvl w:val="0"/>
          <w:numId w:val="13"/>
        </w:numPr>
        <w:spacing w:after="0" w:line="276" w:lineRule="auto"/>
        <w:jc w:val="both"/>
        <w:rPr>
          <w:rFonts w:ascii="Times New Roman" w:hAnsi="Times New Roman"/>
          <w:b/>
          <w:sz w:val="20"/>
          <w:szCs w:val="20"/>
          <w:lang w:val="id-ID"/>
        </w:rPr>
      </w:pPr>
      <w:r w:rsidRPr="00E31F14">
        <w:rPr>
          <w:rFonts w:ascii="Times New Roman" w:hAnsi="Times New Roman"/>
          <w:b/>
          <w:sz w:val="20"/>
          <w:szCs w:val="20"/>
          <w:lang w:val="id-ID"/>
        </w:rPr>
        <w:t>SARAN</w:t>
      </w:r>
    </w:p>
    <w:p w14:paraId="096BA352" w14:textId="6389BC35" w:rsidR="001F184F" w:rsidRPr="00E31F14" w:rsidRDefault="00106906" w:rsidP="00E31F14">
      <w:pPr>
        <w:pStyle w:val="BodyText"/>
        <w:numPr>
          <w:ilvl w:val="0"/>
          <w:numId w:val="12"/>
        </w:numPr>
        <w:spacing w:line="276" w:lineRule="auto"/>
        <w:rPr>
          <w:bCs/>
          <w:lang w:val="id-ID"/>
        </w:rPr>
      </w:pPr>
      <w:r w:rsidRPr="00E31F14">
        <w:rPr>
          <w:bCs/>
          <w:lang w:val="id-ID"/>
        </w:rPr>
        <w:t xml:space="preserve">Penelitian selanjutnya disarankan memodifikasi sintaks </w:t>
      </w:r>
      <w:r w:rsidRPr="00E31F14">
        <w:rPr>
          <w:bCs/>
          <w:i/>
          <w:iCs/>
          <w:lang w:val="id-ID"/>
        </w:rPr>
        <w:t>Snowball Throwing</w:t>
      </w:r>
      <w:r w:rsidRPr="00E31F14">
        <w:rPr>
          <w:bCs/>
          <w:lang w:val="id-ID"/>
        </w:rPr>
        <w:t xml:space="preserve"> dengan memberikan </w:t>
      </w:r>
      <w:r w:rsidRPr="00E31F14">
        <w:rPr>
          <w:bCs/>
          <w:i/>
          <w:iCs/>
          <w:lang w:val="id-ID"/>
        </w:rPr>
        <w:t xml:space="preserve">scaffolding </w:t>
      </w:r>
      <w:r w:rsidRPr="00E31F14">
        <w:rPr>
          <w:bCs/>
          <w:lang w:val="id-ID"/>
        </w:rPr>
        <w:t>yang lebih intensif pada tahap awal, seperti panduan visual atau alur kerja sistematis, untuk mengurangi beban kognitif ekstrinsik akibat prosedur yang baru sehingga siswa lebih mudah memahami materi.</w:t>
      </w:r>
    </w:p>
    <w:p w14:paraId="54567243" w14:textId="53852FF4" w:rsidR="00106906" w:rsidRPr="00E31F14" w:rsidRDefault="00106906" w:rsidP="00E31F14">
      <w:pPr>
        <w:pStyle w:val="BodyText"/>
        <w:numPr>
          <w:ilvl w:val="0"/>
          <w:numId w:val="12"/>
        </w:numPr>
        <w:spacing w:line="276" w:lineRule="auto"/>
        <w:rPr>
          <w:bCs/>
          <w:lang w:val="id-ID"/>
        </w:rPr>
      </w:pPr>
      <w:r w:rsidRPr="00E31F14">
        <w:rPr>
          <w:bCs/>
          <w:lang w:val="id-ID"/>
        </w:rPr>
        <w:t xml:space="preserve">Studi lanjutan disarankan mengintegrasikan </w:t>
      </w:r>
      <w:r w:rsidRPr="00E31F14">
        <w:rPr>
          <w:bCs/>
          <w:i/>
          <w:iCs/>
          <w:lang w:val="id-ID"/>
        </w:rPr>
        <w:t xml:space="preserve">Snowball Throwing </w:t>
      </w:r>
      <w:r w:rsidRPr="00E31F14">
        <w:rPr>
          <w:bCs/>
          <w:lang w:val="id-ID"/>
        </w:rPr>
        <w:t xml:space="preserve">dalam </w:t>
      </w:r>
      <w:r w:rsidRPr="00E31F14">
        <w:rPr>
          <w:bCs/>
          <w:i/>
          <w:iCs/>
          <w:lang w:val="id-ID"/>
        </w:rPr>
        <w:t>blended learning</w:t>
      </w:r>
      <w:r w:rsidRPr="00E31F14">
        <w:rPr>
          <w:bCs/>
          <w:lang w:val="id-ID"/>
        </w:rPr>
        <w:t xml:space="preserve"> atau media digital interaktif agar interaksi siswa lebih terstruktur sesuai Teori Konektivisme, sehingga keterhubungan informasi menjadi lebih jelas, terarah, dan tidak bersifat fragmentaris.</w:t>
      </w:r>
    </w:p>
    <w:p w14:paraId="61A74DAE" w14:textId="3EC098DB" w:rsidR="00106906" w:rsidRPr="00E31F14" w:rsidRDefault="006F5586" w:rsidP="00E31F14">
      <w:pPr>
        <w:pStyle w:val="BodyText"/>
        <w:numPr>
          <w:ilvl w:val="0"/>
          <w:numId w:val="12"/>
        </w:numPr>
        <w:spacing w:line="276" w:lineRule="auto"/>
        <w:rPr>
          <w:b/>
          <w:lang w:val="id-ID"/>
        </w:rPr>
      </w:pPr>
      <w:r w:rsidRPr="00E31F14">
        <w:rPr>
          <w:bCs/>
          <w:lang w:val="id-ID"/>
        </w:rPr>
        <w:t xml:space="preserve">Penelitian berikutnya disarankan memfokuskan pada variabel </w:t>
      </w:r>
      <w:r w:rsidRPr="00E31F14">
        <w:rPr>
          <w:bCs/>
          <w:i/>
          <w:iCs/>
          <w:lang w:val="id-ID"/>
        </w:rPr>
        <w:t>Self-Regulated Learning</w:t>
      </w:r>
      <w:r w:rsidRPr="00E31F14">
        <w:rPr>
          <w:bCs/>
          <w:lang w:val="id-ID"/>
        </w:rPr>
        <w:t xml:space="preserve"> (SRL) untuk menganalisis hubungan antara kemandirian belajar dan efektivitas model pembelajaran, sehingga diperoleh pemahaman yang lebih tepat dalam memilih strategi pembelajaran yang lebih adaptif dan sesuai karakteristik siswa.</w:t>
      </w:r>
    </w:p>
    <w:p w14:paraId="52C17EEE" w14:textId="77777777" w:rsidR="00261FAF" w:rsidRPr="00E31F14" w:rsidRDefault="00261FAF" w:rsidP="00E31F14">
      <w:pPr>
        <w:pStyle w:val="BodyText"/>
        <w:spacing w:line="276" w:lineRule="auto"/>
        <w:ind w:left="360" w:firstLine="0"/>
        <w:rPr>
          <w:b/>
          <w:lang w:val="id-ID"/>
        </w:rPr>
      </w:pPr>
    </w:p>
    <w:p w14:paraId="3F241572" w14:textId="2978FE91" w:rsidR="00996E90" w:rsidRPr="00E31F14" w:rsidRDefault="00891BA0" w:rsidP="00E31F14">
      <w:pPr>
        <w:pStyle w:val="BodyText"/>
        <w:spacing w:line="276" w:lineRule="auto"/>
        <w:ind w:firstLine="0"/>
        <w:rPr>
          <w:b/>
          <w:lang w:val="id-ID"/>
        </w:rPr>
      </w:pPr>
      <w:r w:rsidRPr="00E31F14">
        <w:rPr>
          <w:b/>
          <w:lang w:val="id-ID"/>
        </w:rPr>
        <w:t>DAFTAR PUSTAKA</w:t>
      </w:r>
      <w:r w:rsidR="00837E00" w:rsidRPr="00E31F14">
        <w:rPr>
          <w:bCs/>
          <w:lang w:val="en-ID"/>
        </w:rPr>
        <w:fldChar w:fldCharType="begin" w:fldLock="1"/>
      </w:r>
      <w:r w:rsidR="00837E00" w:rsidRPr="00E31F14">
        <w:rPr>
          <w:bCs/>
          <w:lang w:val="sv-SE"/>
        </w:rPr>
        <w:instrText xml:space="preserve">ADDIN Mendeley Bibliography CSL_BIBLIOGRAPHY </w:instrText>
      </w:r>
      <w:r w:rsidR="00837E00" w:rsidRPr="00E31F14">
        <w:rPr>
          <w:bCs/>
          <w:lang w:val="en-ID"/>
        </w:rPr>
        <w:fldChar w:fldCharType="separate"/>
      </w:r>
    </w:p>
    <w:p w14:paraId="4D3072F7" w14:textId="77777777" w:rsidR="00983F25" w:rsidRPr="00E31F14" w:rsidRDefault="00837E00" w:rsidP="00E31F14">
      <w:pPr>
        <w:spacing w:line="276" w:lineRule="auto"/>
        <w:ind w:left="720" w:hanging="720"/>
        <w:jc w:val="both"/>
        <w:rPr>
          <w:color w:val="222222"/>
          <w:shd w:val="clear" w:color="auto" w:fill="FFFFFF"/>
          <w:lang w:val="sv-SE"/>
        </w:rPr>
      </w:pPr>
      <w:r w:rsidRPr="00E31F14">
        <w:rPr>
          <w:bCs/>
          <w:lang w:val="en-ID"/>
        </w:rPr>
        <w:fldChar w:fldCharType="end"/>
      </w:r>
      <w:r w:rsidR="00884AF4" w:rsidRPr="00E31F14">
        <w:rPr>
          <w:lang w:val="fi-FI"/>
        </w:rPr>
        <w:t xml:space="preserve"> </w:t>
      </w:r>
      <w:r w:rsidR="00983F25" w:rsidRPr="00E31F14">
        <w:rPr>
          <w:color w:val="222222"/>
          <w:shd w:val="clear" w:color="auto" w:fill="FFFFFF"/>
          <w:lang w:val="sv-SE"/>
        </w:rPr>
        <w:t xml:space="preserve">Abraham, I., &amp; Supriyati, Y. (2022). </w:t>
      </w:r>
      <w:r w:rsidR="00983F25" w:rsidRPr="00E31F14">
        <w:rPr>
          <w:i/>
          <w:iCs/>
          <w:color w:val="222222"/>
          <w:shd w:val="clear" w:color="auto" w:fill="FFFFFF"/>
          <w:lang w:val="sv-SE"/>
        </w:rPr>
        <w:t>Desain kuasi eksperimen dalam pendidikan: Literatur review.</w:t>
      </w:r>
      <w:r w:rsidR="00983F25" w:rsidRPr="00E31F14">
        <w:rPr>
          <w:color w:val="222222"/>
          <w:shd w:val="clear" w:color="auto" w:fill="FFFFFF"/>
          <w:lang w:val="sv-SE"/>
        </w:rPr>
        <w:t> Jurnal Ilmiah Mandala Education, 8(3).</w:t>
      </w:r>
    </w:p>
    <w:p w14:paraId="56B73A02"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Abidin, A. M. (2017). </w:t>
      </w:r>
      <w:r w:rsidRPr="00E31F14">
        <w:rPr>
          <w:i/>
          <w:iCs/>
          <w:color w:val="222222"/>
          <w:shd w:val="clear" w:color="auto" w:fill="FFFFFF"/>
          <w:lang w:val="sv-SE"/>
        </w:rPr>
        <w:t>Kreativitas guru menggunakan model pembelajaran dalam meningkatkan hasil belajar siswa.</w:t>
      </w:r>
      <w:r w:rsidRPr="00E31F14">
        <w:rPr>
          <w:color w:val="222222"/>
          <w:shd w:val="clear" w:color="auto" w:fill="FFFFFF"/>
          <w:lang w:val="sv-SE"/>
        </w:rPr>
        <w:t> Didaktika: Jurnal Kependidikan, 11(2), 225-238.</w:t>
      </w:r>
    </w:p>
    <w:p w14:paraId="4E39351E" w14:textId="77777777" w:rsidR="00983F25" w:rsidRPr="00E31F14" w:rsidRDefault="00983F25" w:rsidP="00E31F14">
      <w:pPr>
        <w:spacing w:line="276" w:lineRule="auto"/>
        <w:ind w:left="720" w:hanging="720"/>
        <w:jc w:val="both"/>
        <w:rPr>
          <w:color w:val="222222"/>
          <w:shd w:val="clear" w:color="auto" w:fill="FFFFFF"/>
        </w:rPr>
      </w:pPr>
      <w:r w:rsidRPr="00E31F14">
        <w:rPr>
          <w:color w:val="222222"/>
          <w:shd w:val="clear" w:color="auto" w:fill="FFFFFF"/>
          <w:lang w:val="sv-SE"/>
        </w:rPr>
        <w:t xml:space="preserve">Agusdianita, N., Supriatna, I., &amp; Yusnia, Y. (2023). Model Pembelajaran Problem Based-Learning (PBL) Berbasis Etnomatematika dalam Meningkatkan Hasil Belajar Mahasiswa. </w:t>
      </w:r>
      <w:r w:rsidRPr="00E31F14">
        <w:rPr>
          <w:color w:val="222222"/>
          <w:shd w:val="clear" w:color="auto" w:fill="FFFFFF"/>
        </w:rPr>
        <w:t>In </w:t>
      </w:r>
      <w:r w:rsidRPr="00E31F14">
        <w:rPr>
          <w:i/>
          <w:iCs/>
          <w:color w:val="222222"/>
          <w:shd w:val="clear" w:color="auto" w:fill="FFFFFF"/>
        </w:rPr>
        <w:t>Social, Humanities, and Educational Studies (SHES): Conference Series</w:t>
      </w:r>
      <w:r w:rsidRPr="00E31F14">
        <w:rPr>
          <w:color w:val="222222"/>
          <w:shd w:val="clear" w:color="auto" w:fill="FFFFFF"/>
        </w:rPr>
        <w:t> (Vol. 6, No. 3).</w:t>
      </w:r>
    </w:p>
    <w:p w14:paraId="03B7AA4D" w14:textId="77777777" w:rsidR="00983F25" w:rsidRPr="00E31F14" w:rsidRDefault="00983F25" w:rsidP="00E31F14">
      <w:pPr>
        <w:spacing w:line="276" w:lineRule="auto"/>
        <w:ind w:left="720" w:hanging="720"/>
        <w:jc w:val="both"/>
        <w:rPr>
          <w:color w:val="222222"/>
          <w:shd w:val="clear" w:color="auto" w:fill="FFFFFF"/>
        </w:rPr>
      </w:pPr>
      <w:r w:rsidRPr="00E31F14">
        <w:rPr>
          <w:color w:val="222222"/>
          <w:shd w:val="clear" w:color="auto" w:fill="FFFFFF"/>
        </w:rPr>
        <w:t>Agustin, D., &amp; Gumala, Y. (2024). Analisis Penerapan Model Pembelajaran Snowball Throwing Terhadap Peningkatan Hasil Belajar Peserta Didik: Literature Review. </w:t>
      </w:r>
      <w:r w:rsidRPr="00E31F14">
        <w:rPr>
          <w:i/>
          <w:iCs/>
          <w:color w:val="222222"/>
          <w:shd w:val="clear" w:color="auto" w:fill="FFFFFF"/>
        </w:rPr>
        <w:t>Jurnal Mahasiswa Pendidikan</w:t>
      </w:r>
      <w:r w:rsidRPr="00E31F14">
        <w:rPr>
          <w:color w:val="222222"/>
          <w:shd w:val="clear" w:color="auto" w:fill="FFFFFF"/>
        </w:rPr>
        <w:t>, </w:t>
      </w:r>
      <w:r w:rsidRPr="00E31F14">
        <w:rPr>
          <w:i/>
          <w:iCs/>
          <w:color w:val="222222"/>
          <w:shd w:val="clear" w:color="auto" w:fill="FFFFFF"/>
        </w:rPr>
        <w:t>4</w:t>
      </w:r>
      <w:r w:rsidRPr="00E31F14">
        <w:rPr>
          <w:color w:val="222222"/>
          <w:shd w:val="clear" w:color="auto" w:fill="FFFFFF"/>
        </w:rPr>
        <w:t>(1), 1-13.</w:t>
      </w:r>
    </w:p>
    <w:p w14:paraId="380CFCC0"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Amalia, R. N. (2023). </w:t>
      </w:r>
      <w:r w:rsidRPr="00E31F14">
        <w:rPr>
          <w:i/>
          <w:iCs/>
          <w:color w:val="222222"/>
          <w:shd w:val="clear" w:color="auto" w:fill="FFFFFF"/>
          <w:lang w:val="sv-SE"/>
        </w:rPr>
        <w:t>PENGARUH MODEL PEMBELAJARAN KOOPERATIF TIPE SNOWBALL THROWING TERHADAP HASIL BELAJAR SISWA KELAS V DI SDN CAMPAKA (Penelitian Eksperimen Kelas V SDN Campaka Kecamatan Campaka Kabupaten Purwakarta)</w:t>
      </w:r>
      <w:r w:rsidRPr="00E31F14">
        <w:rPr>
          <w:color w:val="222222"/>
          <w:shd w:val="clear" w:color="auto" w:fill="FFFFFF"/>
          <w:lang w:val="sv-SE"/>
        </w:rPr>
        <w:t> (Doctoral dissertation, FKIP UNPAS).</w:t>
      </w:r>
    </w:p>
    <w:p w14:paraId="6549351A"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Amaliah, F., Madeamin, R., &amp; Baso, B. S. (2023). </w:t>
      </w:r>
      <w:r w:rsidRPr="00E31F14">
        <w:rPr>
          <w:i/>
          <w:iCs/>
          <w:color w:val="222222"/>
          <w:shd w:val="clear" w:color="auto" w:fill="FFFFFF"/>
          <w:lang w:val="sv-SE"/>
        </w:rPr>
        <w:t>Pengaruh Model Pembelajaran Snowball Throwing Terhadap Hasil Belajar Membaca pada Mata Pelajaran Bahasa Indonesia Siswa Kelas IV SD No. 198 Inpres Bontorita Kabupaten Takalar.</w:t>
      </w:r>
      <w:r w:rsidRPr="00E31F14">
        <w:rPr>
          <w:color w:val="222222"/>
          <w:shd w:val="clear" w:color="auto" w:fill="FFFFFF"/>
          <w:lang w:val="sv-SE"/>
        </w:rPr>
        <w:t> Inspirasi Dunia: Jurnal Riset Pendidikan Dan Bahasa, 2(2), 95-117.</w:t>
      </w:r>
    </w:p>
    <w:p w14:paraId="4487211A"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Anadia, P., Syaflin, S. L., &amp; Hermansah, B. (2023</w:t>
      </w:r>
      <w:r w:rsidRPr="00E31F14">
        <w:rPr>
          <w:i/>
          <w:iCs/>
          <w:color w:val="222222"/>
          <w:shd w:val="clear" w:color="auto" w:fill="FFFFFF"/>
          <w:lang w:val="sv-SE"/>
        </w:rPr>
        <w:t>). Pengaruh Model Pembelajaran Kooperatif Tipe Snowball Throwing Berbantuan Media Power Point Terhadap Hasil Belajar IPA.</w:t>
      </w:r>
      <w:r w:rsidRPr="00E31F14">
        <w:rPr>
          <w:color w:val="222222"/>
          <w:shd w:val="clear" w:color="auto" w:fill="FFFFFF"/>
          <w:lang w:val="sv-SE"/>
        </w:rPr>
        <w:t> JPDI (Jurnal Pendidikan Dasar Indonesia), 8(1), 12-20.</w:t>
      </w:r>
    </w:p>
    <w:p w14:paraId="0F0DC98D"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Ariandi, Y. (2017, February). </w:t>
      </w:r>
      <w:r w:rsidRPr="00E31F14">
        <w:rPr>
          <w:i/>
          <w:iCs/>
          <w:color w:val="222222"/>
          <w:shd w:val="clear" w:color="auto" w:fill="FFFFFF"/>
          <w:lang w:val="sv-SE"/>
        </w:rPr>
        <w:t>Analisis kemampuan pemecahan masalah berdasarkan aktivitas belajar pada model pembelajaran PBL.</w:t>
      </w:r>
      <w:r w:rsidRPr="00E31F14">
        <w:rPr>
          <w:color w:val="222222"/>
          <w:shd w:val="clear" w:color="auto" w:fill="FFFFFF"/>
          <w:lang w:val="sv-SE"/>
        </w:rPr>
        <w:t xml:space="preserve"> In PRISMA, Prosiding Seminar Nasional Matematika (pp. 579-585).</w:t>
      </w:r>
    </w:p>
    <w:p w14:paraId="1EF9D74E"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rPr>
        <w:t>Arnyana, I. B. P. (2019). Pembelajaran untuk meningkatkan kompetensi 4c (communication, collaboration, critical thinking dancreative thinking) untukmenyongsong era abad 21. </w:t>
      </w:r>
      <w:r w:rsidRPr="00E31F14">
        <w:rPr>
          <w:i/>
          <w:iCs/>
          <w:color w:val="222222"/>
          <w:shd w:val="clear" w:color="auto" w:fill="FFFFFF"/>
          <w:lang w:val="sv-SE"/>
        </w:rPr>
        <w:t>Prosiding: Konferensi Nasional Matematika dan IPA Universitas PGRI Banyuwangi</w:t>
      </w:r>
      <w:r w:rsidRPr="00E31F14">
        <w:rPr>
          <w:color w:val="222222"/>
          <w:shd w:val="clear" w:color="auto" w:fill="FFFFFF"/>
          <w:lang w:val="sv-SE"/>
        </w:rPr>
        <w:t>, </w:t>
      </w:r>
      <w:r w:rsidRPr="00E31F14">
        <w:rPr>
          <w:i/>
          <w:iCs/>
          <w:color w:val="222222"/>
          <w:shd w:val="clear" w:color="auto" w:fill="FFFFFF"/>
          <w:lang w:val="sv-SE"/>
        </w:rPr>
        <w:t>1</w:t>
      </w:r>
      <w:r w:rsidRPr="00E31F14">
        <w:rPr>
          <w:color w:val="222222"/>
          <w:shd w:val="clear" w:color="auto" w:fill="FFFFFF"/>
          <w:lang w:val="sv-SE"/>
        </w:rPr>
        <w:t>(1), i-xiii.</w:t>
      </w:r>
    </w:p>
    <w:p w14:paraId="71C57DD6"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Bado, B. (2022). </w:t>
      </w:r>
      <w:r w:rsidRPr="00E31F14">
        <w:rPr>
          <w:i/>
          <w:iCs/>
          <w:color w:val="222222"/>
          <w:shd w:val="clear" w:color="auto" w:fill="FFFFFF"/>
          <w:lang w:val="sv-SE"/>
        </w:rPr>
        <w:t>Model Pendekatan Kualitatif: Telaah Dalam Metode Penelitian Ilmiah</w:t>
      </w:r>
      <w:r w:rsidRPr="00E31F14">
        <w:rPr>
          <w:color w:val="222222"/>
          <w:shd w:val="clear" w:color="auto" w:fill="FFFFFF"/>
          <w:lang w:val="sv-SE"/>
        </w:rPr>
        <w:t>.</w:t>
      </w:r>
    </w:p>
    <w:p w14:paraId="407964EA" w14:textId="77777777" w:rsidR="00983F25" w:rsidRPr="00E31F14" w:rsidRDefault="00983F25" w:rsidP="00E31F14">
      <w:pPr>
        <w:spacing w:line="276" w:lineRule="auto"/>
        <w:ind w:left="720" w:hanging="720"/>
        <w:jc w:val="both"/>
        <w:rPr>
          <w:i/>
          <w:iCs/>
          <w:color w:val="222222"/>
          <w:shd w:val="clear" w:color="auto" w:fill="FFFFFF"/>
          <w:lang w:val="sv-SE"/>
        </w:rPr>
      </w:pPr>
      <w:r w:rsidRPr="00E31F14">
        <w:rPr>
          <w:color w:val="222222"/>
          <w:shd w:val="clear" w:color="auto" w:fill="FFFFFF"/>
          <w:lang w:val="sv-SE"/>
        </w:rPr>
        <w:t xml:space="preserve">Barep Yohanes, Y. (2022). </w:t>
      </w:r>
      <w:r w:rsidRPr="00E31F14">
        <w:rPr>
          <w:i/>
          <w:iCs/>
          <w:color w:val="222222"/>
          <w:shd w:val="clear" w:color="auto" w:fill="FFFFFF"/>
          <w:lang w:val="sv-SE"/>
        </w:rPr>
        <w:t>Beban Kognitif dan kemampuan belajar dalam pembelajaran matematika sekolah.</w:t>
      </w:r>
    </w:p>
    <w:p w14:paraId="0C214DB0"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Bramantha, H. (2019). </w:t>
      </w:r>
      <w:r w:rsidRPr="00E31F14">
        <w:rPr>
          <w:i/>
          <w:iCs/>
          <w:color w:val="222222"/>
          <w:shd w:val="clear" w:color="auto" w:fill="FFFFFF"/>
          <w:lang w:val="sv-SE"/>
        </w:rPr>
        <w:t>Pengaruh Kemandirian Belajar Terhadap Hasil Belajar Siswa</w:t>
      </w:r>
      <w:r w:rsidRPr="00E31F14">
        <w:rPr>
          <w:color w:val="222222"/>
          <w:shd w:val="clear" w:color="auto" w:fill="FFFFFF"/>
          <w:lang w:val="sv-SE"/>
        </w:rPr>
        <w:t>. Madrosatuna: Jurnal Pendidikan Guru Madrasah Ibtidaiyah, 2(1), 21-28.</w:t>
      </w:r>
    </w:p>
    <w:p w14:paraId="74AE02E5"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Darwati, I. M., &amp; Purana, I. M. (2021). </w:t>
      </w:r>
      <w:r w:rsidRPr="00E31F14">
        <w:rPr>
          <w:i/>
          <w:iCs/>
          <w:color w:val="222222"/>
          <w:shd w:val="clear" w:color="auto" w:fill="FFFFFF"/>
          <w:lang w:val="sv-SE"/>
        </w:rPr>
        <w:t>Problem Based Learning</w:t>
      </w:r>
      <w:r w:rsidRPr="00E31F14">
        <w:rPr>
          <w:color w:val="222222"/>
          <w:shd w:val="clear" w:color="auto" w:fill="FFFFFF"/>
          <w:lang w:val="sv-SE"/>
        </w:rPr>
        <w:t xml:space="preserve"> (PBL): Suatu model pembelajaran untuk mengembangkan cara berpikir kritis peserta didik. </w:t>
      </w:r>
      <w:r w:rsidRPr="00E31F14">
        <w:rPr>
          <w:i/>
          <w:iCs/>
          <w:color w:val="222222"/>
          <w:shd w:val="clear" w:color="auto" w:fill="FFFFFF"/>
          <w:lang w:val="sv-SE"/>
        </w:rPr>
        <w:t>Widya Accarya</w:t>
      </w:r>
      <w:r w:rsidRPr="00E31F14">
        <w:rPr>
          <w:color w:val="222222"/>
          <w:shd w:val="clear" w:color="auto" w:fill="FFFFFF"/>
          <w:lang w:val="sv-SE"/>
        </w:rPr>
        <w:t>, </w:t>
      </w:r>
      <w:r w:rsidRPr="00E31F14">
        <w:rPr>
          <w:i/>
          <w:iCs/>
          <w:color w:val="222222"/>
          <w:shd w:val="clear" w:color="auto" w:fill="FFFFFF"/>
          <w:lang w:val="sv-SE"/>
        </w:rPr>
        <w:t>12</w:t>
      </w:r>
      <w:r w:rsidRPr="00E31F14">
        <w:rPr>
          <w:color w:val="222222"/>
          <w:shd w:val="clear" w:color="auto" w:fill="FFFFFF"/>
          <w:lang w:val="sv-SE"/>
        </w:rPr>
        <w:t>(1), 61-69.</w:t>
      </w:r>
    </w:p>
    <w:p w14:paraId="52B2009A"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Djalal, F. (2017). </w:t>
      </w:r>
      <w:r w:rsidRPr="00E31F14">
        <w:rPr>
          <w:i/>
          <w:iCs/>
          <w:color w:val="222222"/>
          <w:shd w:val="clear" w:color="auto" w:fill="FFFFFF"/>
          <w:lang w:val="sv-SE"/>
        </w:rPr>
        <w:t>Optimalisasi pembelajaran melalui pendekatan, strategi, dan model pembelajaran</w:t>
      </w:r>
      <w:r w:rsidRPr="00E31F14">
        <w:rPr>
          <w:color w:val="222222"/>
          <w:shd w:val="clear" w:color="auto" w:fill="FFFFFF"/>
          <w:lang w:val="sv-SE"/>
        </w:rPr>
        <w:t>. SABILARRASYAD: Jurnal Pendidikan dan Ilmu Kependidikan, 2(1).</w:t>
      </w:r>
    </w:p>
    <w:p w14:paraId="11CE0610"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Effendy, I., &amp; Abi Hamid, M. (2016). </w:t>
      </w:r>
      <w:r w:rsidRPr="00E31F14">
        <w:rPr>
          <w:i/>
          <w:iCs/>
          <w:color w:val="222222"/>
          <w:shd w:val="clear" w:color="auto" w:fill="FFFFFF"/>
          <w:lang w:val="sv-SE"/>
        </w:rPr>
        <w:t>Pengaruh pemberian pre-test dan post-test terhadap hasil belajar mata diklat hdw. dev. 100.2. a pada siswa smk negeri 2 lubuk basung.</w:t>
      </w:r>
      <w:r w:rsidRPr="00E31F14">
        <w:rPr>
          <w:color w:val="222222"/>
          <w:shd w:val="clear" w:color="auto" w:fill="FFFFFF"/>
          <w:lang w:val="sv-SE"/>
        </w:rPr>
        <w:t> VOLT: Jurnal Ilmiah Pendidikan Teknik Elektro, 1(2), 81-88.</w:t>
      </w:r>
    </w:p>
    <w:p w14:paraId="27CB5FCB"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Eismawati, E., Koeswanti, H. D., &amp; Radia, E. H. (2019). </w:t>
      </w:r>
      <w:r w:rsidRPr="00E31F14">
        <w:rPr>
          <w:i/>
          <w:iCs/>
          <w:color w:val="222222"/>
          <w:shd w:val="clear" w:color="auto" w:fill="FFFFFF"/>
          <w:lang w:val="sv-SE"/>
        </w:rPr>
        <w:t>Peningkatan hasil belajar matematika melalui model pembelajaran problem based learning (PBL) siswa kelas 4 SD.</w:t>
      </w:r>
      <w:r w:rsidRPr="00E31F14">
        <w:rPr>
          <w:color w:val="222222"/>
          <w:shd w:val="clear" w:color="auto" w:fill="FFFFFF"/>
          <w:lang w:val="sv-SE"/>
        </w:rPr>
        <w:t xml:space="preserve"> Jurnal Mercumatika: Jurnal Penelitian Matematika Dan Pendidikan Matematika, 3(2), 71-78. </w:t>
      </w:r>
    </w:p>
    <w:p w14:paraId="4026A944" w14:textId="77777777" w:rsidR="00983F25" w:rsidRPr="00E31F14" w:rsidRDefault="00983F25" w:rsidP="00E31F14">
      <w:pPr>
        <w:spacing w:line="276" w:lineRule="auto"/>
        <w:ind w:left="720" w:hanging="720"/>
        <w:jc w:val="both"/>
        <w:rPr>
          <w:color w:val="222222"/>
          <w:shd w:val="clear" w:color="auto" w:fill="FFFFFF"/>
        </w:rPr>
      </w:pPr>
      <w:r w:rsidRPr="00E31F14">
        <w:rPr>
          <w:color w:val="222222"/>
          <w:shd w:val="clear" w:color="auto" w:fill="FFFFFF"/>
        </w:rPr>
        <w:t xml:space="preserve">Hafsah, N. R., Rohendi, D., &amp; Purnawan, P. (2016). </w:t>
      </w:r>
      <w:r w:rsidRPr="00E31F14">
        <w:rPr>
          <w:i/>
          <w:iCs/>
          <w:color w:val="222222"/>
          <w:shd w:val="clear" w:color="auto" w:fill="FFFFFF"/>
        </w:rPr>
        <w:t>Penerapan media pembelajaran modul elektronik untuk meningkatkan hasil belajar siswa pada mata pelajaran teknologi mekanik. </w:t>
      </w:r>
      <w:r w:rsidRPr="00E31F14">
        <w:rPr>
          <w:color w:val="222222"/>
          <w:shd w:val="clear" w:color="auto" w:fill="FFFFFF"/>
        </w:rPr>
        <w:t>Journal of Mechanical Engineering Education (Jurnal Pendidikan Teknik Mesin), 3(1), 106-112.</w:t>
      </w:r>
    </w:p>
    <w:p w14:paraId="26386A39"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Hamdi, S., Triatna, C., &amp; Nurdin, N. (2022). </w:t>
      </w:r>
      <w:r w:rsidRPr="00E31F14">
        <w:rPr>
          <w:i/>
          <w:iCs/>
          <w:color w:val="222222"/>
          <w:shd w:val="clear" w:color="auto" w:fill="FFFFFF"/>
          <w:lang w:val="sv-SE"/>
        </w:rPr>
        <w:t>Kurikulum merdeka dalam perspektif pedagogik</w:t>
      </w:r>
      <w:r w:rsidRPr="00E31F14">
        <w:rPr>
          <w:color w:val="222222"/>
          <w:shd w:val="clear" w:color="auto" w:fill="FFFFFF"/>
          <w:lang w:val="sv-SE"/>
        </w:rPr>
        <w:t>. SAP (Susunan Artikel Pendidikan), 7(1), 10-17.</w:t>
      </w:r>
    </w:p>
    <w:p w14:paraId="5D4FE259"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Harahap, S. H. (2024). </w:t>
      </w:r>
      <w:r w:rsidRPr="00E31F14">
        <w:rPr>
          <w:i/>
          <w:iCs/>
          <w:color w:val="222222"/>
          <w:shd w:val="clear" w:color="auto" w:fill="FFFFFF"/>
          <w:lang w:val="sv-SE"/>
        </w:rPr>
        <w:t>Pengaruh model pembelajaran snowball throwing terhadap hasil belajar matematika untuk siswa Kelas IV di SD Negeri 0211 Pangirkiran Kecamatan Barumun Tengah Kabupaten Padang Lawas</w:t>
      </w:r>
      <w:r w:rsidRPr="00E31F14">
        <w:rPr>
          <w:color w:val="222222"/>
          <w:shd w:val="clear" w:color="auto" w:fill="FFFFFF"/>
          <w:lang w:val="sv-SE"/>
        </w:rPr>
        <w:t xml:space="preserve"> (Doctoral dissertation, UIN Syekh Ali Hasan Ahmad Addary Padangsidimpuan). </w:t>
      </w:r>
    </w:p>
    <w:p w14:paraId="5CAB61C6"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Hasanah, Z., &amp; Himami, A. S. (2021). </w:t>
      </w:r>
      <w:r w:rsidRPr="00E31F14">
        <w:rPr>
          <w:i/>
          <w:iCs/>
          <w:color w:val="222222"/>
          <w:shd w:val="clear" w:color="auto" w:fill="FFFFFF"/>
          <w:lang w:val="sv-SE"/>
        </w:rPr>
        <w:t>Model pembelajaran kooperatif dalam menumbuhkan keaktifan belajar siswa</w:t>
      </w:r>
      <w:r w:rsidRPr="00E31F14">
        <w:rPr>
          <w:color w:val="222222"/>
          <w:shd w:val="clear" w:color="auto" w:fill="FFFFFF"/>
          <w:lang w:val="sv-SE"/>
        </w:rPr>
        <w:t>. Irsyaduna: Jurnal Studi Kemahasiswaaan, 1(1), 1-13.</w:t>
      </w:r>
    </w:p>
    <w:p w14:paraId="35D2C2EB" w14:textId="77777777" w:rsidR="00983F25" w:rsidRPr="00E31F14" w:rsidRDefault="00983F25" w:rsidP="00E31F14">
      <w:pPr>
        <w:spacing w:line="276" w:lineRule="auto"/>
        <w:ind w:left="720" w:hanging="720"/>
        <w:jc w:val="both"/>
        <w:rPr>
          <w:i/>
          <w:iCs/>
          <w:color w:val="222222"/>
          <w:shd w:val="clear" w:color="auto" w:fill="FFFFFF"/>
          <w:lang w:val="sv-SE"/>
        </w:rPr>
      </w:pPr>
      <w:r w:rsidRPr="00E31F14">
        <w:rPr>
          <w:color w:val="222222"/>
          <w:shd w:val="clear" w:color="auto" w:fill="FFFFFF"/>
          <w:lang w:val="sv-SE"/>
        </w:rPr>
        <w:t xml:space="preserve">Hattarina, S., Saila, N., Faradilla, A., Putri, D. R., &amp; Putri, R. G. A. (2022, August). </w:t>
      </w:r>
      <w:r w:rsidRPr="00E31F14">
        <w:rPr>
          <w:i/>
          <w:iCs/>
          <w:color w:val="222222"/>
          <w:shd w:val="clear" w:color="auto" w:fill="FFFFFF"/>
          <w:lang w:val="sv-SE"/>
        </w:rPr>
        <w:t>Implementasi Kurikulum Medeka Belajar Di Lembaga Pendidikan.</w:t>
      </w:r>
      <w:r w:rsidRPr="00E31F14">
        <w:rPr>
          <w:color w:val="222222"/>
          <w:shd w:val="clear" w:color="auto" w:fill="FFFFFF"/>
          <w:lang w:val="sv-SE"/>
        </w:rPr>
        <w:t xml:space="preserve"> </w:t>
      </w:r>
      <w:r w:rsidRPr="00E31F14">
        <w:rPr>
          <w:i/>
          <w:iCs/>
          <w:color w:val="222222"/>
          <w:shd w:val="clear" w:color="auto" w:fill="FFFFFF"/>
          <w:lang w:val="sv-SE"/>
        </w:rPr>
        <w:t xml:space="preserve">In Seminar Nasional Sosial, Sains, Pendidikan, Humaniora (SENASSDRA) (Vol. 1, No. 1, pp. 181-192). </w:t>
      </w:r>
    </w:p>
    <w:p w14:paraId="718C90FA" w14:textId="77777777" w:rsidR="00983F25" w:rsidRPr="00E31F14" w:rsidRDefault="00983F25" w:rsidP="00E31F14">
      <w:pPr>
        <w:spacing w:line="276" w:lineRule="auto"/>
        <w:ind w:left="720" w:hanging="720"/>
        <w:jc w:val="both"/>
        <w:rPr>
          <w:color w:val="222222"/>
          <w:shd w:val="clear" w:color="auto" w:fill="FFFFFF"/>
        </w:rPr>
      </w:pPr>
      <w:r w:rsidRPr="00E31F14">
        <w:rPr>
          <w:color w:val="222222"/>
          <w:shd w:val="clear" w:color="auto" w:fill="FFFFFF"/>
        </w:rPr>
        <w:t>Hidayah, V. A. N. (2023). </w:t>
      </w:r>
      <w:r w:rsidRPr="00E31F14">
        <w:rPr>
          <w:i/>
          <w:iCs/>
          <w:color w:val="222222"/>
          <w:shd w:val="clear" w:color="auto" w:fill="FFFFFF"/>
        </w:rPr>
        <w:t>Pengaruh Literasi Digital terhadap Kemampuan Berpikir Kritis Matematis Siswa Sekolah Menengah Atas</w:t>
      </w:r>
      <w:r w:rsidRPr="00E31F14">
        <w:rPr>
          <w:color w:val="222222"/>
          <w:shd w:val="clear" w:color="auto" w:fill="FFFFFF"/>
        </w:rPr>
        <w:t> (Bachelor's thesis, Jakarta: FITK UIN Syarif Hidayatullah jakarta).</w:t>
      </w:r>
    </w:p>
    <w:p w14:paraId="38A2BE55"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rPr>
        <w:t xml:space="preserve">Hujaemah, E., Saefurrohman, A., &amp; Juhji, J. (2019). </w:t>
      </w:r>
      <w:r w:rsidRPr="00E31F14">
        <w:rPr>
          <w:i/>
          <w:iCs/>
          <w:color w:val="222222"/>
          <w:shd w:val="clear" w:color="auto" w:fill="FFFFFF"/>
        </w:rPr>
        <w:t>Pengaruh penerapan model snowball throwing terhadap hasil belajar ipa di sekolah dasar</w:t>
      </w:r>
      <w:r w:rsidRPr="00E31F14">
        <w:rPr>
          <w:color w:val="222222"/>
          <w:shd w:val="clear" w:color="auto" w:fill="FFFFFF"/>
        </w:rPr>
        <w:t>. </w:t>
      </w:r>
      <w:r w:rsidRPr="00E31F14">
        <w:rPr>
          <w:color w:val="222222"/>
          <w:shd w:val="clear" w:color="auto" w:fill="FFFFFF"/>
          <w:lang w:val="sv-SE"/>
        </w:rPr>
        <w:t>Muallimuna: Jurnal Madrasah Ibtidaiyah, 5(1), 23-32.</w:t>
      </w:r>
    </w:p>
    <w:p w14:paraId="566C91ED"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Insyira, S. F. </w:t>
      </w:r>
      <w:r w:rsidRPr="00E31F14">
        <w:rPr>
          <w:i/>
          <w:iCs/>
          <w:color w:val="222222"/>
          <w:shd w:val="clear" w:color="auto" w:fill="FFFFFF"/>
          <w:lang w:val="sv-SE"/>
        </w:rPr>
        <w:t>Penerapan Keterampilan 4C Peserta Didik dengan Metode Snowball Throwing pada Pembelajaran Pendidikan Agama Islam dan Budi Pekerti Kelas VI di SD Negeri Cempaka Putih 03</w:t>
      </w:r>
      <w:r w:rsidRPr="00E31F14">
        <w:rPr>
          <w:color w:val="222222"/>
          <w:shd w:val="clear" w:color="auto" w:fill="FFFFFF"/>
          <w:lang w:val="sv-SE"/>
        </w:rPr>
        <w:t> (Bachelor's thesis, Jakarta: FITK UIN Syarif Hidayatullah jakarta).</w:t>
      </w:r>
    </w:p>
    <w:p w14:paraId="1E272324" w14:textId="77777777" w:rsidR="00983F25" w:rsidRPr="00E31F14" w:rsidRDefault="00983F25" w:rsidP="00E31F14">
      <w:pPr>
        <w:spacing w:line="276" w:lineRule="auto"/>
        <w:ind w:left="720" w:hanging="720"/>
        <w:jc w:val="both"/>
        <w:rPr>
          <w:color w:val="222222"/>
          <w:shd w:val="clear" w:color="auto" w:fill="FFFFFF"/>
        </w:rPr>
      </w:pPr>
      <w:r w:rsidRPr="00E31F14">
        <w:rPr>
          <w:color w:val="222222"/>
          <w:shd w:val="clear" w:color="auto" w:fill="FFFFFF"/>
          <w:lang w:val="sv-SE"/>
        </w:rPr>
        <w:t xml:space="preserve">Johnson, D. W., &amp; Johnson, R. T. (2019). </w:t>
      </w:r>
      <w:r w:rsidRPr="00E31F14">
        <w:rPr>
          <w:i/>
          <w:iCs/>
          <w:color w:val="222222"/>
          <w:shd w:val="clear" w:color="auto" w:fill="FFFFFF"/>
        </w:rPr>
        <w:t>An Educational Psychology Success Story: Social Interdependence Theory and Cooperative Learning.</w:t>
      </w:r>
      <w:r w:rsidRPr="00E31F14">
        <w:rPr>
          <w:color w:val="222222"/>
          <w:shd w:val="clear" w:color="auto" w:fill="FFFFFF"/>
        </w:rPr>
        <w:t xml:space="preserve"> Educational Researcher.</w:t>
      </w:r>
    </w:p>
    <w:p w14:paraId="5E7BE116" w14:textId="77777777" w:rsidR="00983F25" w:rsidRPr="00E31F14" w:rsidRDefault="00983F25" w:rsidP="00E31F14">
      <w:pPr>
        <w:spacing w:line="276" w:lineRule="auto"/>
        <w:ind w:left="720" w:hanging="720"/>
        <w:jc w:val="both"/>
        <w:rPr>
          <w:color w:val="222222"/>
          <w:shd w:val="clear" w:color="auto" w:fill="FFFFFF"/>
        </w:rPr>
      </w:pPr>
      <w:r w:rsidRPr="00E31F14">
        <w:rPr>
          <w:color w:val="222222"/>
          <w:shd w:val="clear" w:color="auto" w:fill="FFFFFF"/>
        </w:rPr>
        <w:t>Khasanah, N. (2024). Strategi Guru Dalam Meningkatkatkan Kemampuan Berfikir Kritis Siswa Di Tingkat Sekolah Dasar. </w:t>
      </w:r>
      <w:r w:rsidRPr="00E31F14">
        <w:rPr>
          <w:i/>
          <w:iCs/>
          <w:color w:val="222222"/>
          <w:shd w:val="clear" w:color="auto" w:fill="FFFFFF"/>
        </w:rPr>
        <w:t>Al-Mujahadah: Islamic Education Journal</w:t>
      </w:r>
      <w:r w:rsidRPr="00E31F14">
        <w:rPr>
          <w:color w:val="222222"/>
          <w:shd w:val="clear" w:color="auto" w:fill="FFFFFF"/>
        </w:rPr>
        <w:t>, </w:t>
      </w:r>
      <w:r w:rsidRPr="00E31F14">
        <w:rPr>
          <w:i/>
          <w:iCs/>
          <w:color w:val="222222"/>
          <w:shd w:val="clear" w:color="auto" w:fill="FFFFFF"/>
        </w:rPr>
        <w:t>1</w:t>
      </w:r>
      <w:r w:rsidRPr="00E31F14">
        <w:rPr>
          <w:color w:val="222222"/>
          <w:shd w:val="clear" w:color="auto" w:fill="FFFFFF"/>
        </w:rPr>
        <w:t>(2), 117-130.</w:t>
      </w:r>
    </w:p>
    <w:p w14:paraId="5176EDFF"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rPr>
        <w:t xml:space="preserve">Kurniawati, K., Santoso, S., &amp; Utomo, S. (2021). </w:t>
      </w:r>
      <w:r w:rsidRPr="00E31F14">
        <w:rPr>
          <w:i/>
          <w:iCs/>
          <w:color w:val="222222"/>
          <w:shd w:val="clear" w:color="auto" w:fill="FFFFFF"/>
        </w:rPr>
        <w:t>the Effect of Snowball Throwing and Problem Based Learning Models on Students’ Social Science Learning Motivation At Grade Iv Sunan Ampel Demak Cluster.</w:t>
      </w:r>
      <w:r w:rsidRPr="00E31F14">
        <w:rPr>
          <w:color w:val="222222"/>
          <w:shd w:val="clear" w:color="auto" w:fill="FFFFFF"/>
        </w:rPr>
        <w:t> </w:t>
      </w:r>
      <w:r w:rsidRPr="00E31F14">
        <w:rPr>
          <w:color w:val="222222"/>
          <w:shd w:val="clear" w:color="auto" w:fill="FFFFFF"/>
          <w:lang w:val="sv-SE"/>
        </w:rPr>
        <w:t>JURNAL PAJAR (Pendidikan Dan Pengajaran), 5(4), 1102.</w:t>
      </w:r>
    </w:p>
    <w:p w14:paraId="4F922CB1" w14:textId="67359C31" w:rsidR="00FB1244" w:rsidRPr="00E31F14" w:rsidRDefault="00FB1244" w:rsidP="00E31F14">
      <w:pPr>
        <w:spacing w:line="276" w:lineRule="auto"/>
        <w:ind w:left="720" w:hanging="720"/>
        <w:jc w:val="both"/>
        <w:rPr>
          <w:color w:val="222222"/>
          <w:shd w:val="clear" w:color="auto" w:fill="FFFFFF"/>
        </w:rPr>
      </w:pPr>
      <w:r w:rsidRPr="00E31F14">
        <w:rPr>
          <w:color w:val="222222"/>
          <w:shd w:val="clear" w:color="auto" w:fill="FFFFFF"/>
        </w:rPr>
        <w:t xml:space="preserve">Mardiani, D. P., M Fahmi, Z., Suharyani, S., Danang, P., Aries Edy, N., Muchamad, A., ... &amp; Herlina, H. (2022). </w:t>
      </w:r>
      <w:r w:rsidRPr="00E31F14">
        <w:rPr>
          <w:i/>
          <w:iCs/>
          <w:color w:val="222222"/>
          <w:shd w:val="clear" w:color="auto" w:fill="FFFFFF"/>
        </w:rPr>
        <w:t>Teori pembelajaran inovatif</w:t>
      </w:r>
      <w:r w:rsidRPr="00E31F14">
        <w:rPr>
          <w:color w:val="222222"/>
          <w:shd w:val="clear" w:color="auto" w:fill="FFFFFF"/>
        </w:rPr>
        <w:t>.</w:t>
      </w:r>
    </w:p>
    <w:p w14:paraId="5A9523C8" w14:textId="206B4DBE" w:rsidR="00983F25" w:rsidRPr="00E31F14" w:rsidRDefault="00983F25" w:rsidP="00E31F14">
      <w:pPr>
        <w:spacing w:line="276" w:lineRule="auto"/>
        <w:ind w:left="720" w:hanging="720"/>
        <w:jc w:val="both"/>
        <w:rPr>
          <w:color w:val="222222"/>
          <w:shd w:val="clear" w:color="auto" w:fill="FFFFFF"/>
          <w:lang w:val="fi-FI"/>
        </w:rPr>
      </w:pPr>
      <w:r w:rsidRPr="00E31F14">
        <w:rPr>
          <w:color w:val="222222"/>
          <w:shd w:val="clear" w:color="auto" w:fill="FFFFFF"/>
        </w:rPr>
        <w:t xml:space="preserve">Muhartini, M., Mansur, A., &amp; Bakar, A. (2023). </w:t>
      </w:r>
      <w:r w:rsidRPr="00E31F14">
        <w:rPr>
          <w:i/>
          <w:iCs/>
          <w:color w:val="222222"/>
          <w:shd w:val="clear" w:color="auto" w:fill="FFFFFF"/>
        </w:rPr>
        <w:t>Pembelajaran kontekstual dan pembelajaran problem based learning</w:t>
      </w:r>
      <w:r w:rsidRPr="00E31F14">
        <w:rPr>
          <w:color w:val="222222"/>
          <w:shd w:val="clear" w:color="auto" w:fill="FFFFFF"/>
        </w:rPr>
        <w:t>. </w:t>
      </w:r>
      <w:r w:rsidRPr="00E31F14">
        <w:rPr>
          <w:color w:val="222222"/>
          <w:shd w:val="clear" w:color="auto" w:fill="FFFFFF"/>
          <w:lang w:val="fi-FI"/>
        </w:rPr>
        <w:t>Lencana: Jurnal Inovasi Ilmu Pendidikan, 1(1), 66-77.</w:t>
      </w:r>
    </w:p>
    <w:p w14:paraId="268A88D3"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Mulyadi, M. (2022). Teori belajar konstruktivisme dengan model pembelajaran (Inquiry). </w:t>
      </w:r>
      <w:r w:rsidRPr="00E31F14">
        <w:rPr>
          <w:i/>
          <w:iCs/>
          <w:color w:val="222222"/>
          <w:shd w:val="clear" w:color="auto" w:fill="FFFFFF"/>
          <w:lang w:val="sv-SE"/>
        </w:rPr>
        <w:t>Al Yasini: Jurnal Keislaman, Sosial, Hukum Dan Pendidikan</w:t>
      </w:r>
      <w:r w:rsidRPr="00E31F14">
        <w:rPr>
          <w:color w:val="222222"/>
          <w:shd w:val="clear" w:color="auto" w:fill="FFFFFF"/>
          <w:lang w:val="sv-SE"/>
        </w:rPr>
        <w:t>, </w:t>
      </w:r>
      <w:r w:rsidRPr="00E31F14">
        <w:rPr>
          <w:i/>
          <w:iCs/>
          <w:color w:val="222222"/>
          <w:shd w:val="clear" w:color="auto" w:fill="FFFFFF"/>
          <w:lang w:val="sv-SE"/>
        </w:rPr>
        <w:t>7</w:t>
      </w:r>
      <w:r w:rsidRPr="00E31F14">
        <w:rPr>
          <w:color w:val="222222"/>
          <w:shd w:val="clear" w:color="auto" w:fill="FFFFFF"/>
          <w:lang w:val="sv-SE"/>
        </w:rPr>
        <w:t>(2), 174-174.</w:t>
      </w:r>
    </w:p>
    <w:p w14:paraId="2BAFBFF9"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Mursid, K. B., Suryana, A., &amp; Sugiyanto, A. (2021). </w:t>
      </w:r>
      <w:r w:rsidRPr="00E31F14">
        <w:rPr>
          <w:i/>
          <w:iCs/>
          <w:color w:val="222222"/>
          <w:shd w:val="clear" w:color="auto" w:fill="FFFFFF"/>
          <w:lang w:val="sv-SE"/>
        </w:rPr>
        <w:t>Pengaruh Model Pembelajaran Cooperative Tipe Snowball Throwing terhadap Hasil Belajar Siswa di MI Al-Mursyid Citeureup-Bogor.</w:t>
      </w:r>
      <w:r w:rsidRPr="00E31F14">
        <w:rPr>
          <w:color w:val="222222"/>
          <w:shd w:val="clear" w:color="auto" w:fill="FFFFFF"/>
          <w:lang w:val="sv-SE"/>
        </w:rPr>
        <w:t> EduInovasi: Journal of Basic Educational Studies, 1(1), 54-76.</w:t>
      </w:r>
    </w:p>
    <w:p w14:paraId="10648B93"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Nim, A. H. (2024). </w:t>
      </w:r>
      <w:r w:rsidRPr="00E31F14">
        <w:rPr>
          <w:i/>
          <w:iCs/>
          <w:color w:val="222222"/>
          <w:shd w:val="clear" w:color="auto" w:fill="FFFFFF"/>
          <w:lang w:val="sv-SE"/>
        </w:rPr>
        <w:t>META ANALISIS PENERAPAN MODEL PEMBELAJARAN KOOPERATIF DALAM PEMBELAJARAN BIOLOGI PADA SISWA SMA DI SULAWESI TENGGARA</w:t>
      </w:r>
      <w:r w:rsidRPr="00E31F14">
        <w:rPr>
          <w:color w:val="222222"/>
          <w:shd w:val="clear" w:color="auto" w:fill="FFFFFF"/>
          <w:lang w:val="sv-SE"/>
        </w:rPr>
        <w:t> (Doctoral dissertation, IAIN Kendari).</w:t>
      </w:r>
    </w:p>
    <w:p w14:paraId="7C4B5141" w14:textId="77777777" w:rsidR="00983F25" w:rsidRPr="00E31F14" w:rsidRDefault="00983F25" w:rsidP="00E31F14">
      <w:pPr>
        <w:spacing w:line="276" w:lineRule="auto"/>
        <w:ind w:left="720" w:hanging="720"/>
        <w:jc w:val="both"/>
        <w:rPr>
          <w:color w:val="222222"/>
          <w:shd w:val="clear" w:color="auto" w:fill="FFFFFF"/>
        </w:rPr>
      </w:pPr>
      <w:r w:rsidRPr="00E31F14">
        <w:rPr>
          <w:color w:val="222222"/>
          <w:shd w:val="clear" w:color="auto" w:fill="FFFFFF"/>
        </w:rPr>
        <w:t xml:space="preserve">Pratama, A. T., et al. (2020). </w:t>
      </w:r>
      <w:r w:rsidRPr="00E31F14">
        <w:rPr>
          <w:i/>
          <w:iCs/>
          <w:color w:val="222222"/>
          <w:shd w:val="clear" w:color="auto" w:fill="FFFFFF"/>
        </w:rPr>
        <w:t xml:space="preserve">The Challenges of Implementing Cooperative Learning in Large </w:t>
      </w:r>
    </w:p>
    <w:p w14:paraId="7079160F" w14:textId="77777777" w:rsidR="00983F25" w:rsidRPr="00E31F14" w:rsidRDefault="00983F25" w:rsidP="00E31F14">
      <w:pPr>
        <w:spacing w:line="276" w:lineRule="auto"/>
        <w:ind w:left="720" w:hanging="720"/>
        <w:jc w:val="both"/>
        <w:rPr>
          <w:color w:val="222222"/>
          <w:shd w:val="clear" w:color="auto" w:fill="FFFFFF"/>
        </w:rPr>
      </w:pPr>
      <w:r w:rsidRPr="00E31F14">
        <w:rPr>
          <w:color w:val="222222"/>
          <w:shd w:val="clear" w:color="auto" w:fill="FFFFFF"/>
        </w:rPr>
        <w:t>Rahmayanti, N. (2022). </w:t>
      </w:r>
      <w:r w:rsidRPr="00E31F14">
        <w:rPr>
          <w:i/>
          <w:iCs/>
          <w:color w:val="222222"/>
          <w:shd w:val="clear" w:color="auto" w:fill="FFFFFF"/>
        </w:rPr>
        <w:t>ANALISIS PENERAPAN MODEL PEMBELAJARAN KOOPERATIF TIPE SNOWBALL THROWING TERHADAP HASIL BELAJAR SISWA SEKOLAH DASAR</w:t>
      </w:r>
      <w:r w:rsidRPr="00E31F14">
        <w:rPr>
          <w:color w:val="222222"/>
          <w:shd w:val="clear" w:color="auto" w:fill="FFFFFF"/>
        </w:rPr>
        <w:t> (Doctoral dissertation, FKIP UNPAS).</w:t>
      </w:r>
    </w:p>
    <w:p w14:paraId="70502991" w14:textId="77777777" w:rsidR="00983F25" w:rsidRPr="00E31F14" w:rsidRDefault="00983F25" w:rsidP="00E31F14">
      <w:pPr>
        <w:spacing w:line="276" w:lineRule="auto"/>
        <w:ind w:left="720" w:hanging="720"/>
        <w:jc w:val="both"/>
        <w:rPr>
          <w:color w:val="222222"/>
          <w:shd w:val="clear" w:color="auto" w:fill="FFFFFF"/>
        </w:rPr>
      </w:pPr>
      <w:r w:rsidRPr="00E31F14">
        <w:rPr>
          <w:color w:val="222222"/>
          <w:shd w:val="clear" w:color="auto" w:fill="FFFFFF"/>
        </w:rPr>
        <w:t>REDOIN, E. P. (2021). </w:t>
      </w:r>
      <w:r w:rsidRPr="00E31F14">
        <w:rPr>
          <w:i/>
          <w:iCs/>
          <w:color w:val="222222"/>
          <w:shd w:val="clear" w:color="auto" w:fill="FFFFFF"/>
        </w:rPr>
        <w:t>PENGEMBANGAN MODEL PROBLEM BASED LEARNING (PBL) DENGAN SNOWBALL THROWING UNTUK MENINGKATKAN KEMAMPUAN BERPIKIR KRITIS SISWA</w:t>
      </w:r>
      <w:r w:rsidRPr="00E31F14">
        <w:rPr>
          <w:color w:val="222222"/>
          <w:shd w:val="clear" w:color="auto" w:fill="FFFFFF"/>
        </w:rPr>
        <w:t> (Doctoral dissertation, UIN Raden Intan Lampung).</w:t>
      </w:r>
    </w:p>
    <w:p w14:paraId="4E57A413"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rPr>
        <w:t xml:space="preserve">Risandy, L. A., Sholikhah, S., Ferryka, P. Z., &amp; Putri, A. F. (2023). </w:t>
      </w:r>
      <w:r w:rsidRPr="00E31F14">
        <w:rPr>
          <w:i/>
          <w:iCs/>
          <w:color w:val="222222"/>
          <w:shd w:val="clear" w:color="auto" w:fill="FFFFFF"/>
          <w:lang w:val="sv-SE"/>
        </w:rPr>
        <w:t>Penerapan Model Based Learning (PBL) dalam Pembelajaran Tematik Terpadu di Kelas 5 Sekolah Dasar.</w:t>
      </w:r>
      <w:r w:rsidRPr="00E31F14">
        <w:rPr>
          <w:color w:val="222222"/>
          <w:shd w:val="clear" w:color="auto" w:fill="FFFFFF"/>
          <w:lang w:val="sv-SE"/>
        </w:rPr>
        <w:t> Jurnal Kajian Dan Penelitian Umum, 1(4), 95-105.</w:t>
      </w:r>
    </w:p>
    <w:p w14:paraId="133E453F" w14:textId="77777777" w:rsidR="00983F25" w:rsidRPr="00E31F14" w:rsidRDefault="00983F25" w:rsidP="00E31F14">
      <w:pPr>
        <w:spacing w:line="276" w:lineRule="auto"/>
        <w:ind w:left="720" w:hanging="720"/>
        <w:jc w:val="both"/>
        <w:rPr>
          <w:i/>
          <w:iCs/>
          <w:color w:val="222222"/>
          <w:shd w:val="clear" w:color="auto" w:fill="FFFFFF"/>
          <w:lang w:val="sv-SE"/>
        </w:rPr>
      </w:pPr>
      <w:r w:rsidRPr="00E31F14">
        <w:rPr>
          <w:color w:val="222222"/>
          <w:shd w:val="clear" w:color="auto" w:fill="FFFFFF"/>
          <w:lang w:val="sv-SE"/>
        </w:rPr>
        <w:t>SIRINGORINGO, P. G. (2024</w:t>
      </w:r>
      <w:r w:rsidRPr="00E31F14">
        <w:rPr>
          <w:i/>
          <w:iCs/>
          <w:color w:val="222222"/>
          <w:shd w:val="clear" w:color="auto" w:fill="FFFFFF"/>
          <w:lang w:val="sv-SE"/>
        </w:rPr>
        <w:t>). PENINGKATAN HASIL BELAJAR SISWA PADA MATA PELAJARAN PPKn MATERI KEBHINEKAAN INDONESIA MELALUI MODEL SNOWBALL THROWING DI KELAS VII SMP NEGERI 2 PANGURURAN KABUPATEN SAMOSIR PADA TAHUN PELAJARAN 2023/2024.</w:t>
      </w:r>
    </w:p>
    <w:p w14:paraId="56F33B48" w14:textId="77777777" w:rsidR="00983F25" w:rsidRPr="00E31F14" w:rsidRDefault="00983F25" w:rsidP="00E31F14">
      <w:pPr>
        <w:spacing w:line="276" w:lineRule="auto"/>
        <w:ind w:left="720" w:hanging="720"/>
        <w:jc w:val="both"/>
        <w:rPr>
          <w:i/>
          <w:iCs/>
          <w:color w:val="222222"/>
          <w:shd w:val="clear" w:color="auto" w:fill="FFFFFF"/>
        </w:rPr>
      </w:pPr>
      <w:r w:rsidRPr="00E31F14">
        <w:rPr>
          <w:color w:val="222222"/>
          <w:shd w:val="clear" w:color="auto" w:fill="FFFFFF"/>
          <w:lang w:val="fi-FI"/>
        </w:rPr>
        <w:t xml:space="preserve">Soesana, A., Subakti, H., Karwanto, K., Fitri, A., Kuswandi, S., Sastri, L., ... </w:t>
      </w:r>
      <w:r w:rsidRPr="00E31F14">
        <w:rPr>
          <w:color w:val="222222"/>
          <w:shd w:val="clear" w:color="auto" w:fill="FFFFFF"/>
        </w:rPr>
        <w:t xml:space="preserve">&amp; Lestari, H. (2023). </w:t>
      </w:r>
      <w:r w:rsidRPr="00E31F14">
        <w:rPr>
          <w:i/>
          <w:iCs/>
          <w:color w:val="222222"/>
          <w:shd w:val="clear" w:color="auto" w:fill="FFFFFF"/>
        </w:rPr>
        <w:t>Metodologi Penelitian Kuantitatif.</w:t>
      </w:r>
    </w:p>
    <w:p w14:paraId="4C36183D"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Solissa, K. E. Y., Sulistyaningsih, M., &amp; Kaunang, D. (2025). </w:t>
      </w:r>
      <w:r w:rsidRPr="00E31F14">
        <w:rPr>
          <w:i/>
          <w:iCs/>
          <w:color w:val="222222"/>
          <w:shd w:val="clear" w:color="auto" w:fill="FFFFFF"/>
          <w:lang w:val="sv-SE"/>
        </w:rPr>
        <w:t>Penerapan Model Problem Based Learning dengan Snowball Throwing pada Pembelajaran Matematika Materi Aritmatika Sosial di SMP Negeri 2 Tompaso.</w:t>
      </w:r>
      <w:r w:rsidRPr="00E31F14">
        <w:rPr>
          <w:color w:val="222222"/>
          <w:shd w:val="clear" w:color="auto" w:fill="FFFFFF"/>
          <w:lang w:val="sv-SE"/>
        </w:rPr>
        <w:t> Jurnal Pemikiran dan Penelitian Pendidikan Matematika (JP3M), 8(2), 179-190.</w:t>
      </w:r>
    </w:p>
    <w:p w14:paraId="524CC941" w14:textId="77777777" w:rsidR="00983F25" w:rsidRPr="00E31F14" w:rsidRDefault="00983F25" w:rsidP="00E31F14">
      <w:pPr>
        <w:spacing w:line="276" w:lineRule="auto"/>
        <w:ind w:left="720" w:hanging="720"/>
        <w:jc w:val="both"/>
        <w:rPr>
          <w:color w:val="222222"/>
          <w:shd w:val="clear" w:color="auto" w:fill="FFFFFF"/>
          <w:lang w:val="sv-SE"/>
        </w:rPr>
      </w:pPr>
      <w:r w:rsidRPr="00E31F14">
        <w:rPr>
          <w:color w:val="222222"/>
          <w:shd w:val="clear" w:color="auto" w:fill="FFFFFF"/>
          <w:lang w:val="sv-SE"/>
        </w:rPr>
        <w:t xml:space="preserve">Sulastini, R., Sudrajat, Y., Artadinan, D., &amp; Adhiprasiano, H. (2024). </w:t>
      </w:r>
      <w:r w:rsidRPr="00E31F14">
        <w:rPr>
          <w:i/>
          <w:iCs/>
          <w:color w:val="222222"/>
          <w:shd w:val="clear" w:color="auto" w:fill="FFFFFF"/>
          <w:lang w:val="sv-SE"/>
        </w:rPr>
        <w:t>Implementasi Kurikulum Merdeka Pada Mata Pelajaran Geografi (Studi Kasus Di SMA Negeri 1 Panumbangan).</w:t>
      </w:r>
      <w:r w:rsidRPr="00E31F14">
        <w:rPr>
          <w:color w:val="222222"/>
          <w:shd w:val="clear" w:color="auto" w:fill="FFFFFF"/>
          <w:lang w:val="sv-SE"/>
        </w:rPr>
        <w:t> Jurnal Wahana Pendidikan, 11(1), 35-44.</w:t>
      </w:r>
    </w:p>
    <w:p w14:paraId="66D1AE6F" w14:textId="77777777" w:rsidR="00983F25" w:rsidRPr="00E31F14" w:rsidRDefault="00983F25" w:rsidP="00E31F14">
      <w:pPr>
        <w:spacing w:line="276" w:lineRule="auto"/>
        <w:ind w:left="720" w:hanging="720"/>
        <w:jc w:val="both"/>
        <w:rPr>
          <w:color w:val="222222"/>
          <w:shd w:val="clear" w:color="auto" w:fill="FFFFFF"/>
        </w:rPr>
      </w:pPr>
      <w:r w:rsidRPr="00E31F14">
        <w:rPr>
          <w:color w:val="222222"/>
          <w:shd w:val="clear" w:color="auto" w:fill="FFFFFF"/>
          <w:lang w:val="sv-SE"/>
        </w:rPr>
        <w:t xml:space="preserve">Sweller, J., Van Merriënboer, J. J., &amp; Paas, F. (2019). </w:t>
      </w:r>
      <w:r w:rsidRPr="00E31F14">
        <w:rPr>
          <w:i/>
          <w:iCs/>
          <w:color w:val="222222"/>
          <w:shd w:val="clear" w:color="auto" w:fill="FFFFFF"/>
        </w:rPr>
        <w:t>Cognitive architecture and instructional design: 20 years later.</w:t>
      </w:r>
      <w:r w:rsidRPr="00E31F14">
        <w:rPr>
          <w:color w:val="222222"/>
          <w:shd w:val="clear" w:color="auto" w:fill="FFFFFF"/>
        </w:rPr>
        <w:t> Educational psychology review, 31(2), 261-292.</w:t>
      </w:r>
    </w:p>
    <w:p w14:paraId="151DC0C7" w14:textId="77777777" w:rsidR="00983F25" w:rsidRPr="00E31F14" w:rsidRDefault="00983F25" w:rsidP="00E31F14">
      <w:pPr>
        <w:spacing w:line="276" w:lineRule="auto"/>
        <w:ind w:left="720" w:hanging="720"/>
        <w:jc w:val="both"/>
        <w:rPr>
          <w:color w:val="222222"/>
          <w:shd w:val="clear" w:color="auto" w:fill="FFFFFF"/>
        </w:rPr>
      </w:pPr>
      <w:r w:rsidRPr="00E31F14">
        <w:rPr>
          <w:color w:val="222222"/>
          <w:shd w:val="clear" w:color="auto" w:fill="FFFFFF"/>
        </w:rPr>
        <w:t xml:space="preserve">Syahrizal, H., &amp; Jailani, M. S. (2023). </w:t>
      </w:r>
      <w:r w:rsidRPr="00E31F14">
        <w:rPr>
          <w:i/>
          <w:iCs/>
          <w:color w:val="222222"/>
          <w:shd w:val="clear" w:color="auto" w:fill="FFFFFF"/>
        </w:rPr>
        <w:t>Jenis-jenis penelitian dalam penelitian kuantitatif dan kualitatif</w:t>
      </w:r>
      <w:r w:rsidRPr="00E31F14">
        <w:rPr>
          <w:color w:val="222222"/>
          <w:shd w:val="clear" w:color="auto" w:fill="FFFFFF"/>
        </w:rPr>
        <w:t>. QOSIM: Jurnal Pendidikan, Sosial &amp; Humaniora, 1(1), 13-23.</w:t>
      </w:r>
    </w:p>
    <w:p w14:paraId="31794DB6" w14:textId="77777777" w:rsidR="00983F25" w:rsidRPr="00E31F14" w:rsidRDefault="00983F25" w:rsidP="00E31F14">
      <w:pPr>
        <w:spacing w:line="276" w:lineRule="auto"/>
        <w:ind w:left="720" w:hanging="720"/>
        <w:jc w:val="both"/>
        <w:rPr>
          <w:lang w:val="sv-SE"/>
        </w:rPr>
      </w:pPr>
      <w:r w:rsidRPr="00E31F14">
        <w:rPr>
          <w:lang w:val="sv-SE"/>
        </w:rPr>
        <w:t xml:space="preserve">Teda, O. A. (2021). </w:t>
      </w:r>
      <w:r w:rsidRPr="00E31F14">
        <w:rPr>
          <w:i/>
          <w:iCs/>
          <w:lang w:val="sv-SE"/>
        </w:rPr>
        <w:t>Penerapan Model Pembelajaran Kooperatif Tipe Snowball Throwing Untuk Meningkatkan Aktivitas Belajar Siswa Kelas IV SD Dwijendra Denpasar.</w:t>
      </w:r>
      <w:r w:rsidRPr="00E31F14">
        <w:rPr>
          <w:lang w:val="sv-SE"/>
        </w:rPr>
        <w:t> Jurnal Penelitian Pendidikan, 13(1), 49-57.</w:t>
      </w:r>
    </w:p>
    <w:p w14:paraId="7B7B02BA" w14:textId="5CF355A6" w:rsidR="00BF3DB4" w:rsidRPr="00E31F14" w:rsidRDefault="00BF3DB4" w:rsidP="00E31F14">
      <w:pPr>
        <w:spacing w:line="276" w:lineRule="auto"/>
        <w:ind w:left="720" w:hanging="720"/>
        <w:jc w:val="both"/>
        <w:rPr>
          <w:lang w:val="sv-SE"/>
        </w:rPr>
      </w:pPr>
      <w:r w:rsidRPr="00E31F14">
        <w:t xml:space="preserve">WULANDARI, T. (2017). </w:t>
      </w:r>
      <w:r w:rsidRPr="00E31F14">
        <w:rPr>
          <w:i/>
          <w:iCs/>
        </w:rPr>
        <w:t>PENGARUH PENGGUNAAN MODEL PEMBELAJARAN KOOPERATIF TIPE LEARNING TOGETHER (LT) TERHADAP HASIL BELAJAR GEOGRAFI SISWA KELAS XI IPS DI SMAN 15 BANDAR LAMPUNG TAHUN AJARAN 2016/2017.</w:t>
      </w:r>
    </w:p>
    <w:p w14:paraId="15A71A88" w14:textId="77777777" w:rsidR="00983F25" w:rsidRPr="00E31F14" w:rsidRDefault="00983F25" w:rsidP="00E31F14">
      <w:pPr>
        <w:spacing w:line="276" w:lineRule="auto"/>
        <w:ind w:left="720" w:hanging="720"/>
        <w:jc w:val="both"/>
        <w:rPr>
          <w:lang w:val="sv-SE"/>
        </w:rPr>
      </w:pPr>
      <w:r w:rsidRPr="00E31F14">
        <w:rPr>
          <w:lang w:val="sv-SE"/>
        </w:rPr>
        <w:t xml:space="preserve">Yanto, Y. </w:t>
      </w:r>
      <w:r w:rsidRPr="00E31F14">
        <w:rPr>
          <w:i/>
          <w:iCs/>
          <w:lang w:val="sv-SE"/>
        </w:rPr>
        <w:t>PENGAYAAN MATERI MENGGUNAKAN METODE SNOWBALL TROWING SEBAGAI UPAYA MENINGKATKAN HASIL BELAJAR PENDIDIKAN KEWARGANEGARAAN (PKN).</w:t>
      </w:r>
      <w:r w:rsidRPr="00E31F14">
        <w:rPr>
          <w:lang w:val="sv-SE"/>
        </w:rPr>
        <w:t> SUARA GURU, 4(1), 213-224.</w:t>
      </w:r>
    </w:p>
    <w:p w14:paraId="0DAF77B5" w14:textId="245A4A09" w:rsidR="006A280C" w:rsidRPr="001A16C9" w:rsidRDefault="00983F25" w:rsidP="001A16C9">
      <w:pPr>
        <w:spacing w:line="276" w:lineRule="auto"/>
        <w:ind w:left="720" w:hanging="720"/>
        <w:jc w:val="both"/>
        <w:rPr>
          <w:lang w:val="sv-SE"/>
        </w:rPr>
      </w:pPr>
      <w:r w:rsidRPr="00E31F14">
        <w:rPr>
          <w:lang w:val="sv-SE"/>
        </w:rPr>
        <w:t>Zaiti, N. (2023). </w:t>
      </w:r>
      <w:r w:rsidRPr="00E31F14">
        <w:rPr>
          <w:i/>
          <w:iCs/>
          <w:lang w:val="sv-SE"/>
        </w:rPr>
        <w:t>Pengaruh Penerapan Model Pembelajaran Kooperatif Tipe Snowball Throwing Terhadap Hasil Belajar Geografi Siswa Kelas XI IPS di SMA Negeri 2 Lengayang Kabupaten Pesisir Selatan</w:t>
      </w:r>
      <w:r w:rsidRPr="00E31F14">
        <w:rPr>
          <w:lang w:val="sv-SE"/>
        </w:rPr>
        <w:t> (Doctoral dissertation, Universitas Negeri Padang).</w:t>
      </w:r>
    </w:p>
    <w:sectPr w:rsidR="006A280C" w:rsidRPr="001A16C9"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2D39A" w14:textId="77777777" w:rsidR="00BA7E54" w:rsidRDefault="00BA7E54" w:rsidP="003D7F74">
      <w:r>
        <w:separator/>
      </w:r>
    </w:p>
  </w:endnote>
  <w:endnote w:type="continuationSeparator" w:id="0">
    <w:p w14:paraId="2E4C1F7C" w14:textId="77777777" w:rsidR="00BA7E54" w:rsidRDefault="00BA7E54"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A4A0F" w14:textId="77777777" w:rsidR="00BA7E54" w:rsidRDefault="00BA7E54" w:rsidP="003D7F74">
      <w:r>
        <w:separator/>
      </w:r>
    </w:p>
  </w:footnote>
  <w:footnote w:type="continuationSeparator" w:id="0">
    <w:p w14:paraId="40142C3F" w14:textId="77777777" w:rsidR="00BA7E54" w:rsidRDefault="00BA7E54"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2ABD" w14:textId="72C96175" w:rsidR="00983F25" w:rsidRPr="006A280C" w:rsidRDefault="00983F25" w:rsidP="00983F25">
    <w:pPr>
      <w:pStyle w:val="Header"/>
      <w:rPr>
        <w:i/>
        <w:iCs/>
        <w:lang w:val="fi-FI"/>
      </w:rPr>
    </w:pPr>
    <w:r>
      <w:rPr>
        <w:i/>
        <w:iCs/>
        <w:noProof/>
        <w:lang w:val="id-ID" w:eastAsia="id-ID"/>
      </w:rPr>
      <w:t>Pengaruh Model Pembelajaran Snowball Throwing Dalam Meningkatkan Hasil Belajar Geografi Siswa Kelas XI IPS di SMA Negeri 2 Lamongan</w:t>
    </w:r>
  </w:p>
  <w:p w14:paraId="509A7799" w14:textId="355FCD71" w:rsidR="00853FBA" w:rsidRPr="00A8701E" w:rsidRDefault="00983F25" w:rsidP="00A8701E">
    <w:pPr>
      <w:pStyle w:val="Header"/>
      <w:rPr>
        <w:i/>
        <w:iCs/>
      </w:rPr>
    </w:pPr>
    <w:r>
      <w:rPr>
        <w:i/>
        <w:iCs/>
        <w:noProof/>
        <w:lang w:val="id-ID" w:eastAsia="id-ID"/>
      </w:rPr>
      <w:t xml:space="preserve"> </w:t>
    </w:r>
    <w:r w:rsidR="00BC7B7C">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241A34E1" w:rsidR="00853FBA" w:rsidRPr="006A280C" w:rsidRDefault="00BC7B7C" w:rsidP="003904DD">
    <w:pPr>
      <w:pStyle w:val="Header"/>
      <w:rPr>
        <w:i/>
        <w:iCs/>
        <w:lang w:val="fi-FI"/>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953A6C">
      <w:rPr>
        <w:i/>
        <w:iCs/>
        <w:noProof/>
        <w:lang w:val="id-ID" w:eastAsia="id-ID"/>
      </w:rPr>
      <w:t>Pengaruh Model Pembelajaran Snowball Throwing Dalam Meningkatkan Hasil Belajar Geografi Siswa Kelas XI IPS di SMA Negeri 2 Lamongan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BC7B7C">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500F4"/>
    <w:multiLevelType w:val="hybridMultilevel"/>
    <w:tmpl w:val="D4487D3A"/>
    <w:lvl w:ilvl="0" w:tplc="7C343804">
      <w:start w:val="1"/>
      <w:numFmt w:val="decimal"/>
      <w:lvlText w:val="%1."/>
      <w:lvlJc w:val="left"/>
      <w:pPr>
        <w:ind w:left="360" w:hanging="360"/>
      </w:pPr>
      <w:rPr>
        <w:rFonts w:ascii="Times New Roman" w:hAnsi="Times New Roman" w:cs="Times New Roman" w:hint="default"/>
        <w:b w:val="0"/>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 w15:restartNumberingAfterBreak="0">
    <w:nsid w:val="3805510C"/>
    <w:multiLevelType w:val="hybridMultilevel"/>
    <w:tmpl w:val="8826B748"/>
    <w:lvl w:ilvl="0" w:tplc="46F0C6A4">
      <w:start w:val="1"/>
      <w:numFmt w:val="decimal"/>
      <w:lvlText w:val="%1."/>
      <w:lvlJc w:val="left"/>
      <w:pPr>
        <w:ind w:left="360" w:hanging="360"/>
      </w:pPr>
      <w:rPr>
        <w:rFonts w:ascii="Times New Roman" w:hAnsi="Times New Roman" w:cs="Times New Roman"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3F851D84"/>
    <w:multiLevelType w:val="hybridMultilevel"/>
    <w:tmpl w:val="91E68AD8"/>
    <w:lvl w:ilvl="0" w:tplc="0BC87168">
      <w:start w:val="1"/>
      <w:numFmt w:val="decimal"/>
      <w:lvlText w:val="%1."/>
      <w:lvlJc w:val="left"/>
      <w:pPr>
        <w:ind w:left="360" w:hanging="360"/>
      </w:pPr>
      <w:rPr>
        <w:rFonts w:ascii="Times New Roman" w:hAnsi="Times New Roman" w:cs="Times New Roman" w:hint="default"/>
        <w:b w:val="0"/>
        <w:bCs/>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5A082595"/>
    <w:multiLevelType w:val="hybridMultilevel"/>
    <w:tmpl w:val="8848C40A"/>
    <w:lvl w:ilvl="0" w:tplc="1F16D6D4">
      <w:start w:val="1"/>
      <w:numFmt w:val="upperLetter"/>
      <w:lvlText w:val="%1."/>
      <w:lvlJc w:val="left"/>
      <w:pPr>
        <w:ind w:left="360" w:hanging="360"/>
      </w:pPr>
      <w:rPr>
        <w:rFonts w:ascii="Times New Roman" w:eastAsia="Arial MT" w:hAnsi="Times New Roman" w:cs="Times New Roman" w:hint="default"/>
        <w:spacing w:val="-1"/>
        <w:w w:val="100"/>
        <w:sz w:val="22"/>
        <w:szCs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877691208">
    <w:abstractNumId w:val="2"/>
  </w:num>
  <w:num w:numId="2" w16cid:durableId="990216033">
    <w:abstractNumId w:val="8"/>
  </w:num>
  <w:num w:numId="3" w16cid:durableId="998969280">
    <w:abstractNumId w:val="1"/>
  </w:num>
  <w:num w:numId="4" w16cid:durableId="2137676947">
    <w:abstractNumId w:val="5"/>
  </w:num>
  <w:num w:numId="5" w16cid:durableId="771707838">
    <w:abstractNumId w:val="5"/>
  </w:num>
  <w:num w:numId="6" w16cid:durableId="166482623">
    <w:abstractNumId w:val="5"/>
  </w:num>
  <w:num w:numId="7" w16cid:durableId="2057772690">
    <w:abstractNumId w:val="5"/>
  </w:num>
  <w:num w:numId="8" w16cid:durableId="781148008">
    <w:abstractNumId w:val="6"/>
  </w:num>
  <w:num w:numId="9" w16cid:durableId="2050832402">
    <w:abstractNumId w:val="9"/>
  </w:num>
  <w:num w:numId="10" w16cid:durableId="1350789851">
    <w:abstractNumId w:val="0"/>
  </w:num>
  <w:num w:numId="11" w16cid:durableId="461730654">
    <w:abstractNumId w:val="3"/>
  </w:num>
  <w:num w:numId="12" w16cid:durableId="327442811">
    <w:abstractNumId w:val="4"/>
  </w:num>
  <w:num w:numId="13" w16cid:durableId="94727222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03CDB"/>
    <w:rsid w:val="00025D19"/>
    <w:rsid w:val="00026E30"/>
    <w:rsid w:val="000304E2"/>
    <w:rsid w:val="00030AB8"/>
    <w:rsid w:val="0003112C"/>
    <w:rsid w:val="00035810"/>
    <w:rsid w:val="00041491"/>
    <w:rsid w:val="000416EA"/>
    <w:rsid w:val="00046239"/>
    <w:rsid w:val="00053983"/>
    <w:rsid w:val="0008184D"/>
    <w:rsid w:val="00081AD9"/>
    <w:rsid w:val="00093B2D"/>
    <w:rsid w:val="000A2263"/>
    <w:rsid w:val="000A7E74"/>
    <w:rsid w:val="000B43D3"/>
    <w:rsid w:val="000B44D1"/>
    <w:rsid w:val="000B7A0D"/>
    <w:rsid w:val="000C0A6A"/>
    <w:rsid w:val="000C2745"/>
    <w:rsid w:val="000C77E9"/>
    <w:rsid w:val="000D0C01"/>
    <w:rsid w:val="000D112F"/>
    <w:rsid w:val="000D34DD"/>
    <w:rsid w:val="000D4606"/>
    <w:rsid w:val="000D71FB"/>
    <w:rsid w:val="000D7F6B"/>
    <w:rsid w:val="000E1483"/>
    <w:rsid w:val="000F27AB"/>
    <w:rsid w:val="000F5881"/>
    <w:rsid w:val="001009DF"/>
    <w:rsid w:val="00102516"/>
    <w:rsid w:val="00102A59"/>
    <w:rsid w:val="00103B34"/>
    <w:rsid w:val="00106906"/>
    <w:rsid w:val="0011094E"/>
    <w:rsid w:val="001116F9"/>
    <w:rsid w:val="00113F27"/>
    <w:rsid w:val="001149F5"/>
    <w:rsid w:val="00114BA7"/>
    <w:rsid w:val="0012147F"/>
    <w:rsid w:val="00130D07"/>
    <w:rsid w:val="0013466E"/>
    <w:rsid w:val="00136FF5"/>
    <w:rsid w:val="001467FF"/>
    <w:rsid w:val="0014723C"/>
    <w:rsid w:val="00153E72"/>
    <w:rsid w:val="0015597D"/>
    <w:rsid w:val="00160EF8"/>
    <w:rsid w:val="0016117F"/>
    <w:rsid w:val="001611F1"/>
    <w:rsid w:val="001614AC"/>
    <w:rsid w:val="001779ED"/>
    <w:rsid w:val="00185BC1"/>
    <w:rsid w:val="00191BD6"/>
    <w:rsid w:val="001A04BF"/>
    <w:rsid w:val="001A16C9"/>
    <w:rsid w:val="001A3300"/>
    <w:rsid w:val="001A3AED"/>
    <w:rsid w:val="001A7F73"/>
    <w:rsid w:val="001B1104"/>
    <w:rsid w:val="001B49AB"/>
    <w:rsid w:val="001C5EBE"/>
    <w:rsid w:val="001D17EE"/>
    <w:rsid w:val="001D2092"/>
    <w:rsid w:val="001D47A2"/>
    <w:rsid w:val="001D5877"/>
    <w:rsid w:val="001F01E1"/>
    <w:rsid w:val="001F184F"/>
    <w:rsid w:val="001F3587"/>
    <w:rsid w:val="00202404"/>
    <w:rsid w:val="0020322E"/>
    <w:rsid w:val="0020750B"/>
    <w:rsid w:val="00207C3D"/>
    <w:rsid w:val="00210901"/>
    <w:rsid w:val="00212C93"/>
    <w:rsid w:val="00212E71"/>
    <w:rsid w:val="00216249"/>
    <w:rsid w:val="002214AF"/>
    <w:rsid w:val="00223B5C"/>
    <w:rsid w:val="002243FB"/>
    <w:rsid w:val="002317A6"/>
    <w:rsid w:val="00235088"/>
    <w:rsid w:val="0023558B"/>
    <w:rsid w:val="00236894"/>
    <w:rsid w:val="00241D44"/>
    <w:rsid w:val="00242A1C"/>
    <w:rsid w:val="00245690"/>
    <w:rsid w:val="0025532E"/>
    <w:rsid w:val="00255CDA"/>
    <w:rsid w:val="00261A67"/>
    <w:rsid w:val="00261FAF"/>
    <w:rsid w:val="00270014"/>
    <w:rsid w:val="00273556"/>
    <w:rsid w:val="00286599"/>
    <w:rsid w:val="002A2DFD"/>
    <w:rsid w:val="002A63B5"/>
    <w:rsid w:val="002A70E9"/>
    <w:rsid w:val="002B283F"/>
    <w:rsid w:val="002C25AB"/>
    <w:rsid w:val="002C493E"/>
    <w:rsid w:val="002C587F"/>
    <w:rsid w:val="002E405D"/>
    <w:rsid w:val="002E694E"/>
    <w:rsid w:val="002F0F23"/>
    <w:rsid w:val="002F26C3"/>
    <w:rsid w:val="002F4163"/>
    <w:rsid w:val="0030349F"/>
    <w:rsid w:val="00303BD8"/>
    <w:rsid w:val="00310C96"/>
    <w:rsid w:val="0031490D"/>
    <w:rsid w:val="0031733B"/>
    <w:rsid w:val="00317780"/>
    <w:rsid w:val="0032072E"/>
    <w:rsid w:val="00324232"/>
    <w:rsid w:val="00334779"/>
    <w:rsid w:val="00337271"/>
    <w:rsid w:val="003407B6"/>
    <w:rsid w:val="003438BC"/>
    <w:rsid w:val="00350483"/>
    <w:rsid w:val="003507A9"/>
    <w:rsid w:val="00350AE6"/>
    <w:rsid w:val="003521BA"/>
    <w:rsid w:val="00352DB7"/>
    <w:rsid w:val="0035560C"/>
    <w:rsid w:val="0035612B"/>
    <w:rsid w:val="00356460"/>
    <w:rsid w:val="003634E3"/>
    <w:rsid w:val="00363BB7"/>
    <w:rsid w:val="00365A3F"/>
    <w:rsid w:val="00372333"/>
    <w:rsid w:val="00376BA1"/>
    <w:rsid w:val="003833E0"/>
    <w:rsid w:val="00386AA9"/>
    <w:rsid w:val="003872A5"/>
    <w:rsid w:val="00387AC5"/>
    <w:rsid w:val="003904DD"/>
    <w:rsid w:val="003927D7"/>
    <w:rsid w:val="00392836"/>
    <w:rsid w:val="0039342B"/>
    <w:rsid w:val="003B12ED"/>
    <w:rsid w:val="003B1B13"/>
    <w:rsid w:val="003C0D0A"/>
    <w:rsid w:val="003C33B5"/>
    <w:rsid w:val="003D0E56"/>
    <w:rsid w:val="003D7F74"/>
    <w:rsid w:val="003E3AF7"/>
    <w:rsid w:val="003E6935"/>
    <w:rsid w:val="003F6BAB"/>
    <w:rsid w:val="00401726"/>
    <w:rsid w:val="0040556C"/>
    <w:rsid w:val="00405B3C"/>
    <w:rsid w:val="0041135B"/>
    <w:rsid w:val="00416A4E"/>
    <w:rsid w:val="004238A3"/>
    <w:rsid w:val="00432377"/>
    <w:rsid w:val="004323A7"/>
    <w:rsid w:val="0043320E"/>
    <w:rsid w:val="00434AFB"/>
    <w:rsid w:val="004407D8"/>
    <w:rsid w:val="00444E86"/>
    <w:rsid w:val="00454198"/>
    <w:rsid w:val="00455EE1"/>
    <w:rsid w:val="00462BC6"/>
    <w:rsid w:val="004633EA"/>
    <w:rsid w:val="00464293"/>
    <w:rsid w:val="004714CE"/>
    <w:rsid w:val="0047397E"/>
    <w:rsid w:val="00474095"/>
    <w:rsid w:val="0048036C"/>
    <w:rsid w:val="00481A92"/>
    <w:rsid w:val="00495712"/>
    <w:rsid w:val="0049660C"/>
    <w:rsid w:val="004A20BA"/>
    <w:rsid w:val="004A2412"/>
    <w:rsid w:val="004A730A"/>
    <w:rsid w:val="004B09F5"/>
    <w:rsid w:val="004C6645"/>
    <w:rsid w:val="004C7173"/>
    <w:rsid w:val="004D0E62"/>
    <w:rsid w:val="004D122B"/>
    <w:rsid w:val="004D2E2F"/>
    <w:rsid w:val="004E3E21"/>
    <w:rsid w:val="004E5ADD"/>
    <w:rsid w:val="004F4426"/>
    <w:rsid w:val="004F5453"/>
    <w:rsid w:val="005116B0"/>
    <w:rsid w:val="00511ADD"/>
    <w:rsid w:val="005203FF"/>
    <w:rsid w:val="00522C27"/>
    <w:rsid w:val="005251AF"/>
    <w:rsid w:val="0052593D"/>
    <w:rsid w:val="00533DCC"/>
    <w:rsid w:val="0053544A"/>
    <w:rsid w:val="005362C7"/>
    <w:rsid w:val="00536481"/>
    <w:rsid w:val="00536D28"/>
    <w:rsid w:val="005376AC"/>
    <w:rsid w:val="00551528"/>
    <w:rsid w:val="00553A6B"/>
    <w:rsid w:val="00553CD2"/>
    <w:rsid w:val="0055471C"/>
    <w:rsid w:val="00554733"/>
    <w:rsid w:val="0055510E"/>
    <w:rsid w:val="00555F54"/>
    <w:rsid w:val="00564F09"/>
    <w:rsid w:val="00565E29"/>
    <w:rsid w:val="00567F9E"/>
    <w:rsid w:val="0057337F"/>
    <w:rsid w:val="00577CE5"/>
    <w:rsid w:val="00580EDC"/>
    <w:rsid w:val="00581055"/>
    <w:rsid w:val="00583042"/>
    <w:rsid w:val="0058390D"/>
    <w:rsid w:val="00586C51"/>
    <w:rsid w:val="00587B98"/>
    <w:rsid w:val="0059337C"/>
    <w:rsid w:val="0059706C"/>
    <w:rsid w:val="005A2888"/>
    <w:rsid w:val="005A36A3"/>
    <w:rsid w:val="005A4760"/>
    <w:rsid w:val="005A4D86"/>
    <w:rsid w:val="005A70C3"/>
    <w:rsid w:val="005A7678"/>
    <w:rsid w:val="005B410A"/>
    <w:rsid w:val="005B4DA6"/>
    <w:rsid w:val="005C5CC0"/>
    <w:rsid w:val="005E17EE"/>
    <w:rsid w:val="005E46F8"/>
    <w:rsid w:val="00604C3F"/>
    <w:rsid w:val="00610388"/>
    <w:rsid w:val="006105CA"/>
    <w:rsid w:val="00610931"/>
    <w:rsid w:val="006112A5"/>
    <w:rsid w:val="006129BD"/>
    <w:rsid w:val="00627902"/>
    <w:rsid w:val="00633690"/>
    <w:rsid w:val="0063384A"/>
    <w:rsid w:val="00634187"/>
    <w:rsid w:val="006423C6"/>
    <w:rsid w:val="00654B8D"/>
    <w:rsid w:val="0065508D"/>
    <w:rsid w:val="006576CD"/>
    <w:rsid w:val="00690909"/>
    <w:rsid w:val="00693B10"/>
    <w:rsid w:val="006978F0"/>
    <w:rsid w:val="006A14F3"/>
    <w:rsid w:val="006A280C"/>
    <w:rsid w:val="006B23E5"/>
    <w:rsid w:val="006B4087"/>
    <w:rsid w:val="006C00A4"/>
    <w:rsid w:val="006C48FE"/>
    <w:rsid w:val="006D63CD"/>
    <w:rsid w:val="006E19C4"/>
    <w:rsid w:val="006E3D5E"/>
    <w:rsid w:val="006E4984"/>
    <w:rsid w:val="006F15AE"/>
    <w:rsid w:val="006F5586"/>
    <w:rsid w:val="006F57D8"/>
    <w:rsid w:val="0071191E"/>
    <w:rsid w:val="00711FA3"/>
    <w:rsid w:val="00713010"/>
    <w:rsid w:val="00713A69"/>
    <w:rsid w:val="00723AF9"/>
    <w:rsid w:val="00726E49"/>
    <w:rsid w:val="0073302B"/>
    <w:rsid w:val="00737362"/>
    <w:rsid w:val="00737D63"/>
    <w:rsid w:val="00744959"/>
    <w:rsid w:val="0074730F"/>
    <w:rsid w:val="00747AF8"/>
    <w:rsid w:val="00751426"/>
    <w:rsid w:val="00754F08"/>
    <w:rsid w:val="0075754A"/>
    <w:rsid w:val="00757641"/>
    <w:rsid w:val="00757F3E"/>
    <w:rsid w:val="00762CFA"/>
    <w:rsid w:val="00763792"/>
    <w:rsid w:val="0076395A"/>
    <w:rsid w:val="00765B86"/>
    <w:rsid w:val="007715FC"/>
    <w:rsid w:val="00775821"/>
    <w:rsid w:val="00780247"/>
    <w:rsid w:val="0078290C"/>
    <w:rsid w:val="007857E7"/>
    <w:rsid w:val="007872D9"/>
    <w:rsid w:val="00787CB6"/>
    <w:rsid w:val="00790830"/>
    <w:rsid w:val="00794F15"/>
    <w:rsid w:val="007A2EA7"/>
    <w:rsid w:val="007A4086"/>
    <w:rsid w:val="007A4BA5"/>
    <w:rsid w:val="007A7F16"/>
    <w:rsid w:val="007B08DB"/>
    <w:rsid w:val="007B2A43"/>
    <w:rsid w:val="007C03BC"/>
    <w:rsid w:val="007C0AE6"/>
    <w:rsid w:val="007C0C70"/>
    <w:rsid w:val="007C1BE6"/>
    <w:rsid w:val="007C1F76"/>
    <w:rsid w:val="007D1463"/>
    <w:rsid w:val="007D62F7"/>
    <w:rsid w:val="007D7805"/>
    <w:rsid w:val="007E2EC4"/>
    <w:rsid w:val="007F4226"/>
    <w:rsid w:val="007F5845"/>
    <w:rsid w:val="00804860"/>
    <w:rsid w:val="00805AED"/>
    <w:rsid w:val="00806455"/>
    <w:rsid w:val="00816DE5"/>
    <w:rsid w:val="008218D6"/>
    <w:rsid w:val="0083182D"/>
    <w:rsid w:val="00831FC6"/>
    <w:rsid w:val="00837E00"/>
    <w:rsid w:val="00840074"/>
    <w:rsid w:val="00853FBA"/>
    <w:rsid w:val="008573E0"/>
    <w:rsid w:val="00857ECF"/>
    <w:rsid w:val="00863FAE"/>
    <w:rsid w:val="00867B98"/>
    <w:rsid w:val="00872554"/>
    <w:rsid w:val="00884674"/>
    <w:rsid w:val="00884AF4"/>
    <w:rsid w:val="0089037D"/>
    <w:rsid w:val="008907B3"/>
    <w:rsid w:val="00890DF0"/>
    <w:rsid w:val="00891BA0"/>
    <w:rsid w:val="00894196"/>
    <w:rsid w:val="00896DC7"/>
    <w:rsid w:val="008A0E9B"/>
    <w:rsid w:val="008A4955"/>
    <w:rsid w:val="008A5579"/>
    <w:rsid w:val="008B44B7"/>
    <w:rsid w:val="008B7E8B"/>
    <w:rsid w:val="008C1013"/>
    <w:rsid w:val="008C357B"/>
    <w:rsid w:val="008C4051"/>
    <w:rsid w:val="008C43E8"/>
    <w:rsid w:val="008D51F3"/>
    <w:rsid w:val="008D545A"/>
    <w:rsid w:val="008D7C81"/>
    <w:rsid w:val="008E39FC"/>
    <w:rsid w:val="008E42BD"/>
    <w:rsid w:val="008F075A"/>
    <w:rsid w:val="008F096D"/>
    <w:rsid w:val="008F1BBB"/>
    <w:rsid w:val="008F5EF6"/>
    <w:rsid w:val="008F6E7E"/>
    <w:rsid w:val="009209F4"/>
    <w:rsid w:val="00924916"/>
    <w:rsid w:val="00925D41"/>
    <w:rsid w:val="009264C8"/>
    <w:rsid w:val="00926F89"/>
    <w:rsid w:val="00930014"/>
    <w:rsid w:val="0093792D"/>
    <w:rsid w:val="009455E0"/>
    <w:rsid w:val="00953A6C"/>
    <w:rsid w:val="00961D9C"/>
    <w:rsid w:val="0096437B"/>
    <w:rsid w:val="0096558D"/>
    <w:rsid w:val="00966C65"/>
    <w:rsid w:val="009717E6"/>
    <w:rsid w:val="00971B16"/>
    <w:rsid w:val="009724B6"/>
    <w:rsid w:val="00982DC4"/>
    <w:rsid w:val="00983F25"/>
    <w:rsid w:val="00985574"/>
    <w:rsid w:val="0098722A"/>
    <w:rsid w:val="00992CDB"/>
    <w:rsid w:val="009944C4"/>
    <w:rsid w:val="00996A94"/>
    <w:rsid w:val="00996E90"/>
    <w:rsid w:val="009972DD"/>
    <w:rsid w:val="009A3DBB"/>
    <w:rsid w:val="009A4892"/>
    <w:rsid w:val="009B00CB"/>
    <w:rsid w:val="009B2F20"/>
    <w:rsid w:val="009B4CCA"/>
    <w:rsid w:val="009B58FC"/>
    <w:rsid w:val="009B68E6"/>
    <w:rsid w:val="009C5A43"/>
    <w:rsid w:val="009D22B5"/>
    <w:rsid w:val="009D3D45"/>
    <w:rsid w:val="009D47C9"/>
    <w:rsid w:val="009D7220"/>
    <w:rsid w:val="009E23A9"/>
    <w:rsid w:val="009E23D9"/>
    <w:rsid w:val="00A22FB7"/>
    <w:rsid w:val="00A24E58"/>
    <w:rsid w:val="00A27DC0"/>
    <w:rsid w:val="00A318E5"/>
    <w:rsid w:val="00A40153"/>
    <w:rsid w:val="00A411B0"/>
    <w:rsid w:val="00A4251D"/>
    <w:rsid w:val="00A43910"/>
    <w:rsid w:val="00A52EEF"/>
    <w:rsid w:val="00A557AD"/>
    <w:rsid w:val="00A601B2"/>
    <w:rsid w:val="00A62247"/>
    <w:rsid w:val="00A6231B"/>
    <w:rsid w:val="00A7320D"/>
    <w:rsid w:val="00A8701E"/>
    <w:rsid w:val="00A912FC"/>
    <w:rsid w:val="00A9233E"/>
    <w:rsid w:val="00AA0B16"/>
    <w:rsid w:val="00AA1C1E"/>
    <w:rsid w:val="00AB1636"/>
    <w:rsid w:val="00AB4D80"/>
    <w:rsid w:val="00AC69BA"/>
    <w:rsid w:val="00AC71FE"/>
    <w:rsid w:val="00AD3D07"/>
    <w:rsid w:val="00AD7DA7"/>
    <w:rsid w:val="00AE044C"/>
    <w:rsid w:val="00AE08FF"/>
    <w:rsid w:val="00AE5EB3"/>
    <w:rsid w:val="00AF28A2"/>
    <w:rsid w:val="00B063D7"/>
    <w:rsid w:val="00B10F84"/>
    <w:rsid w:val="00B123F3"/>
    <w:rsid w:val="00B16456"/>
    <w:rsid w:val="00B238FA"/>
    <w:rsid w:val="00B34412"/>
    <w:rsid w:val="00B40225"/>
    <w:rsid w:val="00B479D5"/>
    <w:rsid w:val="00B5567C"/>
    <w:rsid w:val="00B57A1C"/>
    <w:rsid w:val="00B84020"/>
    <w:rsid w:val="00B90850"/>
    <w:rsid w:val="00BA11DD"/>
    <w:rsid w:val="00BA2601"/>
    <w:rsid w:val="00BA7E54"/>
    <w:rsid w:val="00BB167B"/>
    <w:rsid w:val="00BB1958"/>
    <w:rsid w:val="00BC7B7C"/>
    <w:rsid w:val="00BD2AB6"/>
    <w:rsid w:val="00BE4D17"/>
    <w:rsid w:val="00BF3DB4"/>
    <w:rsid w:val="00BF44BE"/>
    <w:rsid w:val="00BF64F5"/>
    <w:rsid w:val="00C15709"/>
    <w:rsid w:val="00C20BB1"/>
    <w:rsid w:val="00C26664"/>
    <w:rsid w:val="00C30FA3"/>
    <w:rsid w:val="00C31767"/>
    <w:rsid w:val="00C329D7"/>
    <w:rsid w:val="00C37220"/>
    <w:rsid w:val="00C37B81"/>
    <w:rsid w:val="00C37BF5"/>
    <w:rsid w:val="00C40823"/>
    <w:rsid w:val="00C41FBD"/>
    <w:rsid w:val="00C44B7C"/>
    <w:rsid w:val="00C46A82"/>
    <w:rsid w:val="00C56E60"/>
    <w:rsid w:val="00C57B1E"/>
    <w:rsid w:val="00C620A3"/>
    <w:rsid w:val="00C63B7C"/>
    <w:rsid w:val="00C6538F"/>
    <w:rsid w:val="00C65C89"/>
    <w:rsid w:val="00C66897"/>
    <w:rsid w:val="00C90E44"/>
    <w:rsid w:val="00C93837"/>
    <w:rsid w:val="00C9398A"/>
    <w:rsid w:val="00C94B36"/>
    <w:rsid w:val="00C94E19"/>
    <w:rsid w:val="00CA0AB8"/>
    <w:rsid w:val="00CA203E"/>
    <w:rsid w:val="00CA3482"/>
    <w:rsid w:val="00CA767A"/>
    <w:rsid w:val="00CA7E7D"/>
    <w:rsid w:val="00CB2EF7"/>
    <w:rsid w:val="00CC1667"/>
    <w:rsid w:val="00CC63F1"/>
    <w:rsid w:val="00CE165F"/>
    <w:rsid w:val="00CE4542"/>
    <w:rsid w:val="00CE5966"/>
    <w:rsid w:val="00D01529"/>
    <w:rsid w:val="00D02BA5"/>
    <w:rsid w:val="00D02E8D"/>
    <w:rsid w:val="00D11A1F"/>
    <w:rsid w:val="00D11DC4"/>
    <w:rsid w:val="00D168D1"/>
    <w:rsid w:val="00D216D7"/>
    <w:rsid w:val="00D224F4"/>
    <w:rsid w:val="00D36EEA"/>
    <w:rsid w:val="00D406D4"/>
    <w:rsid w:val="00D41C66"/>
    <w:rsid w:val="00D43C02"/>
    <w:rsid w:val="00D467FC"/>
    <w:rsid w:val="00D4738F"/>
    <w:rsid w:val="00D51E98"/>
    <w:rsid w:val="00D525C2"/>
    <w:rsid w:val="00D530E5"/>
    <w:rsid w:val="00D5434E"/>
    <w:rsid w:val="00D55A94"/>
    <w:rsid w:val="00D571A7"/>
    <w:rsid w:val="00D62CA1"/>
    <w:rsid w:val="00D62E14"/>
    <w:rsid w:val="00D7266C"/>
    <w:rsid w:val="00D73155"/>
    <w:rsid w:val="00D7405C"/>
    <w:rsid w:val="00D84219"/>
    <w:rsid w:val="00D85D70"/>
    <w:rsid w:val="00D86E27"/>
    <w:rsid w:val="00D87206"/>
    <w:rsid w:val="00D87BAC"/>
    <w:rsid w:val="00DB2FED"/>
    <w:rsid w:val="00DB75B5"/>
    <w:rsid w:val="00DC001E"/>
    <w:rsid w:val="00DC72DC"/>
    <w:rsid w:val="00DD034C"/>
    <w:rsid w:val="00DD62D1"/>
    <w:rsid w:val="00DE323D"/>
    <w:rsid w:val="00DE3D63"/>
    <w:rsid w:val="00DF683C"/>
    <w:rsid w:val="00E02346"/>
    <w:rsid w:val="00E02BE6"/>
    <w:rsid w:val="00E03A9F"/>
    <w:rsid w:val="00E05EB7"/>
    <w:rsid w:val="00E16D9F"/>
    <w:rsid w:val="00E16F01"/>
    <w:rsid w:val="00E22B04"/>
    <w:rsid w:val="00E249D5"/>
    <w:rsid w:val="00E25740"/>
    <w:rsid w:val="00E31F14"/>
    <w:rsid w:val="00E52206"/>
    <w:rsid w:val="00E55524"/>
    <w:rsid w:val="00E627FF"/>
    <w:rsid w:val="00E62E28"/>
    <w:rsid w:val="00E65226"/>
    <w:rsid w:val="00E706E9"/>
    <w:rsid w:val="00E71760"/>
    <w:rsid w:val="00E77695"/>
    <w:rsid w:val="00E80CBD"/>
    <w:rsid w:val="00E82FE1"/>
    <w:rsid w:val="00E832D3"/>
    <w:rsid w:val="00E83847"/>
    <w:rsid w:val="00E86D84"/>
    <w:rsid w:val="00E919BD"/>
    <w:rsid w:val="00E92A90"/>
    <w:rsid w:val="00E93803"/>
    <w:rsid w:val="00EA2255"/>
    <w:rsid w:val="00EA310E"/>
    <w:rsid w:val="00EB3A79"/>
    <w:rsid w:val="00EC06D8"/>
    <w:rsid w:val="00EC1A5E"/>
    <w:rsid w:val="00EC406E"/>
    <w:rsid w:val="00EC7BE8"/>
    <w:rsid w:val="00ED13D6"/>
    <w:rsid w:val="00ED1558"/>
    <w:rsid w:val="00ED1700"/>
    <w:rsid w:val="00ED2CCD"/>
    <w:rsid w:val="00ED47FE"/>
    <w:rsid w:val="00ED6F90"/>
    <w:rsid w:val="00EF2EBB"/>
    <w:rsid w:val="00EF3989"/>
    <w:rsid w:val="00EF635D"/>
    <w:rsid w:val="00F002DC"/>
    <w:rsid w:val="00F03CE6"/>
    <w:rsid w:val="00F040BA"/>
    <w:rsid w:val="00F11AE3"/>
    <w:rsid w:val="00F12242"/>
    <w:rsid w:val="00F12B2A"/>
    <w:rsid w:val="00F144D0"/>
    <w:rsid w:val="00F14E62"/>
    <w:rsid w:val="00F16106"/>
    <w:rsid w:val="00F264E7"/>
    <w:rsid w:val="00F4145C"/>
    <w:rsid w:val="00F432B1"/>
    <w:rsid w:val="00F4482D"/>
    <w:rsid w:val="00F47AAD"/>
    <w:rsid w:val="00F50F8F"/>
    <w:rsid w:val="00F51F45"/>
    <w:rsid w:val="00F6009C"/>
    <w:rsid w:val="00F63CFC"/>
    <w:rsid w:val="00F65AB1"/>
    <w:rsid w:val="00F761A3"/>
    <w:rsid w:val="00F806CD"/>
    <w:rsid w:val="00F80975"/>
    <w:rsid w:val="00F812C9"/>
    <w:rsid w:val="00F85D40"/>
    <w:rsid w:val="00F87EB9"/>
    <w:rsid w:val="00FA5227"/>
    <w:rsid w:val="00FA7A19"/>
    <w:rsid w:val="00FB1244"/>
    <w:rsid w:val="00FB3E7D"/>
    <w:rsid w:val="00FC16C1"/>
    <w:rsid w:val="00FD0D0F"/>
    <w:rsid w:val="00FD2E40"/>
    <w:rsid w:val="00FE1766"/>
    <w:rsid w:val="00FE4FF8"/>
    <w:rsid w:val="00FF27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iPriority w:val="35"/>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uiPriority w:val="39"/>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7B1E"/>
    <w:rPr>
      <w:color w:val="605E5C"/>
      <w:shd w:val="clear" w:color="auto" w:fill="E1DFDD"/>
    </w:rPr>
  </w:style>
  <w:style w:type="paragraph" w:styleId="NoSpacing">
    <w:name w:val="No Spacing"/>
    <w:uiPriority w:val="1"/>
    <w:qFormat/>
    <w:rsid w:val="006A280C"/>
    <w:rPr>
      <w:rFonts w:asciiTheme="minorHAnsi" w:eastAsiaTheme="minorHAnsi" w:hAnsiTheme="minorHAnsi" w:cstheme="minorBidi"/>
      <w:kern w:val="2"/>
      <w:sz w:val="22"/>
      <w:szCs w:val="22"/>
      <w:lang w:val="en-ID"/>
      <w14:ligatures w14:val="standardContextual"/>
    </w:rPr>
  </w:style>
  <w:style w:type="paragraph" w:styleId="Bibliography">
    <w:name w:val="Bibliography"/>
    <w:basedOn w:val="Normal"/>
    <w:next w:val="Normal"/>
    <w:uiPriority w:val="37"/>
    <w:semiHidden/>
    <w:unhideWhenUsed/>
    <w:rsid w:val="00884AF4"/>
    <w:pPr>
      <w:spacing w:after="160" w:line="259" w:lineRule="auto"/>
      <w:jc w:val="left"/>
    </w:pPr>
    <w:rPr>
      <w:rFonts w:asciiTheme="minorHAnsi" w:eastAsiaTheme="minorHAnsi" w:hAnsiTheme="minorHAnsi" w:cstheme="minorBidi"/>
      <w:kern w:val="2"/>
      <w:sz w:val="22"/>
      <w:szCs w:val="22"/>
      <w:lang w:val="en-ID"/>
      <w14:ligatures w14:val="standardContextual"/>
    </w:rPr>
  </w:style>
  <w:style w:type="paragraph" w:customStyle="1" w:styleId="xl75">
    <w:name w:val="xl75"/>
    <w:basedOn w:val="Normal"/>
    <w:rsid w:val="001D5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4"/>
      <w:szCs w:val="24"/>
      <w:lang w:val="en-ID" w:eastAsia="en-ID"/>
    </w:rPr>
  </w:style>
  <w:style w:type="table" w:styleId="PlainTable2">
    <w:name w:val="Plain Table 2"/>
    <w:basedOn w:val="TableNormal"/>
    <w:uiPriority w:val="42"/>
    <w:rsid w:val="00E62E2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C65C8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1149F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yhari.21037@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kmaperdana@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D" sz="1000">
                <a:solidFill>
                  <a:sysClr val="windowText" lastClr="000000"/>
                </a:solidFill>
              </a:rPr>
              <a:t>Perbandingan Nilai </a:t>
            </a:r>
            <a:r>
              <a:rPr lang="en-ID" sz="1000" i="1">
                <a:solidFill>
                  <a:sysClr val="windowText" lastClr="000000"/>
                </a:solidFill>
              </a:rPr>
              <a:t>Pretest</a:t>
            </a:r>
            <a:r>
              <a:rPr lang="en-ID" sz="1000">
                <a:solidFill>
                  <a:sysClr val="windowText" lastClr="000000"/>
                </a:solidFill>
              </a:rPr>
              <a:t> dan</a:t>
            </a:r>
            <a:r>
              <a:rPr lang="en-ID" sz="1000" i="1">
                <a:solidFill>
                  <a:sysClr val="windowText" lastClr="000000"/>
                </a:solidFill>
              </a:rPr>
              <a:t> Posttest </a:t>
            </a:r>
            <a:r>
              <a:rPr lang="en-ID" sz="1000">
                <a:solidFill>
                  <a:sysClr val="windowText" lastClr="000000"/>
                </a:solidFill>
              </a:rPr>
              <a:t>Kelas Eksperimen dan Kelas Kontrol di SMAN 2 Lamongan Tahun Ajaran 2025/2026</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ID"/>
        </a:p>
      </c:txPr>
    </c:title>
    <c:autoTitleDeleted val="0"/>
    <c:plotArea>
      <c:layout/>
      <c:barChart>
        <c:barDir val="col"/>
        <c:grouping val="clustered"/>
        <c:varyColors val="0"/>
        <c:ser>
          <c:idx val="0"/>
          <c:order val="0"/>
          <c:tx>
            <c:strRef>
              <c:f>Sheet1!$A$2</c:f>
              <c:strCache>
                <c:ptCount val="1"/>
              </c:strCache>
            </c:strRef>
          </c:tx>
          <c:spPr>
            <a:solidFill>
              <a:schemeClr val="accent1"/>
            </a:solidFill>
            <a:ln>
              <a:noFill/>
            </a:ln>
            <a:effectLst/>
          </c:spPr>
          <c:invertIfNegative val="0"/>
          <c:dLbls>
            <c:dLbl>
              <c:idx val="0"/>
              <c:layout>
                <c:manualLayout>
                  <c:x val="-5.5507174957959747E-3"/>
                  <c:y val="-8.3896918258427458E-17"/>
                </c:manualLayout>
              </c:layout>
              <c:tx>
                <c:rich>
                  <a:bodyPr/>
                  <a:lstStyle/>
                  <a:p>
                    <a:r>
                      <a:rPr lang="en-US" i="1"/>
                      <a:t>Pretest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A49-47A8-92F3-043D2CF926FA}"/>
                </c:ext>
              </c:extLst>
            </c:dLbl>
            <c:dLbl>
              <c:idx val="1"/>
              <c:layout>
                <c:manualLayout>
                  <c:x val="-2.2202869983183899E-2"/>
                  <c:y val="-8.3896918258427458E-17"/>
                </c:manualLayout>
              </c:layout>
              <c:tx>
                <c:rich>
                  <a:bodyPr/>
                  <a:lstStyle/>
                  <a:p>
                    <a:r>
                      <a:rPr lang="en-US" i="1"/>
                      <a:t>Posttest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A49-47A8-92F3-043D2CF926FA}"/>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Nilai Rata-Rata</c:v>
                </c:pt>
                <c:pt idx="2">
                  <c:v>Peningkatan</c:v>
                </c:pt>
              </c:strCache>
            </c:strRef>
          </c:cat>
          <c:val>
            <c:numRef>
              <c:f>Sheet1!$B$2:$D$2</c:f>
              <c:numCache>
                <c:formatCode>General</c:formatCode>
                <c:ptCount val="3"/>
                <c:pt idx="0">
                  <c:v>0</c:v>
                </c:pt>
                <c:pt idx="1">
                  <c:v>0</c:v>
                </c:pt>
              </c:numCache>
            </c:numRef>
          </c:val>
          <c:extLst>
            <c:ext xmlns:c16="http://schemas.microsoft.com/office/drawing/2014/chart" uri="{C3380CC4-5D6E-409C-BE32-E72D297353CC}">
              <c16:uniqueId val="{00000002-FA49-47A8-92F3-043D2CF926FA}"/>
            </c:ext>
          </c:extLst>
        </c:ser>
        <c:ser>
          <c:idx val="1"/>
          <c:order val="1"/>
          <c:tx>
            <c:strRef>
              <c:f>Sheet1!$A$3</c:f>
              <c:strCache>
                <c:ptCount val="1"/>
                <c:pt idx="0">
                  <c:v>Eksperimen</c:v>
                </c:pt>
              </c:strCache>
            </c:strRef>
          </c:tx>
          <c:spPr>
            <a:solidFill>
              <a:schemeClr val="accent2"/>
            </a:solidFill>
            <a:ln>
              <a:noFill/>
            </a:ln>
            <a:effectLst/>
          </c:spPr>
          <c:invertIfNegative val="0"/>
          <c:dLbls>
            <c:dLbl>
              <c:idx val="0"/>
              <c:layout>
                <c:manualLayout>
                  <c:x val="-4.1039671682626538E-2"/>
                  <c:y val="1.9486846378694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49-47A8-92F3-043D2CF926FA}"/>
                </c:ext>
              </c:extLst>
            </c:dLbl>
            <c:dLbl>
              <c:idx val="1"/>
              <c:layout>
                <c:manualLayout>
                  <c:x val="-3.6479708162334701E-2"/>
                  <c:y val="2.59824618382591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49-47A8-92F3-043D2CF926FA}"/>
                </c:ext>
              </c:extLst>
            </c:dLbl>
            <c:dLbl>
              <c:idx val="2"/>
              <c:layout>
                <c:manualLayout>
                  <c:x val="-5.015959872321013E-2"/>
                  <c:y val="-1.29912309191295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49-47A8-92F3-043D2CF926FA}"/>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Nilai Rata-Rata</c:v>
                </c:pt>
                <c:pt idx="2">
                  <c:v>Peningkatan</c:v>
                </c:pt>
              </c:strCache>
            </c:strRef>
          </c:cat>
          <c:val>
            <c:numRef>
              <c:f>Sheet1!$B$3:$D$3</c:f>
              <c:numCache>
                <c:formatCode>General</c:formatCode>
                <c:ptCount val="3"/>
                <c:pt idx="0">
                  <c:v>79.75</c:v>
                </c:pt>
                <c:pt idx="1">
                  <c:v>93.97</c:v>
                </c:pt>
                <c:pt idx="2">
                  <c:v>13.42</c:v>
                </c:pt>
              </c:numCache>
            </c:numRef>
          </c:val>
          <c:extLst>
            <c:ext xmlns:c16="http://schemas.microsoft.com/office/drawing/2014/chart" uri="{C3380CC4-5D6E-409C-BE32-E72D297353CC}">
              <c16:uniqueId val="{00000003-FA49-47A8-92F3-043D2CF926FA}"/>
            </c:ext>
          </c:extLst>
        </c:ser>
        <c:ser>
          <c:idx val="2"/>
          <c:order val="2"/>
          <c:tx>
            <c:strRef>
              <c:f>Sheet1!$A$4</c:f>
              <c:strCache>
                <c:ptCount val="1"/>
                <c:pt idx="0">
                  <c:v>Kontrol</c:v>
                </c:pt>
              </c:strCache>
            </c:strRef>
          </c:tx>
          <c:spPr>
            <a:solidFill>
              <a:schemeClr val="accent3"/>
            </a:solidFill>
            <a:ln>
              <a:noFill/>
            </a:ln>
            <a:effectLst/>
          </c:spPr>
          <c:invertIfNegative val="0"/>
          <c:dLbls>
            <c:dLbl>
              <c:idx val="0"/>
              <c:layout>
                <c:manualLayout>
                  <c:x val="2.2799817601459188E-2"/>
                  <c:y val="1.948684637869438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12681258549931601"/>
                      <c:h val="0.10383266885403533"/>
                    </c:manualLayout>
                  </c15:layout>
                </c:ext>
                <c:ext xmlns:c16="http://schemas.microsoft.com/office/drawing/2014/chart" uri="{C3380CC4-5D6E-409C-BE32-E72D297353CC}">
                  <c16:uniqueId val="{00000005-FA49-47A8-92F3-043D2CF926FA}"/>
                </c:ext>
              </c:extLst>
            </c:dLbl>
            <c:dLbl>
              <c:idx val="1"/>
              <c:layout>
                <c:manualLayout>
                  <c:x val="4.5599635202918293E-2"/>
                  <c:y val="2.59824618382591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49-47A8-92F3-043D2CF926FA}"/>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Nilai Rata-Rata</c:v>
                </c:pt>
                <c:pt idx="2">
                  <c:v>Peningkatan</c:v>
                </c:pt>
              </c:strCache>
            </c:strRef>
          </c:cat>
          <c:val>
            <c:numRef>
              <c:f>Sheet1!$B$4:$D$4</c:f>
              <c:numCache>
                <c:formatCode>General</c:formatCode>
                <c:ptCount val="3"/>
                <c:pt idx="0">
                  <c:v>83.71</c:v>
                </c:pt>
                <c:pt idx="1">
                  <c:v>89.41</c:v>
                </c:pt>
                <c:pt idx="2">
                  <c:v>4.8600000000000003</c:v>
                </c:pt>
              </c:numCache>
            </c:numRef>
          </c:val>
          <c:extLst>
            <c:ext xmlns:c16="http://schemas.microsoft.com/office/drawing/2014/chart" uri="{C3380CC4-5D6E-409C-BE32-E72D297353CC}">
              <c16:uniqueId val="{00000004-FA49-47A8-92F3-043D2CF926FA}"/>
            </c:ext>
          </c:extLst>
        </c:ser>
        <c:dLbls>
          <c:dLblPos val="outEnd"/>
          <c:showLegendKey val="0"/>
          <c:showVal val="1"/>
          <c:showCatName val="0"/>
          <c:showSerName val="0"/>
          <c:showPercent val="0"/>
          <c:showBubbleSize val="0"/>
        </c:dLbls>
        <c:gapWidth val="219"/>
        <c:overlap val="-27"/>
        <c:axId val="1608339599"/>
        <c:axId val="1608340079"/>
      </c:barChart>
      <c:catAx>
        <c:axId val="1608339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608340079"/>
        <c:crosses val="autoZero"/>
        <c:auto val="1"/>
        <c:lblAlgn val="ctr"/>
        <c:lblOffset val="100"/>
        <c:noMultiLvlLbl val="0"/>
      </c:catAx>
      <c:valAx>
        <c:axId val="1608340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608339599"/>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4768</Words>
  <Characters>27183</Characters>
  <Application>Microsoft Office Word</Application>
  <DocSecurity>0</DocSecurity>
  <Lines>226</Lines>
  <Paragraphs>63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Paper Title (use style: paper title)</vt:lpstr>
      <vt:lpstr>PENDAHULUAN </vt:lpstr>
    </vt:vector>
  </TitlesOfParts>
  <Company>IEEE</Company>
  <LinksUpToDate>false</LinksUpToDate>
  <CharactersWithSpaces>31888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Reny Hari Puji Rahayu</cp:lastModifiedBy>
  <cp:revision>2</cp:revision>
  <cp:lastPrinted>2026-05-19T14:34:00Z</cp:lastPrinted>
  <dcterms:created xsi:type="dcterms:W3CDTF">2026-05-21T14:22:00Z</dcterms:created>
  <dcterms:modified xsi:type="dcterms:W3CDTF">2026-05-21T14:22:00Z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