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9B1F0" w14:textId="77777777" w:rsidR="006E0885" w:rsidRPr="001961DF" w:rsidRDefault="006E0885" w:rsidP="00DF2AC3">
      <w:pPr>
        <w:widowControl w:val="0"/>
        <w:autoSpaceDE w:val="0"/>
        <w:autoSpaceDN w:val="0"/>
        <w:spacing w:line="364" w:lineRule="auto"/>
        <w:ind w:left="1106" w:firstLine="144"/>
        <w:jc w:val="both"/>
        <w:outlineLvl w:val="0"/>
        <w:rPr>
          <w:rFonts w:eastAsia="Times New Roman"/>
          <w:b/>
          <w:bCs/>
          <w:lang w:val="id"/>
        </w:rPr>
      </w:pPr>
    </w:p>
    <w:p w14:paraId="0504237F" w14:textId="77777777" w:rsidR="00537D67" w:rsidRDefault="00537D67" w:rsidP="00537D67">
      <w:pPr>
        <w:spacing w:line="276" w:lineRule="auto"/>
        <w:ind w:left="284"/>
        <w:rPr>
          <w:b/>
          <w:bCs/>
          <w:lang w:val="id"/>
        </w:rPr>
      </w:pPr>
      <w:bookmarkStart w:id="0" w:name="_Hlk235362048"/>
      <w:r w:rsidRPr="006D1523">
        <w:rPr>
          <w:b/>
          <w:bCs/>
          <w:lang w:val="id"/>
        </w:rPr>
        <w:t>ANALISIS KELAYAKAN DAN PENDAPATAN USAHATANI MENGGUNAKAN SISTEM IRIGASI POMPA AIR TENAGA LISTRIK DI DUSUN SANTREN DESA REJOWINANGUN KECAMATAN TRENGGALEK KABUPATEN TRENGGALEK</w:t>
      </w:r>
    </w:p>
    <w:p w14:paraId="304C3823" w14:textId="77777777" w:rsidR="007D35C8" w:rsidRPr="006D1523" w:rsidRDefault="007D35C8" w:rsidP="00537D67">
      <w:pPr>
        <w:spacing w:line="276" w:lineRule="auto"/>
        <w:ind w:left="284"/>
        <w:rPr>
          <w:b/>
          <w:bCs/>
          <w:lang w:val="id"/>
        </w:rPr>
      </w:pPr>
    </w:p>
    <w:bookmarkEnd w:id="0"/>
    <w:p w14:paraId="03D9300B" w14:textId="518F63A5" w:rsidR="006E0885" w:rsidRPr="006D1523" w:rsidRDefault="008559D8" w:rsidP="008D06AD">
      <w:pPr>
        <w:widowControl w:val="0"/>
        <w:autoSpaceDE w:val="0"/>
        <w:autoSpaceDN w:val="0"/>
        <w:spacing w:before="38"/>
        <w:ind w:left="203" w:right="204"/>
        <w:rPr>
          <w:rFonts w:eastAsia="Times New Roman"/>
          <w:b/>
          <w:lang w:val="id"/>
        </w:rPr>
      </w:pPr>
      <w:r>
        <w:rPr>
          <w:rFonts w:eastAsia="Times New Roman"/>
          <w:b/>
          <w:lang w:val="id"/>
        </w:rPr>
        <w:t xml:space="preserve">Arbi Muhammad </w:t>
      </w:r>
      <w:proofErr w:type="spellStart"/>
      <w:r>
        <w:rPr>
          <w:rFonts w:eastAsia="Times New Roman"/>
          <w:b/>
          <w:lang w:val="id"/>
        </w:rPr>
        <w:t>Gymnastyar</w:t>
      </w:r>
      <w:proofErr w:type="spellEnd"/>
    </w:p>
    <w:p w14:paraId="3E14D250" w14:textId="254E7B19" w:rsidR="006E0885" w:rsidRPr="006D1523" w:rsidRDefault="006E0885" w:rsidP="008D06AD">
      <w:pPr>
        <w:widowControl w:val="0"/>
        <w:autoSpaceDE w:val="0"/>
        <w:autoSpaceDN w:val="0"/>
        <w:spacing w:before="42" w:line="285" w:lineRule="auto"/>
        <w:ind w:left="1291" w:right="1288"/>
        <w:rPr>
          <w:rFonts w:eastAsia="Times New Roman"/>
          <w:lang w:val="id"/>
        </w:rPr>
      </w:pPr>
      <w:r w:rsidRPr="006D1523">
        <w:rPr>
          <w:rFonts w:eastAsia="Times New Roman"/>
          <w:lang w:val="id"/>
        </w:rPr>
        <w:t>S1</w:t>
      </w:r>
      <w:r w:rsidRPr="006D1523">
        <w:rPr>
          <w:rFonts w:eastAsia="Times New Roman"/>
          <w:spacing w:val="-5"/>
          <w:lang w:val="id"/>
        </w:rPr>
        <w:t xml:space="preserve"> </w:t>
      </w:r>
      <w:r w:rsidRPr="006D1523">
        <w:rPr>
          <w:rFonts w:eastAsia="Times New Roman"/>
          <w:lang w:val="id"/>
        </w:rPr>
        <w:t>Pendidikan</w:t>
      </w:r>
      <w:r w:rsidRPr="006D1523">
        <w:rPr>
          <w:rFonts w:eastAsia="Times New Roman"/>
          <w:spacing w:val="-6"/>
          <w:lang w:val="id"/>
        </w:rPr>
        <w:t xml:space="preserve"> </w:t>
      </w:r>
      <w:r w:rsidRPr="006D1523">
        <w:rPr>
          <w:rFonts w:eastAsia="Times New Roman"/>
          <w:lang w:val="id"/>
        </w:rPr>
        <w:t>Geografi,</w:t>
      </w:r>
      <w:r w:rsidRPr="006D1523">
        <w:rPr>
          <w:rFonts w:eastAsia="Times New Roman"/>
          <w:spacing w:val="-8"/>
          <w:lang w:val="id"/>
        </w:rPr>
        <w:t xml:space="preserve"> </w:t>
      </w:r>
      <w:r w:rsidRPr="006D1523">
        <w:rPr>
          <w:rFonts w:eastAsia="Times New Roman"/>
          <w:lang w:val="id"/>
        </w:rPr>
        <w:t>Fakultas</w:t>
      </w:r>
      <w:r w:rsidRPr="006D1523">
        <w:rPr>
          <w:rFonts w:eastAsia="Times New Roman"/>
          <w:spacing w:val="-9"/>
          <w:lang w:val="id"/>
        </w:rPr>
        <w:t xml:space="preserve"> </w:t>
      </w:r>
      <w:r w:rsidRPr="006D1523">
        <w:rPr>
          <w:rFonts w:eastAsia="Times New Roman"/>
          <w:lang w:val="id"/>
        </w:rPr>
        <w:t>Ilmu</w:t>
      </w:r>
      <w:r w:rsidRPr="006D1523">
        <w:rPr>
          <w:rFonts w:eastAsia="Times New Roman"/>
          <w:spacing w:val="-9"/>
          <w:lang w:val="id"/>
        </w:rPr>
        <w:t xml:space="preserve"> </w:t>
      </w:r>
      <w:r w:rsidRPr="006D1523">
        <w:rPr>
          <w:rFonts w:eastAsia="Times New Roman"/>
          <w:lang w:val="id"/>
        </w:rPr>
        <w:t>Sosial</w:t>
      </w:r>
      <w:r w:rsidRPr="006D1523">
        <w:rPr>
          <w:rFonts w:eastAsia="Times New Roman"/>
          <w:spacing w:val="-6"/>
          <w:lang w:val="id"/>
        </w:rPr>
        <w:t xml:space="preserve"> </w:t>
      </w:r>
      <w:r w:rsidRPr="006D1523">
        <w:rPr>
          <w:rFonts w:eastAsia="Times New Roman"/>
          <w:lang w:val="id"/>
        </w:rPr>
        <w:t>dan</w:t>
      </w:r>
      <w:r w:rsidRPr="006D1523">
        <w:rPr>
          <w:rFonts w:eastAsia="Times New Roman"/>
          <w:spacing w:val="-10"/>
          <w:lang w:val="id"/>
        </w:rPr>
        <w:t xml:space="preserve"> </w:t>
      </w:r>
      <w:r w:rsidRPr="006D1523">
        <w:rPr>
          <w:rFonts w:eastAsia="Times New Roman"/>
          <w:lang w:val="id"/>
        </w:rPr>
        <w:t>Politik,</w:t>
      </w:r>
      <w:r w:rsidRPr="006D1523">
        <w:rPr>
          <w:rFonts w:eastAsia="Times New Roman"/>
          <w:spacing w:val="-3"/>
          <w:lang w:val="id"/>
        </w:rPr>
        <w:t xml:space="preserve"> </w:t>
      </w:r>
      <w:r w:rsidRPr="006D1523">
        <w:rPr>
          <w:rFonts w:eastAsia="Times New Roman"/>
          <w:lang w:val="id"/>
        </w:rPr>
        <w:t>Universitas</w:t>
      </w:r>
      <w:r w:rsidRPr="006D1523">
        <w:rPr>
          <w:rFonts w:eastAsia="Times New Roman"/>
          <w:spacing w:val="-8"/>
          <w:lang w:val="id"/>
        </w:rPr>
        <w:t xml:space="preserve"> </w:t>
      </w:r>
      <w:r w:rsidRPr="006D1523">
        <w:rPr>
          <w:rFonts w:eastAsia="Times New Roman"/>
          <w:lang w:val="id"/>
        </w:rPr>
        <w:t>Negeri</w:t>
      </w:r>
      <w:r w:rsidRPr="006D1523">
        <w:rPr>
          <w:rFonts w:eastAsia="Times New Roman"/>
          <w:spacing w:val="-6"/>
          <w:lang w:val="id"/>
        </w:rPr>
        <w:t xml:space="preserve"> </w:t>
      </w:r>
      <w:r w:rsidRPr="006D1523">
        <w:rPr>
          <w:rFonts w:eastAsia="Times New Roman"/>
          <w:lang w:val="id"/>
        </w:rPr>
        <w:t>Surabaya Email :</w:t>
      </w:r>
      <w:r w:rsidRPr="006D1523">
        <w:rPr>
          <w:rFonts w:eastAsia="Times New Roman"/>
          <w:color w:val="0000FF"/>
          <w:u w:val="single" w:color="0000FF"/>
          <w:lang w:val="id"/>
        </w:rPr>
        <w:t xml:space="preserve"> </w:t>
      </w:r>
      <w:r w:rsidR="00537D67" w:rsidRPr="006D1523">
        <w:rPr>
          <w:rFonts w:eastAsia="Times New Roman"/>
          <w:color w:val="0000FF"/>
          <w:u w:val="single" w:color="0000FF"/>
          <w:lang w:val="id"/>
        </w:rPr>
        <w:t>arbi</w:t>
      </w:r>
      <w:r w:rsidRPr="006D1523">
        <w:rPr>
          <w:rFonts w:eastAsia="Times New Roman"/>
          <w:color w:val="0000FF"/>
          <w:u w:val="single" w:color="0000FF"/>
          <w:lang w:val="id"/>
        </w:rPr>
        <w:t>.22</w:t>
      </w:r>
      <w:r w:rsidR="00537D67" w:rsidRPr="006D1523">
        <w:rPr>
          <w:rFonts w:eastAsia="Times New Roman"/>
          <w:color w:val="0000FF"/>
          <w:u w:val="single" w:color="0000FF"/>
          <w:lang w:val="id"/>
        </w:rPr>
        <w:t>104</w:t>
      </w:r>
      <w:r w:rsidRPr="006D1523">
        <w:rPr>
          <w:rFonts w:eastAsia="Times New Roman"/>
          <w:color w:val="0000FF"/>
          <w:u w:val="single" w:color="0000FF"/>
          <w:lang w:val="id"/>
        </w:rPr>
        <w:t>@mhs.unesa.ac.id</w:t>
      </w:r>
    </w:p>
    <w:p w14:paraId="3FD5295E" w14:textId="77777777" w:rsidR="006E0885" w:rsidRPr="006D1523" w:rsidRDefault="006E0885" w:rsidP="008D06AD">
      <w:pPr>
        <w:widowControl w:val="0"/>
        <w:autoSpaceDE w:val="0"/>
        <w:autoSpaceDN w:val="0"/>
        <w:spacing w:before="7"/>
        <w:rPr>
          <w:rFonts w:eastAsia="Times New Roman"/>
          <w:lang w:val="id"/>
        </w:rPr>
      </w:pPr>
    </w:p>
    <w:p w14:paraId="6404761C" w14:textId="77777777" w:rsidR="00537D67" w:rsidRPr="006D1523" w:rsidRDefault="00537D67" w:rsidP="008D06AD">
      <w:pPr>
        <w:widowControl w:val="0"/>
        <w:autoSpaceDE w:val="0"/>
        <w:autoSpaceDN w:val="0"/>
        <w:spacing w:before="35"/>
        <w:ind w:left="203" w:right="204"/>
        <w:rPr>
          <w:rFonts w:eastAsia="Times New Roman"/>
          <w:b/>
          <w:bCs/>
          <w:lang w:val="id"/>
        </w:rPr>
      </w:pPr>
      <w:r w:rsidRPr="006D1523">
        <w:rPr>
          <w:b/>
          <w:bCs/>
          <w:lang w:val="id"/>
        </w:rPr>
        <w:t>Drs. Bambang Hariyanto, M. Pd</w:t>
      </w:r>
      <w:r w:rsidRPr="006D1523">
        <w:rPr>
          <w:rFonts w:eastAsia="Times New Roman"/>
          <w:b/>
          <w:bCs/>
          <w:lang w:val="id"/>
        </w:rPr>
        <w:t xml:space="preserve"> </w:t>
      </w:r>
    </w:p>
    <w:p w14:paraId="09E3AAE5" w14:textId="31F3760C" w:rsidR="006E0885" w:rsidRPr="006D1523" w:rsidRDefault="006E0885" w:rsidP="008D06AD">
      <w:pPr>
        <w:widowControl w:val="0"/>
        <w:autoSpaceDE w:val="0"/>
        <w:autoSpaceDN w:val="0"/>
        <w:spacing w:before="35"/>
        <w:ind w:left="203" w:right="204"/>
        <w:rPr>
          <w:rFonts w:eastAsia="Times New Roman"/>
          <w:lang w:val="id"/>
        </w:rPr>
      </w:pPr>
      <w:r w:rsidRPr="006D1523">
        <w:rPr>
          <w:rFonts w:eastAsia="Times New Roman"/>
          <w:lang w:val="id"/>
        </w:rPr>
        <w:t>Dosen</w:t>
      </w:r>
      <w:r w:rsidRPr="006D1523">
        <w:rPr>
          <w:rFonts w:eastAsia="Times New Roman"/>
          <w:spacing w:val="-8"/>
          <w:lang w:val="id"/>
        </w:rPr>
        <w:t xml:space="preserve"> </w:t>
      </w:r>
      <w:r w:rsidRPr="006D1523">
        <w:rPr>
          <w:rFonts w:eastAsia="Times New Roman"/>
          <w:lang w:val="id"/>
        </w:rPr>
        <w:t>Pembimbing</w:t>
      </w:r>
      <w:r w:rsidRPr="006D1523">
        <w:rPr>
          <w:rFonts w:eastAsia="Times New Roman"/>
          <w:spacing w:val="-7"/>
          <w:lang w:val="id"/>
        </w:rPr>
        <w:t xml:space="preserve"> </w:t>
      </w:r>
      <w:r w:rsidRPr="006D1523">
        <w:rPr>
          <w:rFonts w:eastAsia="Times New Roman"/>
          <w:spacing w:val="-2"/>
          <w:lang w:val="id"/>
        </w:rPr>
        <w:t>Mahasiswa</w:t>
      </w:r>
    </w:p>
    <w:p w14:paraId="7E1FBF2C" w14:textId="77777777" w:rsidR="006E0885" w:rsidRPr="001961DF" w:rsidRDefault="006E0885" w:rsidP="00A074C6">
      <w:pPr>
        <w:widowControl w:val="0"/>
        <w:autoSpaceDE w:val="0"/>
        <w:autoSpaceDN w:val="0"/>
        <w:spacing w:before="39"/>
        <w:rPr>
          <w:rFonts w:eastAsia="Times New Roman"/>
          <w:lang w:val="id"/>
        </w:rPr>
      </w:pPr>
    </w:p>
    <w:p w14:paraId="22F5ECBA" w14:textId="77777777" w:rsidR="006E0885" w:rsidRPr="001961DF" w:rsidRDefault="006E0885" w:rsidP="00A074C6">
      <w:pPr>
        <w:widowControl w:val="0"/>
        <w:autoSpaceDE w:val="0"/>
        <w:autoSpaceDN w:val="0"/>
        <w:spacing w:before="1"/>
        <w:ind w:left="203" w:right="206" w:firstLine="517"/>
        <w:rPr>
          <w:rFonts w:eastAsia="Times New Roman"/>
          <w:b/>
          <w:lang w:val="id"/>
        </w:rPr>
      </w:pPr>
      <w:r w:rsidRPr="001961DF">
        <w:rPr>
          <w:rFonts w:eastAsia="Times New Roman"/>
          <w:b/>
          <w:spacing w:val="-2"/>
          <w:lang w:val="id"/>
        </w:rPr>
        <w:t>Abstrak</w:t>
      </w:r>
    </w:p>
    <w:p w14:paraId="11AB6700" w14:textId="657036DD" w:rsidR="00537D67" w:rsidRPr="00537D67" w:rsidRDefault="00537D67" w:rsidP="008966A0">
      <w:pPr>
        <w:widowControl w:val="0"/>
        <w:autoSpaceDE w:val="0"/>
        <w:autoSpaceDN w:val="0"/>
        <w:spacing w:before="1"/>
        <w:ind w:left="849" w:right="864" w:firstLine="591"/>
        <w:jc w:val="both"/>
        <w:rPr>
          <w:rFonts w:eastAsia="Times New Roman"/>
          <w:i/>
          <w:iCs/>
          <w:lang w:val="id-ID"/>
        </w:rPr>
      </w:pPr>
      <w:bookmarkStart w:id="1" w:name="_Hlk235397610"/>
      <w:r w:rsidRPr="00537D67">
        <w:rPr>
          <w:rFonts w:eastAsia="Times New Roman"/>
          <w:lang w:val="id-ID"/>
        </w:rPr>
        <w:t xml:space="preserve">Ketersediaan air merupakan salah satu faktor utama yang menentukan keberhasilan </w:t>
      </w:r>
      <w:proofErr w:type="spellStart"/>
      <w:r w:rsidRPr="00537D67">
        <w:rPr>
          <w:rFonts w:eastAsia="Times New Roman"/>
          <w:lang w:val="id-ID"/>
        </w:rPr>
        <w:t>usahatani</w:t>
      </w:r>
      <w:proofErr w:type="spellEnd"/>
      <w:r w:rsidRPr="00537D67">
        <w:rPr>
          <w:rFonts w:eastAsia="Times New Roman"/>
          <w:lang w:val="id-ID"/>
        </w:rPr>
        <w:t xml:space="preserve"> padi. Keterbatasan pasokan air terutama pada musim kemarau, dapat menghambat proses budidaya, menurunkan produktivitas, dan mengurangi pendapatan petani. Salah satu alternatif yang dapat diterapkan untuk mengatasi permasalahan tersebut adalah penggunaan sistem irigasi pompa air tenaga listrik sebagai bentuk investasi teknologi pertanian. Penelitian ini bertujuan untuk menganalisis kelayakan penggunaan sistem irigasi pompa air tenaga listrik dan pendapatan yang diperoleh petani padi di Dusun </w:t>
      </w:r>
      <w:proofErr w:type="spellStart"/>
      <w:r w:rsidRPr="00537D67">
        <w:rPr>
          <w:rFonts w:eastAsia="Times New Roman"/>
          <w:lang w:val="id-ID"/>
        </w:rPr>
        <w:t>Santren</w:t>
      </w:r>
      <w:proofErr w:type="spellEnd"/>
      <w:r w:rsidRPr="00537D67">
        <w:rPr>
          <w:rFonts w:eastAsia="Times New Roman"/>
          <w:lang w:val="id-ID"/>
        </w:rPr>
        <w:t>.</w:t>
      </w:r>
      <w:r>
        <w:rPr>
          <w:rFonts w:eastAsia="Times New Roman"/>
          <w:lang w:val="id-ID"/>
        </w:rPr>
        <w:t xml:space="preserve"> </w:t>
      </w:r>
      <w:r w:rsidRPr="00537D67">
        <w:rPr>
          <w:rFonts w:eastAsia="Times New Roman"/>
          <w:lang w:val="id-ID"/>
        </w:rPr>
        <w:t xml:space="preserve">Penelitian ini menggunakan metode deskriptif kuantitatif yang dilaksanakan di Dusun </w:t>
      </w:r>
      <w:proofErr w:type="spellStart"/>
      <w:r w:rsidRPr="00537D67">
        <w:rPr>
          <w:rFonts w:eastAsia="Times New Roman"/>
          <w:lang w:val="id-ID"/>
        </w:rPr>
        <w:t>Santren</w:t>
      </w:r>
      <w:proofErr w:type="spellEnd"/>
      <w:r w:rsidRPr="00537D67">
        <w:rPr>
          <w:rFonts w:eastAsia="Times New Roman"/>
          <w:lang w:val="id-ID"/>
        </w:rPr>
        <w:t xml:space="preserve">. Teknik pengumpulan data dilakukan melalui penyebaran kuesioner kepada responden, sedangkan analisis data menggunakan perhitungan biaya produksi, pendapatan, dan </w:t>
      </w:r>
      <w:r w:rsidRPr="00537D67">
        <w:rPr>
          <w:rFonts w:eastAsia="Times New Roman"/>
          <w:i/>
          <w:iCs/>
          <w:lang w:val="id-ID"/>
        </w:rPr>
        <w:t xml:space="preserve">R/C </w:t>
      </w:r>
      <w:proofErr w:type="spellStart"/>
      <w:r w:rsidRPr="00537D67">
        <w:rPr>
          <w:rFonts w:eastAsia="Times New Roman"/>
          <w:i/>
          <w:iCs/>
          <w:lang w:val="id-ID"/>
        </w:rPr>
        <w:t>Ratio</w:t>
      </w:r>
      <w:proofErr w:type="spellEnd"/>
      <w:r w:rsidRPr="00537D67">
        <w:rPr>
          <w:rFonts w:eastAsia="Times New Roman"/>
          <w:lang w:val="id-ID"/>
        </w:rPr>
        <w:t xml:space="preserve">. </w:t>
      </w:r>
      <w:r w:rsidR="00466C0F">
        <w:rPr>
          <w:rFonts w:eastAsia="Times New Roman"/>
          <w:lang w:val="id-ID"/>
        </w:rPr>
        <w:t>Dengan adanya k</w:t>
      </w:r>
      <w:r w:rsidRPr="00537D67">
        <w:rPr>
          <w:rFonts w:eastAsia="Times New Roman"/>
          <w:lang w:val="id-ID"/>
        </w:rPr>
        <w:t xml:space="preserve">etersediaan air yang lebih stabil mampu mendukung produktivitas dan keberlanjutan usaha tani. Dapat disimpulkan bahwa pemanfaatan pompa air tenaga listrik sebagai bentuk investasi dalam </w:t>
      </w:r>
      <w:proofErr w:type="spellStart"/>
      <w:r w:rsidRPr="00537D67">
        <w:rPr>
          <w:rFonts w:eastAsia="Times New Roman"/>
          <w:lang w:val="id-ID"/>
        </w:rPr>
        <w:t>usahatani</w:t>
      </w:r>
      <w:proofErr w:type="spellEnd"/>
      <w:r w:rsidRPr="00537D67">
        <w:rPr>
          <w:rFonts w:eastAsia="Times New Roman"/>
          <w:lang w:val="id-ID"/>
        </w:rPr>
        <w:t xml:space="preserve"> padi memberikan manfaat dalam mendukung kelancaran proses produksi, meningkatkan efisiensi pengelolaan sumber daya, serta memperkuat keberlanjutan </w:t>
      </w:r>
      <w:proofErr w:type="spellStart"/>
      <w:r w:rsidRPr="00537D67">
        <w:rPr>
          <w:rFonts w:eastAsia="Times New Roman"/>
          <w:lang w:val="id-ID"/>
        </w:rPr>
        <w:t>usahatani</w:t>
      </w:r>
      <w:proofErr w:type="spellEnd"/>
      <w:r w:rsidRPr="00537D67">
        <w:rPr>
          <w:rFonts w:eastAsia="Times New Roman"/>
          <w:lang w:val="id-ID"/>
        </w:rPr>
        <w:t xml:space="preserve"> padi</w:t>
      </w:r>
      <w:r w:rsidR="00466C0F">
        <w:rPr>
          <w:rFonts w:eastAsia="Times New Roman"/>
          <w:lang w:val="id-ID"/>
        </w:rPr>
        <w:t>.</w:t>
      </w:r>
    </w:p>
    <w:bookmarkEnd w:id="1"/>
    <w:p w14:paraId="779B3447" w14:textId="68E2FF9C" w:rsidR="00537D67" w:rsidRPr="00537D67" w:rsidRDefault="00537D67" w:rsidP="009B5E1F">
      <w:pPr>
        <w:widowControl w:val="0"/>
        <w:autoSpaceDE w:val="0"/>
        <w:autoSpaceDN w:val="0"/>
        <w:spacing w:before="1"/>
        <w:ind w:left="849" w:right="864"/>
        <w:jc w:val="both"/>
        <w:rPr>
          <w:rFonts w:eastAsia="Times New Roman"/>
          <w:lang w:val="id-ID"/>
        </w:rPr>
      </w:pPr>
      <w:r w:rsidRPr="00537D67">
        <w:rPr>
          <w:rFonts w:eastAsia="Times New Roman"/>
          <w:b/>
          <w:bCs/>
          <w:lang w:val="id-ID"/>
        </w:rPr>
        <w:t xml:space="preserve">Kata kunci : </w:t>
      </w:r>
      <w:r w:rsidRPr="00537D67">
        <w:rPr>
          <w:rFonts w:eastAsia="Times New Roman"/>
          <w:lang w:val="id-ID"/>
        </w:rPr>
        <w:t xml:space="preserve">kelayakan investasi, pendapatan </w:t>
      </w:r>
      <w:proofErr w:type="spellStart"/>
      <w:r w:rsidRPr="00537D67">
        <w:rPr>
          <w:rFonts w:eastAsia="Times New Roman"/>
          <w:lang w:val="id-ID"/>
        </w:rPr>
        <w:t>usahatani</w:t>
      </w:r>
      <w:proofErr w:type="spellEnd"/>
      <w:r w:rsidRPr="00537D67">
        <w:rPr>
          <w:rFonts w:eastAsia="Times New Roman"/>
          <w:lang w:val="id-ID"/>
        </w:rPr>
        <w:t xml:space="preserve">, </w:t>
      </w:r>
      <w:proofErr w:type="spellStart"/>
      <w:r w:rsidRPr="00537D67">
        <w:rPr>
          <w:rFonts w:eastAsia="Times New Roman"/>
          <w:lang w:val="id-ID"/>
        </w:rPr>
        <w:t>usahatani</w:t>
      </w:r>
      <w:proofErr w:type="spellEnd"/>
      <w:r w:rsidRPr="00537D67">
        <w:rPr>
          <w:rFonts w:eastAsia="Times New Roman"/>
          <w:lang w:val="id-ID"/>
        </w:rPr>
        <w:t xml:space="preserve"> padi.</w:t>
      </w:r>
      <w:r w:rsidR="00745CE5">
        <w:rPr>
          <w:rFonts w:eastAsia="Times New Roman"/>
          <w:lang w:val="id-ID"/>
        </w:rPr>
        <w:t xml:space="preserve"> </w:t>
      </w:r>
    </w:p>
    <w:p w14:paraId="59CD002F" w14:textId="77777777" w:rsidR="006E0885" w:rsidRPr="00537D67" w:rsidRDefault="006E0885" w:rsidP="00DF2AC3">
      <w:pPr>
        <w:widowControl w:val="0"/>
        <w:autoSpaceDE w:val="0"/>
        <w:autoSpaceDN w:val="0"/>
        <w:spacing w:before="1"/>
        <w:ind w:left="849" w:right="859"/>
        <w:jc w:val="both"/>
        <w:rPr>
          <w:rFonts w:eastAsia="Times New Roman"/>
          <w:lang w:val="id-ID"/>
        </w:rPr>
      </w:pPr>
    </w:p>
    <w:p w14:paraId="288CF314" w14:textId="77777777" w:rsidR="006E0885" w:rsidRPr="007D35C8" w:rsidRDefault="006E0885" w:rsidP="00A074C6">
      <w:pPr>
        <w:widowControl w:val="0"/>
        <w:autoSpaceDE w:val="0"/>
        <w:autoSpaceDN w:val="0"/>
        <w:spacing w:before="226"/>
        <w:ind w:left="203" w:right="208" w:firstLine="517"/>
        <w:rPr>
          <w:rFonts w:eastAsia="Times New Roman"/>
          <w:b/>
          <w:i/>
          <w:iCs/>
          <w:lang w:val="id"/>
        </w:rPr>
      </w:pPr>
      <w:proofErr w:type="spellStart"/>
      <w:r w:rsidRPr="007D35C8">
        <w:rPr>
          <w:rFonts w:eastAsia="Times New Roman"/>
          <w:b/>
          <w:i/>
          <w:iCs/>
          <w:spacing w:val="-2"/>
          <w:lang w:val="id"/>
        </w:rPr>
        <w:t>Abstract</w:t>
      </w:r>
      <w:proofErr w:type="spellEnd"/>
    </w:p>
    <w:p w14:paraId="04FE8B4E" w14:textId="77777777" w:rsidR="00466C0F" w:rsidRPr="007D35C8" w:rsidRDefault="00466C0F" w:rsidP="008966A0">
      <w:pPr>
        <w:widowControl w:val="0"/>
        <w:autoSpaceDE w:val="0"/>
        <w:autoSpaceDN w:val="0"/>
        <w:spacing w:before="1"/>
        <w:ind w:left="849" w:right="864" w:firstLine="591"/>
        <w:jc w:val="both"/>
        <w:rPr>
          <w:rFonts w:eastAsia="Times New Roman"/>
          <w:i/>
          <w:iCs/>
        </w:rPr>
      </w:pPr>
      <w:r w:rsidRPr="007D35C8">
        <w:rPr>
          <w:rFonts w:eastAsia="Times New Roman"/>
          <w:i/>
          <w:iCs/>
        </w:rPr>
        <w:t xml:space="preserve">Water availability is one of the main factors that determine the success of rice farming. Limited water supply, especially in the dry season, can hinder the cultivation process, reduce productivity, and reduce farmers' income. One alternative that can be applied to overcome this problem is the use of an electric water pump irrigation system as a form of investment in agricultural technology. This study aims to analyze the feasibility of using an electric water pump irrigation system and the income obtained by rice farmers in </w:t>
      </w:r>
      <w:proofErr w:type="spellStart"/>
      <w:r w:rsidRPr="007D35C8">
        <w:rPr>
          <w:rFonts w:eastAsia="Times New Roman"/>
          <w:i/>
          <w:iCs/>
        </w:rPr>
        <w:t>Santren</w:t>
      </w:r>
      <w:proofErr w:type="spellEnd"/>
      <w:r w:rsidRPr="007D35C8">
        <w:rPr>
          <w:rFonts w:eastAsia="Times New Roman"/>
          <w:i/>
          <w:iCs/>
        </w:rPr>
        <w:t xml:space="preserve"> Hamlet. This study uses a quantitative descriptive method carried out in </w:t>
      </w:r>
      <w:proofErr w:type="spellStart"/>
      <w:r w:rsidRPr="007D35C8">
        <w:rPr>
          <w:rFonts w:eastAsia="Times New Roman"/>
          <w:i/>
          <w:iCs/>
        </w:rPr>
        <w:t>Santren</w:t>
      </w:r>
      <w:proofErr w:type="spellEnd"/>
      <w:r w:rsidRPr="007D35C8">
        <w:rPr>
          <w:rFonts w:eastAsia="Times New Roman"/>
          <w:i/>
          <w:iCs/>
        </w:rPr>
        <w:t xml:space="preserve"> Hamlet. The data collection technique was carried out through the distribution of questionnaires to respondents, while the data analysis used the calculation of production costs, revenue, and R/C Ratio. With a more stable water availability, it can support the productivity and sustainability of farming businesses. It can be concluded that the use of electric water pumps as a form of investment in rice farming provides benefits in supporting the smooth production process, improving the efficiency of resource management, and strengthening the sustainability of rice farming.</w:t>
      </w:r>
    </w:p>
    <w:p w14:paraId="1750EB18" w14:textId="77777777" w:rsidR="009B5E1F" w:rsidRPr="009B5E1F" w:rsidRDefault="009B5E1F" w:rsidP="009B5E1F">
      <w:pPr>
        <w:widowControl w:val="0"/>
        <w:autoSpaceDE w:val="0"/>
        <w:autoSpaceDN w:val="0"/>
        <w:ind w:left="851" w:right="864"/>
        <w:jc w:val="both"/>
        <w:rPr>
          <w:rFonts w:eastAsia="Times New Roman"/>
          <w:b/>
          <w:bCs/>
          <w:i/>
          <w:iCs/>
          <w:lang w:val="id-ID"/>
        </w:rPr>
      </w:pPr>
      <w:proofErr w:type="spellStart"/>
      <w:r w:rsidRPr="009B5E1F">
        <w:rPr>
          <w:rFonts w:eastAsia="Times New Roman"/>
          <w:b/>
          <w:bCs/>
          <w:i/>
          <w:iCs/>
          <w:lang w:val="id-ID"/>
        </w:rPr>
        <w:t>Keywords</w:t>
      </w:r>
      <w:proofErr w:type="spellEnd"/>
      <w:r w:rsidRPr="009B5E1F">
        <w:rPr>
          <w:rFonts w:eastAsia="Times New Roman"/>
          <w:b/>
          <w:bCs/>
          <w:i/>
          <w:iCs/>
          <w:lang w:val="id-ID"/>
        </w:rPr>
        <w:t xml:space="preserve">: </w:t>
      </w:r>
      <w:proofErr w:type="spellStart"/>
      <w:r w:rsidRPr="009B5E1F">
        <w:rPr>
          <w:rFonts w:eastAsia="Times New Roman"/>
          <w:i/>
          <w:iCs/>
          <w:lang w:val="id-ID"/>
        </w:rPr>
        <w:t>investment</w:t>
      </w:r>
      <w:proofErr w:type="spellEnd"/>
      <w:r w:rsidRPr="009B5E1F">
        <w:rPr>
          <w:rFonts w:eastAsia="Times New Roman"/>
          <w:i/>
          <w:iCs/>
          <w:lang w:val="id-ID"/>
        </w:rPr>
        <w:t xml:space="preserve"> </w:t>
      </w:r>
      <w:proofErr w:type="spellStart"/>
      <w:r w:rsidRPr="009B5E1F">
        <w:rPr>
          <w:rFonts w:eastAsia="Times New Roman"/>
          <w:i/>
          <w:iCs/>
          <w:lang w:val="id-ID"/>
        </w:rPr>
        <w:t>feasibility</w:t>
      </w:r>
      <w:proofErr w:type="spellEnd"/>
      <w:r w:rsidRPr="009B5E1F">
        <w:rPr>
          <w:rFonts w:eastAsia="Times New Roman"/>
          <w:i/>
          <w:iCs/>
          <w:lang w:val="id-ID"/>
        </w:rPr>
        <w:t xml:space="preserve">, farming </w:t>
      </w:r>
      <w:proofErr w:type="spellStart"/>
      <w:r w:rsidRPr="009B5E1F">
        <w:rPr>
          <w:rFonts w:eastAsia="Times New Roman"/>
          <w:i/>
          <w:iCs/>
          <w:lang w:val="id-ID"/>
        </w:rPr>
        <w:t>income</w:t>
      </w:r>
      <w:proofErr w:type="spellEnd"/>
      <w:r w:rsidRPr="009B5E1F">
        <w:rPr>
          <w:rFonts w:eastAsia="Times New Roman"/>
          <w:i/>
          <w:iCs/>
          <w:lang w:val="id-ID"/>
        </w:rPr>
        <w:t xml:space="preserve">, </w:t>
      </w:r>
      <w:proofErr w:type="spellStart"/>
      <w:r w:rsidRPr="009B5E1F">
        <w:rPr>
          <w:rFonts w:eastAsia="Times New Roman"/>
          <w:i/>
          <w:iCs/>
          <w:lang w:val="id-ID"/>
        </w:rPr>
        <w:t>rice</w:t>
      </w:r>
      <w:proofErr w:type="spellEnd"/>
      <w:r w:rsidRPr="009B5E1F">
        <w:rPr>
          <w:rFonts w:eastAsia="Times New Roman"/>
          <w:i/>
          <w:iCs/>
          <w:lang w:val="id-ID"/>
        </w:rPr>
        <w:t xml:space="preserve"> farming.</w:t>
      </w:r>
    </w:p>
    <w:p w14:paraId="47F9BA7E" w14:textId="77777777" w:rsidR="006E0885" w:rsidRPr="009B5E1F" w:rsidRDefault="006E0885" w:rsidP="00DF2AC3">
      <w:pPr>
        <w:widowControl w:val="0"/>
        <w:autoSpaceDE w:val="0"/>
        <w:autoSpaceDN w:val="0"/>
        <w:jc w:val="both"/>
        <w:rPr>
          <w:rFonts w:eastAsia="Times New Roman"/>
          <w:lang w:val="id-ID"/>
        </w:rPr>
        <w:sectPr w:rsidR="006E0885" w:rsidRPr="009B5E1F" w:rsidSect="006E0885">
          <w:headerReference w:type="even" r:id="rId8"/>
          <w:headerReference w:type="default" r:id="rId9"/>
          <w:footerReference w:type="default" r:id="rId10"/>
          <w:headerReference w:type="first" r:id="rId11"/>
          <w:pgSz w:w="11920" w:h="16850"/>
          <w:pgMar w:top="1120" w:right="992" w:bottom="940" w:left="992" w:header="0" w:footer="758" w:gutter="0"/>
          <w:pgNumType w:start="1"/>
          <w:cols w:space="720"/>
        </w:sectPr>
      </w:pPr>
    </w:p>
    <w:p w14:paraId="5274588D" w14:textId="77777777" w:rsidR="006E0885" w:rsidRPr="001961DF" w:rsidRDefault="006E0885" w:rsidP="00971ADE">
      <w:pPr>
        <w:widowControl w:val="0"/>
        <w:autoSpaceDE w:val="0"/>
        <w:autoSpaceDN w:val="0"/>
        <w:spacing w:before="91" w:line="276" w:lineRule="auto"/>
        <w:ind w:left="141"/>
        <w:jc w:val="both"/>
        <w:outlineLvl w:val="0"/>
        <w:rPr>
          <w:rFonts w:eastAsia="Times New Roman"/>
          <w:b/>
          <w:bCs/>
          <w:lang w:val="id"/>
        </w:rPr>
      </w:pPr>
      <w:r w:rsidRPr="001961DF">
        <w:rPr>
          <w:rFonts w:eastAsia="Times New Roman"/>
          <w:b/>
          <w:bCs/>
          <w:spacing w:val="-2"/>
          <w:lang w:val="id"/>
        </w:rPr>
        <w:lastRenderedPageBreak/>
        <w:t>PENDAHULUAN</w:t>
      </w:r>
    </w:p>
    <w:p w14:paraId="779AC66A" w14:textId="65B77A8E" w:rsidR="004F640F" w:rsidRPr="008966A0" w:rsidRDefault="004F640F" w:rsidP="00971ADE">
      <w:pPr>
        <w:widowControl w:val="0"/>
        <w:autoSpaceDE w:val="0"/>
        <w:autoSpaceDN w:val="0"/>
        <w:spacing w:line="276" w:lineRule="auto"/>
        <w:ind w:left="141" w:right="1" w:firstLine="566"/>
        <w:jc w:val="both"/>
        <w:rPr>
          <w:rFonts w:eastAsia="Times New Roman"/>
          <w:lang w:val="id"/>
        </w:rPr>
      </w:pPr>
      <w:r w:rsidRPr="004F640F">
        <w:rPr>
          <w:rFonts w:eastAsia="Times New Roman"/>
          <w:lang w:val="id"/>
        </w:rPr>
        <w:t xml:space="preserve">Sektor pertanian memiliki peran strategis sebagai penyedia pangan sekaligus sebagai fondasi penting bagi stabilitas ekonomi dan ketahanan nasional (Kusuma </w:t>
      </w:r>
      <w:proofErr w:type="spellStart"/>
      <w:r w:rsidRPr="004F640F">
        <w:rPr>
          <w:rFonts w:eastAsia="Times New Roman"/>
          <w:lang w:val="id"/>
        </w:rPr>
        <w:t>et</w:t>
      </w:r>
      <w:proofErr w:type="spellEnd"/>
      <w:r w:rsidRPr="004F640F">
        <w:rPr>
          <w:rFonts w:eastAsia="Times New Roman"/>
          <w:lang w:val="id"/>
        </w:rPr>
        <w:t xml:space="preserve"> </w:t>
      </w:r>
      <w:proofErr w:type="spellStart"/>
      <w:r w:rsidRPr="004F640F">
        <w:rPr>
          <w:rFonts w:eastAsia="Times New Roman"/>
          <w:lang w:val="id"/>
        </w:rPr>
        <w:t>al.</w:t>
      </w:r>
      <w:proofErr w:type="spellEnd"/>
      <w:r w:rsidRPr="004F640F">
        <w:rPr>
          <w:rFonts w:eastAsia="Times New Roman"/>
          <w:lang w:val="id"/>
        </w:rPr>
        <w:t>, 2024).</w:t>
      </w:r>
      <w:r>
        <w:rPr>
          <w:rFonts w:eastAsia="Times New Roman"/>
          <w:lang w:val="id"/>
        </w:rPr>
        <w:t xml:space="preserve"> </w:t>
      </w:r>
      <w:r w:rsidRPr="004F640F">
        <w:rPr>
          <w:rFonts w:eastAsia="Times New Roman"/>
          <w:lang w:val="id"/>
        </w:rPr>
        <w:t xml:space="preserve">Kondisi ini memperkuat ketahanan pangan melalui ketersediaan pasokan domestik yang berkelanjutan, sekaligus mengurangi ketergantungan pada pangan impor sehingga mendukung stabilitas sosial dan ekonomi. </w:t>
      </w:r>
      <w:r w:rsidRPr="008966A0">
        <w:rPr>
          <w:rFonts w:eastAsia="Times New Roman"/>
          <w:lang w:val="id"/>
        </w:rPr>
        <w:t>Secara makro, peningkatan produktivitas dan efisiensi sektor pertanian menghasilkan efek pengganda (</w:t>
      </w:r>
      <w:proofErr w:type="spellStart"/>
      <w:r w:rsidRPr="008966A0">
        <w:rPr>
          <w:rFonts w:eastAsia="Times New Roman"/>
          <w:i/>
          <w:iCs/>
          <w:lang w:val="id"/>
        </w:rPr>
        <w:t>multiplier</w:t>
      </w:r>
      <w:proofErr w:type="spellEnd"/>
      <w:r w:rsidRPr="008966A0">
        <w:rPr>
          <w:rFonts w:eastAsia="Times New Roman"/>
          <w:i/>
          <w:iCs/>
          <w:lang w:val="id"/>
        </w:rPr>
        <w:t xml:space="preserve"> </w:t>
      </w:r>
      <w:proofErr w:type="spellStart"/>
      <w:r w:rsidRPr="008966A0">
        <w:rPr>
          <w:rFonts w:eastAsia="Times New Roman"/>
          <w:i/>
          <w:iCs/>
          <w:lang w:val="id"/>
        </w:rPr>
        <w:t>effect</w:t>
      </w:r>
      <w:proofErr w:type="spellEnd"/>
      <w:r w:rsidRPr="008966A0">
        <w:rPr>
          <w:rFonts w:eastAsia="Times New Roman"/>
          <w:lang w:val="id"/>
        </w:rPr>
        <w:t xml:space="preserve">) terhadap berbagai sektor lain, terutama perdagangan, industri pengolahan, dan jasa pendukung, yang berperan dalam memperluas permintaan agregat dan memperkuat dinamika ekonomi lokal (Ardiana </w:t>
      </w:r>
      <w:proofErr w:type="spellStart"/>
      <w:r w:rsidRPr="008966A0">
        <w:rPr>
          <w:rFonts w:eastAsia="Times New Roman"/>
          <w:lang w:val="id"/>
        </w:rPr>
        <w:t>et</w:t>
      </w:r>
      <w:proofErr w:type="spellEnd"/>
      <w:r w:rsidRPr="008966A0">
        <w:rPr>
          <w:rFonts w:eastAsia="Times New Roman"/>
          <w:lang w:val="id"/>
        </w:rPr>
        <w:t xml:space="preserve"> </w:t>
      </w:r>
      <w:proofErr w:type="spellStart"/>
      <w:r w:rsidRPr="008966A0">
        <w:rPr>
          <w:rFonts w:eastAsia="Times New Roman"/>
          <w:lang w:val="id"/>
        </w:rPr>
        <w:t>al.</w:t>
      </w:r>
      <w:proofErr w:type="spellEnd"/>
      <w:r w:rsidRPr="008966A0">
        <w:rPr>
          <w:rFonts w:eastAsia="Times New Roman"/>
          <w:lang w:val="id"/>
        </w:rPr>
        <w:t xml:space="preserve">, 2022). </w:t>
      </w:r>
    </w:p>
    <w:p w14:paraId="4C9305B9" w14:textId="329943AE" w:rsidR="004F640F" w:rsidRDefault="004F640F" w:rsidP="004F640F">
      <w:pPr>
        <w:widowControl w:val="0"/>
        <w:autoSpaceDE w:val="0"/>
        <w:autoSpaceDN w:val="0"/>
        <w:spacing w:line="276" w:lineRule="auto"/>
        <w:ind w:left="141" w:right="1" w:firstLine="568"/>
        <w:jc w:val="both"/>
        <w:rPr>
          <w:rFonts w:eastAsia="Times New Roman"/>
          <w:lang w:val="nb-NO"/>
        </w:rPr>
      </w:pPr>
      <w:r w:rsidRPr="008966A0">
        <w:rPr>
          <w:rFonts w:eastAsia="Times New Roman"/>
          <w:lang w:val="id"/>
        </w:rPr>
        <w:t xml:space="preserve">Di wilayah Kabupaten Trenggalek, khususnya di  Desa </w:t>
      </w:r>
      <w:proofErr w:type="spellStart"/>
      <w:r w:rsidRPr="008966A0">
        <w:rPr>
          <w:rFonts w:eastAsia="Times New Roman"/>
          <w:lang w:val="id"/>
        </w:rPr>
        <w:t>Rejowinangun</w:t>
      </w:r>
      <w:proofErr w:type="spellEnd"/>
      <w:r w:rsidRPr="008966A0">
        <w:rPr>
          <w:rFonts w:eastAsia="Times New Roman"/>
          <w:lang w:val="id"/>
        </w:rPr>
        <w:t xml:space="preserve">, Dusun </w:t>
      </w:r>
      <w:proofErr w:type="spellStart"/>
      <w:r w:rsidRPr="008966A0">
        <w:rPr>
          <w:rFonts w:eastAsia="Times New Roman"/>
          <w:lang w:val="id"/>
        </w:rPr>
        <w:t>Santren</w:t>
      </w:r>
      <w:proofErr w:type="spellEnd"/>
      <w:r w:rsidRPr="008966A0">
        <w:rPr>
          <w:rFonts w:eastAsia="Times New Roman"/>
          <w:lang w:val="id"/>
        </w:rPr>
        <w:t xml:space="preserve"> sebagian besar masyarakat menggantungkan mata pencaharian pada sektor pertanian, terutama pada komoditas padi sawah. Meskipun lahan pertanian di wilayah tersebut tergolong produktif, permasalahan utama yang dihadapi petani adalah keterbatasan pasokan air pada musim kemarau. Ketika debit air dari saluran irigasi utama menurun, sebagian petani kesulitan mengairi lahannya secara optimal. </w:t>
      </w:r>
      <w:r w:rsidRPr="004F640F">
        <w:rPr>
          <w:rFonts w:eastAsia="Times New Roman"/>
          <w:lang w:val="nb-NO"/>
        </w:rPr>
        <w:t>Kondisi ini berdampak pada penurunan produktivitas, efisiensi waktu tanam, dan kualitas hasil panen. Untuk mengatasi hal tersebut, petani di Dusun Santren melakukan upaya, salah satunya dengan memanfaatkan sumur sebagai sumber air alternatif yang dioperasikan menggunakan pompa air</w:t>
      </w:r>
      <w:r w:rsidR="004B7E18">
        <w:rPr>
          <w:rFonts w:eastAsia="Times New Roman"/>
          <w:lang w:val="nb-NO"/>
        </w:rPr>
        <w:t>.</w:t>
      </w:r>
    </w:p>
    <w:p w14:paraId="1AA3D5A0" w14:textId="0B5D2094" w:rsidR="004B7E18" w:rsidRPr="004B7E18" w:rsidRDefault="004B7E18" w:rsidP="004F640F">
      <w:pPr>
        <w:widowControl w:val="0"/>
        <w:autoSpaceDE w:val="0"/>
        <w:autoSpaceDN w:val="0"/>
        <w:spacing w:line="276" w:lineRule="auto"/>
        <w:ind w:left="141" w:right="1" w:firstLine="568"/>
        <w:jc w:val="both"/>
        <w:rPr>
          <w:rFonts w:eastAsia="Times New Roman"/>
          <w:lang w:val="nb-NO"/>
        </w:rPr>
      </w:pPr>
      <w:r w:rsidRPr="004B7E18">
        <w:rPr>
          <w:rFonts w:eastAsia="Times New Roman"/>
          <w:lang w:val="nb-NO"/>
        </w:rPr>
        <w:t>Peralihan dari pompa air tenaga diesel ke pompa air tenaga listrik merupakan langkah adaptif petani dalam meningkatkan efisiensi dan keberlanjutan usaha tani padi. Teknologi ini memungkinkan pengelolaan air irigasi secara lebih teratur dan hemat energi, sehingga kegiatan pertanian dapat berlangsung sepanjang musim tanam dengan produktivitas yang lebih tinggi (Trinugroho et al., 2022). Penggunaan pompa listrik membantu petani mengurangi beban biaya operasional dan meminimalkan ketergantungan terhadap bahan bakar minyak yang harganya fluktuatif.</w:t>
      </w:r>
    </w:p>
    <w:p w14:paraId="33A596F3" w14:textId="386481D4" w:rsidR="006E0885" w:rsidRPr="003978AB" w:rsidRDefault="006E0885" w:rsidP="00971ADE">
      <w:pPr>
        <w:widowControl w:val="0"/>
        <w:autoSpaceDE w:val="0"/>
        <w:autoSpaceDN w:val="0"/>
        <w:spacing w:line="276" w:lineRule="auto"/>
        <w:ind w:left="142" w:hanging="200"/>
        <w:jc w:val="both"/>
        <w:rPr>
          <w:rFonts w:eastAsia="Times New Roman"/>
          <w:lang w:val="nb-NO"/>
        </w:rPr>
      </w:pPr>
      <w:r w:rsidRPr="001961DF">
        <w:rPr>
          <w:rFonts w:eastAsia="Times New Roman"/>
          <w:lang w:val="id"/>
        </w:rPr>
        <w:tab/>
      </w:r>
      <w:r w:rsidRPr="001961DF">
        <w:rPr>
          <w:rFonts w:eastAsia="Times New Roman"/>
          <w:lang w:val="id"/>
        </w:rPr>
        <w:tab/>
      </w:r>
      <w:r w:rsidR="003978AB" w:rsidRPr="003978AB">
        <w:rPr>
          <w:rFonts w:eastAsia="Times New Roman"/>
          <w:lang w:val="id"/>
        </w:rPr>
        <w:t xml:space="preserve">Berdasarkan data dari Badan Pusat Statistik (BPS) Provinsi Jawa Timur, pada tahun 2024, produksi padi di Kabupaten Trenggalek mencapai 104.859,35 ton gabah kering giling (GKG). Capaian ini menunjukkan bahwa sektor pertanian, khususnya tanaman padi, tetap menjadi salah satu komoditas unggulan di daerah tersebut. </w:t>
      </w:r>
      <w:r w:rsidR="003978AB" w:rsidRPr="003978AB">
        <w:rPr>
          <w:rFonts w:eastAsia="Times New Roman"/>
          <w:lang w:val="nb-NO"/>
        </w:rPr>
        <w:t xml:space="preserve">Dengan luas panen sebesar 18.239,46 hektar dan produktivitas rata-rata sekitar 57,49 kuintal per hektar, para petani di Trenggalek mampu </w:t>
      </w:r>
      <w:r w:rsidR="003978AB" w:rsidRPr="003978AB">
        <w:rPr>
          <w:rFonts w:eastAsia="Times New Roman"/>
          <w:lang w:val="nb-NO"/>
        </w:rPr>
        <w:t>mengoptimalkan hasil panen mereka. Keberhasilan ini tidak lepas dari dukungan berbagai faktor, termasuk sistem irigasi yang memadai, penggunaan teknologi pertanian modern, serta bantuan dari pemerintah dalam bentuk penyuluhan dan distribusi benih unggul.</w:t>
      </w:r>
    </w:p>
    <w:p w14:paraId="0AEA71B2" w14:textId="77777777" w:rsidR="003978AB" w:rsidRDefault="006E0885" w:rsidP="003978AB">
      <w:pPr>
        <w:widowControl w:val="0"/>
        <w:autoSpaceDE w:val="0"/>
        <w:autoSpaceDN w:val="0"/>
        <w:spacing w:line="276" w:lineRule="auto"/>
        <w:ind w:left="142" w:hanging="200"/>
        <w:jc w:val="both"/>
        <w:rPr>
          <w:rFonts w:eastAsia="Times New Roman"/>
          <w:lang w:val="id"/>
        </w:rPr>
      </w:pPr>
      <w:r w:rsidRPr="001961DF">
        <w:rPr>
          <w:rFonts w:eastAsia="Times New Roman"/>
          <w:lang w:val="id"/>
        </w:rPr>
        <w:tab/>
      </w:r>
      <w:r w:rsidRPr="001961DF">
        <w:rPr>
          <w:rFonts w:eastAsia="Times New Roman"/>
          <w:lang w:val="id"/>
        </w:rPr>
        <w:tab/>
      </w:r>
      <w:r w:rsidR="003978AB" w:rsidRPr="003978AB">
        <w:rPr>
          <w:rFonts w:eastAsia="Times New Roman"/>
          <w:lang w:val="id"/>
        </w:rPr>
        <w:t xml:space="preserve">Penggunaan pompa air listrik dalam sistem irigasi pertanian menunjukkan perbedaan struktur biaya dibandingkan pompa berbahan bakar diesel, terutama pada komponen biaya operasional dan pemeliharaan. Meskipun investasi awal yang diperlukan untuk pengadaan pompa listrik serta instalasi jaringan listrik relatif lebih besar, biaya operasional selama masa pakai cenderung lebih rendah karena tidak adanya kebutuhan pembelian bahan bakar secara rutin, sehingga beban biaya variabel dapat ditekan ( Ikhwan &amp; Yanwar, 2022). Pada sistem irigasi pertanian, pemompaan berbasis energi listrik dikaitkan dengan biaya total yang lebih rendah dalam jangka panjang dibandingkan pemompaan berbahan bakar diesel, meskipun membutuhkan investasi awal yang lebih besar. </w:t>
      </w:r>
    </w:p>
    <w:p w14:paraId="60E04CA1" w14:textId="5EE70E52" w:rsidR="003978AB" w:rsidRDefault="003978AB" w:rsidP="003978AB">
      <w:pPr>
        <w:widowControl w:val="0"/>
        <w:autoSpaceDE w:val="0"/>
        <w:autoSpaceDN w:val="0"/>
        <w:spacing w:line="276" w:lineRule="auto"/>
        <w:ind w:left="141" w:firstLine="568"/>
        <w:jc w:val="both"/>
        <w:outlineLvl w:val="1"/>
        <w:rPr>
          <w:rFonts w:eastAsia="Times New Roman"/>
          <w:b/>
          <w:bCs/>
          <w:lang w:val="id"/>
        </w:rPr>
      </w:pPr>
      <w:r w:rsidRPr="003978AB">
        <w:rPr>
          <w:rFonts w:eastAsia="Times New Roman"/>
          <w:lang w:val="id"/>
        </w:rPr>
        <w:t xml:space="preserve">Berdasarkan permasalahan yang telah diuraikan, salah satu alternatif penyelesaian yang dapat digunakan untuk meningkatkan pendapatan petani adalah melalui penerapan teknologi irigasi menggunakan pompa air tenaga listrik. Penggunaan pompa air listrik memberikan kemudahan bagi petani dalam memperoleh pasokan air yang lebih teratur dan efisien, terutama pada musim kemarau ketika saluran irigasi utama tidak mencukupi. </w:t>
      </w:r>
      <w:r w:rsidRPr="003978AB">
        <w:rPr>
          <w:rFonts w:eastAsia="Times New Roman"/>
          <w:lang w:val="nb-NO"/>
        </w:rPr>
        <w:t>Kegiatan pengairan yang stabil memungkinkan petani meningkatkan frekuensi tanam dan produktivitas hasil panen, sehingga berpengaruh langsung terhadap peningkatan pendapatan usaha tani. Hal ini sejalan dengan penelitian yang menunjukkan bahwa penggunaan pompa air tenaga listrik mampu menekan biaya operasional serta meningkatkan keuntungan petani.</w:t>
      </w:r>
      <w:r w:rsidRPr="003978AB">
        <w:rPr>
          <w:rFonts w:eastAsia="Times New Roman"/>
          <w:b/>
          <w:bCs/>
          <w:lang w:val="id"/>
        </w:rPr>
        <w:t xml:space="preserve"> </w:t>
      </w:r>
      <w:r>
        <w:rPr>
          <w:rFonts w:eastAsia="Times New Roman"/>
          <w:b/>
          <w:bCs/>
          <w:lang w:val="id"/>
        </w:rPr>
        <w:t xml:space="preserve"> </w:t>
      </w:r>
    </w:p>
    <w:p w14:paraId="19E92A86" w14:textId="7F5AFE72" w:rsidR="006E0885" w:rsidRPr="001961DF" w:rsidRDefault="006E0885" w:rsidP="00971ADE">
      <w:pPr>
        <w:widowControl w:val="0"/>
        <w:autoSpaceDE w:val="0"/>
        <w:autoSpaceDN w:val="0"/>
        <w:spacing w:line="276" w:lineRule="auto"/>
        <w:ind w:left="141"/>
        <w:jc w:val="both"/>
        <w:outlineLvl w:val="1"/>
        <w:rPr>
          <w:rFonts w:eastAsia="Times New Roman"/>
          <w:b/>
          <w:bCs/>
          <w:lang w:val="id"/>
        </w:rPr>
      </w:pPr>
      <w:r w:rsidRPr="001961DF">
        <w:rPr>
          <w:rFonts w:eastAsia="Times New Roman"/>
          <w:b/>
          <w:bCs/>
          <w:spacing w:val="-2"/>
          <w:lang w:val="id"/>
        </w:rPr>
        <w:t>METODE</w:t>
      </w:r>
    </w:p>
    <w:p w14:paraId="7AC08ECF" w14:textId="3C5F86DC" w:rsidR="003978AB" w:rsidRPr="003978AB" w:rsidRDefault="003978AB" w:rsidP="00971ADE">
      <w:pPr>
        <w:widowControl w:val="0"/>
        <w:autoSpaceDE w:val="0"/>
        <w:autoSpaceDN w:val="0"/>
        <w:spacing w:line="276" w:lineRule="auto"/>
        <w:ind w:left="141" w:right="1" w:firstLine="436"/>
        <w:jc w:val="both"/>
        <w:rPr>
          <w:lang w:val="nb-NO"/>
        </w:rPr>
      </w:pPr>
      <w:r w:rsidRPr="003978AB">
        <w:rPr>
          <w:lang w:val="nb-NO"/>
        </w:rPr>
        <w:t xml:space="preserve">Jenis penelitian yang digunakan dalam penelitian ini adalah deskriptif kuantitatif. Menurut Sugiyono (2018:16), metode penelitian kuantitatif merupakan metode yang digunakan untuk meneliti pada populasi atau sampel tertentu dengan pengumpulan data menggunakan instrumen penelitian, serta dianalisis secara statistik. </w:t>
      </w:r>
    </w:p>
    <w:p w14:paraId="79DBA2CB" w14:textId="52BA50CD" w:rsidR="00520F00" w:rsidRPr="006966F4" w:rsidRDefault="006E0885" w:rsidP="00520F00">
      <w:pPr>
        <w:widowControl w:val="0"/>
        <w:autoSpaceDE w:val="0"/>
        <w:autoSpaceDN w:val="0"/>
        <w:spacing w:line="276" w:lineRule="auto"/>
        <w:ind w:left="141" w:right="1" w:firstLine="436"/>
        <w:jc w:val="both"/>
        <w:rPr>
          <w:rFonts w:eastAsia="Times New Roman"/>
          <w:lang w:val="id-ID" w:eastAsia="id-ID"/>
        </w:rPr>
      </w:pPr>
      <w:r w:rsidRPr="00406D6B">
        <w:rPr>
          <w:rFonts w:eastAsia="Times New Roman"/>
          <w:lang w:val="nb-NO" w:eastAsia="id-ID"/>
        </w:rPr>
        <w:t xml:space="preserve">Dalam mengerjakan penelitian ini penulis menggunakan rumus </w:t>
      </w:r>
      <w:r w:rsidRPr="00406D6B">
        <w:rPr>
          <w:rFonts w:eastAsia="Times New Roman"/>
          <w:i/>
          <w:iCs/>
          <w:lang w:val="nb-NO" w:eastAsia="id-ID"/>
        </w:rPr>
        <w:t>slovin</w:t>
      </w:r>
      <w:r w:rsidRPr="00406D6B">
        <w:rPr>
          <w:rFonts w:eastAsia="Times New Roman"/>
          <w:lang w:val="nb-NO" w:eastAsia="id-ID"/>
        </w:rPr>
        <w:t xml:space="preserve"> sebagai penentu ukuran sampel hasil yang di perolehan dari rumus </w:t>
      </w:r>
      <w:r w:rsidRPr="00406D6B">
        <w:rPr>
          <w:rFonts w:eastAsia="Times New Roman"/>
          <w:i/>
          <w:iCs/>
          <w:lang w:val="nb-NO" w:eastAsia="id-ID"/>
        </w:rPr>
        <w:t xml:space="preserve">slovin </w:t>
      </w:r>
      <w:r w:rsidRPr="00406D6B">
        <w:rPr>
          <w:rFonts w:eastAsia="Times New Roman"/>
          <w:lang w:val="nb-NO" w:eastAsia="id-ID"/>
        </w:rPr>
        <w:t xml:space="preserve">sebanyak </w:t>
      </w:r>
      <w:r w:rsidR="00520F00" w:rsidRPr="00406D6B">
        <w:rPr>
          <w:rFonts w:eastAsia="Times New Roman"/>
          <w:lang w:val="nb-NO" w:eastAsia="id-ID"/>
        </w:rPr>
        <w:t>33</w:t>
      </w:r>
      <w:r w:rsidRPr="00406D6B">
        <w:rPr>
          <w:rFonts w:eastAsia="Times New Roman"/>
          <w:lang w:val="nb-NO" w:eastAsia="id-ID"/>
        </w:rPr>
        <w:t xml:space="preserve"> responden</w:t>
      </w:r>
      <w:r w:rsidR="00520F00" w:rsidRPr="00406D6B">
        <w:rPr>
          <w:rFonts w:eastAsia="Times New Roman"/>
          <w:lang w:val="nb-NO" w:eastAsia="id-ID"/>
        </w:rPr>
        <w:t xml:space="preserve">. </w:t>
      </w:r>
      <w:r w:rsidRPr="00406D6B">
        <w:rPr>
          <w:rFonts w:eastAsia="Times New Roman"/>
          <w:lang w:val="nb-NO" w:eastAsia="id-ID"/>
        </w:rPr>
        <w:t>Penulis menggunakan teknik pengambilan sampel tidak disengaja atau</w:t>
      </w:r>
      <w:r w:rsidR="00B464E5" w:rsidRPr="00406D6B">
        <w:rPr>
          <w:rFonts w:eastAsia="Times New Roman"/>
          <w:lang w:val="nb-NO" w:eastAsia="id-ID"/>
        </w:rPr>
        <w:t xml:space="preserve"> </w:t>
      </w:r>
      <w:r w:rsidRPr="00406D6B">
        <w:rPr>
          <w:rFonts w:eastAsia="Times New Roman"/>
          <w:lang w:val="nb-NO" w:eastAsia="id-ID"/>
        </w:rPr>
        <w:t>(</w:t>
      </w:r>
      <w:r w:rsidRPr="00406D6B">
        <w:rPr>
          <w:rFonts w:eastAsia="Times New Roman"/>
          <w:i/>
          <w:iCs/>
          <w:lang w:val="nb-NO" w:eastAsia="id-ID"/>
        </w:rPr>
        <w:t>accidental sampling)</w:t>
      </w:r>
      <w:r w:rsidRPr="00406D6B">
        <w:rPr>
          <w:rFonts w:eastAsia="Times New Roman"/>
          <w:lang w:val="nb-NO" w:eastAsia="id-ID"/>
        </w:rPr>
        <w:t xml:space="preserve"> Metode ini di gunakan untuk </w:t>
      </w:r>
      <w:r w:rsidR="00406D6B" w:rsidRPr="00406D6B">
        <w:rPr>
          <w:rFonts w:eastAsia="Times New Roman"/>
          <w:lang w:val="nb-NO" w:eastAsia="id-ID"/>
        </w:rPr>
        <w:t xml:space="preserve">Teknik ini dipilih agar data yang diperoleh dapat menggambarkan </w:t>
      </w:r>
      <w:r w:rsidR="00406D6B" w:rsidRPr="00406D6B">
        <w:rPr>
          <w:rFonts w:eastAsia="Times New Roman"/>
          <w:lang w:val="nb-NO" w:eastAsia="id-ID"/>
        </w:rPr>
        <w:lastRenderedPageBreak/>
        <w:t>kondisi usahatani secara menyeluruh</w:t>
      </w:r>
      <w:r w:rsidRPr="00406D6B">
        <w:rPr>
          <w:rFonts w:eastAsia="Times New Roman"/>
          <w:lang w:val="nb-NO" w:eastAsia="id-ID"/>
        </w:rPr>
        <w:t>.</w:t>
      </w:r>
      <w:r w:rsidRPr="006D7217">
        <w:rPr>
          <w:rFonts w:eastAsia="Times New Roman"/>
          <w:color w:val="EE0000"/>
          <w:lang w:val="nb-NO" w:eastAsia="id-ID"/>
        </w:rPr>
        <w:t xml:space="preserve"> </w:t>
      </w:r>
      <w:r w:rsidR="00520F00" w:rsidRPr="00520F00">
        <w:rPr>
          <w:rFonts w:eastAsia="Times New Roman"/>
          <w:lang w:val="id-ID" w:eastAsia="id-ID"/>
        </w:rPr>
        <w:t xml:space="preserve">Analisis data dilakukan menggunakan analisis biaya produksi, penerimaan, </w:t>
      </w:r>
      <w:r w:rsidR="00520F00" w:rsidRPr="006966F4">
        <w:rPr>
          <w:rFonts w:eastAsia="Times New Roman"/>
          <w:lang w:val="id-ID" w:eastAsia="id-ID"/>
        </w:rPr>
        <w:t xml:space="preserve">pendapatan, dan analisis kelayakan </w:t>
      </w:r>
      <w:proofErr w:type="spellStart"/>
      <w:r w:rsidR="00520F00" w:rsidRPr="006966F4">
        <w:rPr>
          <w:rFonts w:eastAsia="Times New Roman"/>
          <w:lang w:val="id-ID" w:eastAsia="id-ID"/>
        </w:rPr>
        <w:t>usahatani</w:t>
      </w:r>
      <w:proofErr w:type="spellEnd"/>
      <w:r w:rsidR="00520F00" w:rsidRPr="006966F4">
        <w:rPr>
          <w:rFonts w:eastAsia="Times New Roman"/>
          <w:lang w:val="id-ID" w:eastAsia="id-ID"/>
        </w:rPr>
        <w:t xml:space="preserve"> melalui </w:t>
      </w:r>
      <w:r w:rsidR="00520F00" w:rsidRPr="00406D6B">
        <w:rPr>
          <w:rFonts w:eastAsia="Times New Roman"/>
          <w:i/>
          <w:iCs/>
          <w:lang w:val="id-ID" w:eastAsia="id-ID"/>
        </w:rPr>
        <w:t xml:space="preserve">R/C </w:t>
      </w:r>
      <w:proofErr w:type="spellStart"/>
      <w:r w:rsidR="00520F00" w:rsidRPr="00406D6B">
        <w:rPr>
          <w:rFonts w:eastAsia="Times New Roman"/>
          <w:i/>
          <w:iCs/>
          <w:lang w:val="id-ID" w:eastAsia="id-ID"/>
        </w:rPr>
        <w:t>Ratio</w:t>
      </w:r>
      <w:proofErr w:type="spellEnd"/>
      <w:r w:rsidR="00520F00" w:rsidRPr="00406D6B">
        <w:rPr>
          <w:rFonts w:eastAsia="Times New Roman"/>
          <w:i/>
          <w:iCs/>
          <w:lang w:val="id-ID" w:eastAsia="id-ID"/>
        </w:rPr>
        <w:t xml:space="preserve"> </w:t>
      </w:r>
      <w:r w:rsidR="00520F00" w:rsidRPr="006966F4">
        <w:rPr>
          <w:rFonts w:eastAsia="Times New Roman"/>
          <w:lang w:val="id-ID" w:eastAsia="id-ID"/>
        </w:rPr>
        <w:t xml:space="preserve">dengan rumus sebagai berikut : </w:t>
      </w:r>
    </w:p>
    <w:p w14:paraId="22192B66" w14:textId="30B96C93" w:rsidR="006966F4" w:rsidRPr="006966F4" w:rsidRDefault="006966F4" w:rsidP="006966F4">
      <w:pPr>
        <w:spacing w:line="276" w:lineRule="auto"/>
        <w:ind w:left="142" w:firstLine="567"/>
        <w:jc w:val="both"/>
        <w:rPr>
          <w:lang w:val="nb-NO"/>
        </w:rPr>
      </w:pPr>
      <w:r w:rsidRPr="006966F4">
        <w:rPr>
          <w:lang w:val="nb-NO"/>
        </w:rPr>
        <w:t>Suratiyah (200</w:t>
      </w:r>
      <w:r w:rsidR="006D1523">
        <w:rPr>
          <w:lang w:val="nb-NO"/>
        </w:rPr>
        <w:t>8</w:t>
      </w:r>
      <w:r w:rsidRPr="006966F4">
        <w:rPr>
          <w:lang w:val="nb-NO"/>
        </w:rPr>
        <w:t>) yang menjelaskan teknik analisis pendapatan usaha tani dapat diukur dengan:</w:t>
      </w:r>
    </w:p>
    <w:p w14:paraId="3AA2ACB1" w14:textId="77777777" w:rsidR="006966F4" w:rsidRPr="00406D6B" w:rsidRDefault="006966F4" w:rsidP="006966F4">
      <w:pPr>
        <w:spacing w:line="276" w:lineRule="auto"/>
        <w:ind w:left="142"/>
        <w:rPr>
          <w:b/>
          <w:bCs/>
          <w:i/>
          <w:iCs/>
          <w:lang w:val="nb-NO"/>
        </w:rPr>
      </w:pPr>
      <w:r w:rsidRPr="00406D6B">
        <w:rPr>
          <w:b/>
          <w:bCs/>
          <w:i/>
          <w:iCs/>
          <w:lang w:val="nb-NO"/>
        </w:rPr>
        <w:t>I = TR-TC</w:t>
      </w:r>
    </w:p>
    <w:p w14:paraId="593C2D63" w14:textId="058C92B0" w:rsidR="006966F4" w:rsidRPr="006966F4" w:rsidRDefault="006966F4" w:rsidP="006966F4">
      <w:pPr>
        <w:spacing w:line="276" w:lineRule="auto"/>
        <w:ind w:left="142" w:firstLine="567"/>
        <w:jc w:val="both"/>
        <w:rPr>
          <w:lang w:val="nb-NO"/>
        </w:rPr>
      </w:pPr>
      <w:r w:rsidRPr="006966F4">
        <w:rPr>
          <w:lang w:val="nb-NO"/>
        </w:rPr>
        <w:t>Menurut (Soekartawi, 2006). Untuk mencari biaya total dapat menggunakan rumus:</w:t>
      </w:r>
    </w:p>
    <w:p w14:paraId="74A626C6" w14:textId="77777777" w:rsidR="006966F4" w:rsidRPr="00406D6B" w:rsidRDefault="006966F4" w:rsidP="006966F4">
      <w:pPr>
        <w:spacing w:line="276" w:lineRule="auto"/>
        <w:ind w:left="142"/>
        <w:rPr>
          <w:b/>
          <w:bCs/>
          <w:lang w:val="nb-NO"/>
        </w:rPr>
      </w:pPr>
      <w:r w:rsidRPr="00406D6B">
        <w:rPr>
          <w:b/>
          <w:bCs/>
          <w:lang w:val="nb-NO"/>
        </w:rPr>
        <w:t>TC = FC + VC</w:t>
      </w:r>
    </w:p>
    <w:p w14:paraId="39FDBF47" w14:textId="363FC787" w:rsidR="006966F4" w:rsidRPr="006966F4" w:rsidRDefault="006966F4" w:rsidP="006966F4">
      <w:pPr>
        <w:spacing w:line="276" w:lineRule="auto"/>
        <w:ind w:left="142" w:firstLine="567"/>
        <w:jc w:val="both"/>
        <w:rPr>
          <w:lang w:val="nb-NO"/>
        </w:rPr>
      </w:pPr>
      <w:proofErr w:type="spellStart"/>
      <w:r w:rsidRPr="00406D6B">
        <w:t>Menurut</w:t>
      </w:r>
      <w:proofErr w:type="spellEnd"/>
      <w:r w:rsidRPr="00406D6B">
        <w:t xml:space="preserve"> </w:t>
      </w:r>
      <w:proofErr w:type="spellStart"/>
      <w:r w:rsidRPr="00406D6B">
        <w:t>Suratiyah</w:t>
      </w:r>
      <w:proofErr w:type="spellEnd"/>
      <w:r w:rsidRPr="00406D6B">
        <w:t xml:space="preserve"> (2008), </w:t>
      </w:r>
      <w:r w:rsidRPr="00406D6B">
        <w:rPr>
          <w:i/>
          <w:iCs/>
        </w:rPr>
        <w:t>R/C Ra</w:t>
      </w:r>
      <w:r w:rsidR="00406D6B" w:rsidRPr="00406D6B">
        <w:rPr>
          <w:i/>
          <w:iCs/>
        </w:rPr>
        <w:t>t</w:t>
      </w:r>
      <w:r w:rsidRPr="00406D6B">
        <w:rPr>
          <w:i/>
          <w:iCs/>
        </w:rPr>
        <w:t>io</w:t>
      </w:r>
      <w:r w:rsidRPr="00406D6B">
        <w:t xml:space="preserve"> </w:t>
      </w:r>
      <w:proofErr w:type="spellStart"/>
      <w:r w:rsidRPr="00406D6B">
        <w:t>adalah</w:t>
      </w:r>
      <w:proofErr w:type="spellEnd"/>
      <w:r w:rsidRPr="00406D6B">
        <w:t xml:space="preserve"> </w:t>
      </w:r>
      <w:proofErr w:type="spellStart"/>
      <w:r w:rsidRPr="00406D6B">
        <w:t>perbandingan</w:t>
      </w:r>
      <w:proofErr w:type="spellEnd"/>
      <w:r w:rsidRPr="00406D6B">
        <w:t xml:space="preserve"> </w:t>
      </w:r>
      <w:proofErr w:type="spellStart"/>
      <w:r w:rsidRPr="00406D6B">
        <w:t>antara</w:t>
      </w:r>
      <w:proofErr w:type="spellEnd"/>
      <w:r w:rsidRPr="00406D6B">
        <w:t xml:space="preserve"> </w:t>
      </w:r>
      <w:proofErr w:type="spellStart"/>
      <w:r w:rsidRPr="00406D6B">
        <w:t>penerimaan</w:t>
      </w:r>
      <w:proofErr w:type="spellEnd"/>
      <w:r w:rsidRPr="00406D6B">
        <w:t xml:space="preserve"> dan </w:t>
      </w:r>
      <w:proofErr w:type="spellStart"/>
      <w:r w:rsidRPr="00406D6B">
        <w:t>biaya</w:t>
      </w:r>
      <w:proofErr w:type="spellEnd"/>
      <w:r w:rsidRPr="00406D6B">
        <w:t xml:space="preserve">. </w:t>
      </w:r>
      <w:r w:rsidRPr="00406D6B">
        <w:rPr>
          <w:i/>
          <w:iCs/>
          <w:lang w:val="nb-NO"/>
        </w:rPr>
        <w:t>Ra</w:t>
      </w:r>
      <w:r w:rsidR="00406D6B" w:rsidRPr="00406D6B">
        <w:rPr>
          <w:i/>
          <w:iCs/>
          <w:lang w:val="nb-NO"/>
        </w:rPr>
        <w:t>t</w:t>
      </w:r>
      <w:r w:rsidRPr="00406D6B">
        <w:rPr>
          <w:i/>
          <w:iCs/>
          <w:lang w:val="nb-NO"/>
        </w:rPr>
        <w:t>io</w:t>
      </w:r>
      <w:r w:rsidRPr="006966F4">
        <w:rPr>
          <w:lang w:val="nb-NO"/>
        </w:rPr>
        <w:t xml:space="preserve"> penerimaan biaya dihitung dengan menggunakan persamaan matematis sebagai berikut:</w:t>
      </w:r>
    </w:p>
    <w:p w14:paraId="569FD2EB" w14:textId="05405D41" w:rsidR="006966F4" w:rsidRPr="008966A0" w:rsidRDefault="006966F4" w:rsidP="00406D6B">
      <w:pPr>
        <w:spacing w:line="276" w:lineRule="auto"/>
        <w:ind w:left="284"/>
        <w:rPr>
          <w:b/>
          <w:bCs/>
          <w:i/>
          <w:iCs/>
          <w:lang w:val="nb-NO"/>
        </w:rPr>
      </w:pPr>
      <w:r w:rsidRPr="008966A0">
        <w:rPr>
          <w:b/>
          <w:bCs/>
          <w:i/>
          <w:iCs/>
          <w:lang w:val="nb-NO"/>
        </w:rPr>
        <w:t xml:space="preserve">R/C </w:t>
      </w:r>
      <w:r w:rsidR="00406D6B" w:rsidRPr="008966A0">
        <w:rPr>
          <w:b/>
          <w:bCs/>
          <w:i/>
          <w:iCs/>
          <w:lang w:val="nb-NO"/>
        </w:rPr>
        <w:t>R</w:t>
      </w:r>
      <w:r w:rsidRPr="008966A0">
        <w:rPr>
          <w:b/>
          <w:bCs/>
          <w:i/>
          <w:iCs/>
          <w:lang w:val="nb-NO"/>
        </w:rPr>
        <w:t>atio = TR/TC</w:t>
      </w:r>
    </w:p>
    <w:p w14:paraId="160305F8" w14:textId="77777777" w:rsidR="006966F4" w:rsidRPr="006966F4" w:rsidRDefault="006966F4" w:rsidP="006966F4">
      <w:pPr>
        <w:spacing w:line="276" w:lineRule="auto"/>
        <w:ind w:left="426" w:hanging="284"/>
        <w:jc w:val="both"/>
        <w:rPr>
          <w:lang w:val="nb-NO"/>
        </w:rPr>
      </w:pPr>
      <w:r w:rsidRPr="006966F4">
        <w:rPr>
          <w:lang w:val="nb-NO"/>
        </w:rPr>
        <w:t xml:space="preserve">Dengan kriteria: </w:t>
      </w:r>
    </w:p>
    <w:p w14:paraId="0D08A595" w14:textId="77777777" w:rsidR="006966F4" w:rsidRPr="006966F4" w:rsidRDefault="006966F4" w:rsidP="006966F4">
      <w:pPr>
        <w:pStyle w:val="DaftarParagraf"/>
        <w:spacing w:after="0" w:line="276" w:lineRule="auto"/>
        <w:ind w:left="142"/>
        <w:jc w:val="both"/>
        <w:rPr>
          <w:rFonts w:ascii="Times New Roman" w:hAnsi="Times New Roman"/>
          <w:sz w:val="20"/>
          <w:szCs w:val="20"/>
          <w:lang w:val="nb-NO"/>
        </w:rPr>
      </w:pPr>
      <w:r w:rsidRPr="006D1523">
        <w:rPr>
          <w:rFonts w:ascii="Times New Roman" w:hAnsi="Times New Roman"/>
          <w:i/>
          <w:iCs/>
          <w:sz w:val="20"/>
          <w:szCs w:val="20"/>
          <w:lang w:val="nb-NO"/>
        </w:rPr>
        <w:t>R/C &gt; 1</w:t>
      </w:r>
      <w:r w:rsidRPr="006966F4">
        <w:rPr>
          <w:rFonts w:ascii="Times New Roman" w:hAnsi="Times New Roman"/>
          <w:sz w:val="20"/>
          <w:szCs w:val="20"/>
          <w:lang w:val="nb-NO"/>
        </w:rPr>
        <w:t xml:space="preserve"> = usaha tersebut menguntungkan dan layak diteruskan</w:t>
      </w:r>
    </w:p>
    <w:p w14:paraId="1FC4F83B" w14:textId="77777777" w:rsidR="006966F4" w:rsidRPr="006966F4" w:rsidRDefault="006966F4" w:rsidP="006966F4">
      <w:pPr>
        <w:pStyle w:val="DaftarParagraf"/>
        <w:spacing w:after="0" w:line="276" w:lineRule="auto"/>
        <w:ind w:left="142"/>
        <w:jc w:val="both"/>
        <w:rPr>
          <w:rFonts w:ascii="Times New Roman" w:hAnsi="Times New Roman"/>
          <w:sz w:val="20"/>
          <w:szCs w:val="20"/>
          <w:lang w:val="nb-NO"/>
        </w:rPr>
      </w:pPr>
      <w:r w:rsidRPr="006D1523">
        <w:rPr>
          <w:rFonts w:ascii="Times New Roman" w:hAnsi="Times New Roman"/>
          <w:i/>
          <w:iCs/>
          <w:sz w:val="20"/>
          <w:szCs w:val="20"/>
          <w:lang w:val="nb-NO"/>
        </w:rPr>
        <w:t>R/C &lt; 1</w:t>
      </w:r>
      <w:r w:rsidRPr="006966F4">
        <w:rPr>
          <w:rFonts w:ascii="Times New Roman" w:hAnsi="Times New Roman"/>
          <w:sz w:val="20"/>
          <w:szCs w:val="20"/>
          <w:lang w:val="nb-NO"/>
        </w:rPr>
        <w:t xml:space="preserve"> usaha tersebut rugi dan tidak layak diteruskan</w:t>
      </w:r>
    </w:p>
    <w:p w14:paraId="6273C4A0" w14:textId="77777777" w:rsidR="006966F4" w:rsidRPr="006966F4" w:rsidRDefault="006966F4" w:rsidP="006966F4">
      <w:pPr>
        <w:pStyle w:val="DaftarParagraf"/>
        <w:spacing w:after="0" w:line="276" w:lineRule="auto"/>
        <w:ind w:left="142"/>
        <w:jc w:val="both"/>
        <w:rPr>
          <w:rFonts w:ascii="Times New Roman" w:hAnsi="Times New Roman"/>
          <w:sz w:val="20"/>
          <w:szCs w:val="20"/>
          <w:lang w:val="nb-NO"/>
        </w:rPr>
      </w:pPr>
      <w:r w:rsidRPr="006D1523">
        <w:rPr>
          <w:rFonts w:ascii="Times New Roman" w:hAnsi="Times New Roman"/>
          <w:i/>
          <w:iCs/>
          <w:sz w:val="20"/>
          <w:szCs w:val="20"/>
          <w:lang w:val="nb-NO"/>
        </w:rPr>
        <w:t>R/C = 1</w:t>
      </w:r>
      <w:r w:rsidRPr="006966F4">
        <w:rPr>
          <w:rFonts w:ascii="Times New Roman" w:hAnsi="Times New Roman"/>
          <w:sz w:val="20"/>
          <w:szCs w:val="20"/>
          <w:lang w:val="nb-NO"/>
        </w:rPr>
        <w:t xml:space="preserve"> usaha tersebut impas (tidak untung dan tidak rugi)</w:t>
      </w:r>
    </w:p>
    <w:p w14:paraId="30C65E94" w14:textId="75263631" w:rsidR="006E0885" w:rsidRPr="001961DF" w:rsidRDefault="006E0885" w:rsidP="00406D6B">
      <w:pPr>
        <w:widowControl w:val="0"/>
        <w:autoSpaceDE w:val="0"/>
        <w:autoSpaceDN w:val="0"/>
        <w:spacing w:line="276" w:lineRule="auto"/>
        <w:ind w:left="141" w:right="1" w:firstLine="1"/>
        <w:jc w:val="both"/>
        <w:rPr>
          <w:rFonts w:eastAsia="Times New Roman"/>
          <w:b/>
          <w:bCs/>
          <w:lang w:val="id"/>
        </w:rPr>
      </w:pPr>
      <w:r w:rsidRPr="001961DF">
        <w:rPr>
          <w:rFonts w:eastAsia="Times New Roman"/>
          <w:b/>
          <w:bCs/>
          <w:lang w:val="id"/>
        </w:rPr>
        <w:t>HASIL</w:t>
      </w:r>
      <w:r w:rsidRPr="001961DF">
        <w:rPr>
          <w:rFonts w:eastAsia="Times New Roman"/>
          <w:b/>
          <w:bCs/>
          <w:spacing w:val="-12"/>
          <w:lang w:val="id"/>
        </w:rPr>
        <w:t xml:space="preserve"> </w:t>
      </w:r>
      <w:r w:rsidRPr="001961DF">
        <w:rPr>
          <w:rFonts w:eastAsia="Times New Roman"/>
          <w:b/>
          <w:bCs/>
          <w:lang w:val="id"/>
        </w:rPr>
        <w:t>DAN</w:t>
      </w:r>
      <w:r w:rsidRPr="001961DF">
        <w:rPr>
          <w:rFonts w:eastAsia="Times New Roman"/>
          <w:b/>
          <w:bCs/>
          <w:spacing w:val="-8"/>
          <w:lang w:val="id"/>
        </w:rPr>
        <w:t xml:space="preserve"> </w:t>
      </w:r>
      <w:r w:rsidRPr="001961DF">
        <w:rPr>
          <w:rFonts w:eastAsia="Times New Roman"/>
          <w:b/>
          <w:bCs/>
          <w:spacing w:val="-2"/>
          <w:lang w:val="id"/>
        </w:rPr>
        <w:t>PEMBAHASAN</w:t>
      </w:r>
    </w:p>
    <w:p w14:paraId="45271A20" w14:textId="77777777" w:rsidR="006E0885" w:rsidRPr="001961DF" w:rsidRDefault="006E0885" w:rsidP="00971ADE">
      <w:pPr>
        <w:widowControl w:val="0"/>
        <w:autoSpaceDE w:val="0"/>
        <w:autoSpaceDN w:val="0"/>
        <w:spacing w:line="276" w:lineRule="auto"/>
        <w:ind w:left="132"/>
        <w:jc w:val="both"/>
        <w:rPr>
          <w:rFonts w:eastAsia="Times New Roman"/>
          <w:b/>
          <w:lang w:val="id"/>
        </w:rPr>
      </w:pPr>
      <w:r w:rsidRPr="001961DF">
        <w:rPr>
          <w:rFonts w:eastAsia="Times New Roman"/>
          <w:b/>
          <w:spacing w:val="-2"/>
          <w:lang w:val="id"/>
        </w:rPr>
        <w:t>Hasil Penelitian</w:t>
      </w:r>
    </w:p>
    <w:p w14:paraId="0822069C" w14:textId="77777777"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Lokasi Penelitian</w:t>
      </w:r>
    </w:p>
    <w:p w14:paraId="5270FE9E" w14:textId="77777777" w:rsidR="001B4673" w:rsidRPr="001B4673" w:rsidRDefault="006E0885" w:rsidP="001B4673">
      <w:pPr>
        <w:widowControl w:val="0"/>
        <w:tabs>
          <w:tab w:val="left" w:pos="142"/>
        </w:tabs>
        <w:autoSpaceDE w:val="0"/>
        <w:autoSpaceDN w:val="0"/>
        <w:spacing w:line="276" w:lineRule="auto"/>
        <w:ind w:left="333"/>
        <w:jc w:val="both"/>
        <w:rPr>
          <w:rFonts w:eastAsia="Times New Roman"/>
          <w:lang w:val="id"/>
        </w:rPr>
      </w:pPr>
      <w:r w:rsidRPr="001961DF">
        <w:rPr>
          <w:rFonts w:eastAsia="Times New Roman"/>
          <w:lang w:val="id"/>
        </w:rPr>
        <w:tab/>
      </w:r>
      <w:r w:rsidR="001B4673" w:rsidRPr="001B4673">
        <w:rPr>
          <w:rFonts w:eastAsia="Times New Roman"/>
          <w:lang w:val="id"/>
        </w:rPr>
        <w:t xml:space="preserve">Desa </w:t>
      </w:r>
      <w:proofErr w:type="spellStart"/>
      <w:r w:rsidR="001B4673" w:rsidRPr="001B4673">
        <w:rPr>
          <w:rFonts w:eastAsia="Times New Roman"/>
          <w:lang w:val="id"/>
        </w:rPr>
        <w:t>Rejowinangun</w:t>
      </w:r>
      <w:proofErr w:type="spellEnd"/>
      <w:r w:rsidR="001B4673" w:rsidRPr="001B4673">
        <w:rPr>
          <w:rFonts w:eastAsia="Times New Roman"/>
          <w:lang w:val="id"/>
        </w:rPr>
        <w:t xml:space="preserve"> merupakan salah satu desa yang berada di Kecamatan Trenggalek, Kabupaten Trenggalek, Provinsi Jawa Timur. Secara geografis, desa ini terletak pada ketinggian kurang lebih ±110 meter dari atas permukaan laut, sehingga termasuk dalam kategori dataran rendah. Keberadaan desa yang berada pada posisi strategis di sekitar area pusat Kecamatan Trenggalek juga memberikan dampak positif terhadap aksesibilitas wilayah, guna menjangkau pusat pemerintahan kecamatan maupun pusat kegiatan ekonomi masyarakat di sekitarnya. Adapun batas-batas wilayah Desa </w:t>
      </w:r>
      <w:proofErr w:type="spellStart"/>
      <w:r w:rsidR="001B4673" w:rsidRPr="001B4673">
        <w:rPr>
          <w:rFonts w:eastAsia="Times New Roman"/>
          <w:lang w:val="id"/>
        </w:rPr>
        <w:t>Rejowinangun</w:t>
      </w:r>
      <w:proofErr w:type="spellEnd"/>
      <w:r w:rsidR="001B4673" w:rsidRPr="001B4673">
        <w:rPr>
          <w:rFonts w:eastAsia="Times New Roman"/>
          <w:lang w:val="id"/>
        </w:rPr>
        <w:t xml:space="preserve"> sebagai berikut : </w:t>
      </w:r>
    </w:p>
    <w:p w14:paraId="0C744565" w14:textId="26C0B31B" w:rsidR="001B4673" w:rsidRPr="001B4673" w:rsidRDefault="001B4673" w:rsidP="001B4673">
      <w:pPr>
        <w:widowControl w:val="0"/>
        <w:tabs>
          <w:tab w:val="left" w:pos="142"/>
        </w:tabs>
        <w:autoSpaceDE w:val="0"/>
        <w:autoSpaceDN w:val="0"/>
        <w:spacing w:line="276" w:lineRule="auto"/>
        <w:ind w:firstLine="284"/>
        <w:jc w:val="both"/>
        <w:rPr>
          <w:rFonts w:eastAsia="Times New Roman"/>
          <w:lang w:val="id"/>
        </w:rPr>
      </w:pPr>
      <w:r>
        <w:rPr>
          <w:rFonts w:eastAsia="Times New Roman"/>
          <w:lang w:val="id"/>
        </w:rPr>
        <w:t xml:space="preserve"> </w:t>
      </w:r>
      <w:r w:rsidRPr="001B4673">
        <w:rPr>
          <w:rFonts w:eastAsia="Times New Roman"/>
          <w:lang w:val="id"/>
        </w:rPr>
        <w:t>Sebelah Utara berbatasan dengan Desa Parakan</w:t>
      </w:r>
    </w:p>
    <w:p w14:paraId="6396ECC9" w14:textId="1BB0E76A" w:rsidR="001B4673" w:rsidRPr="001B4673" w:rsidRDefault="001B4673" w:rsidP="001B4673">
      <w:pPr>
        <w:widowControl w:val="0"/>
        <w:tabs>
          <w:tab w:val="left" w:pos="142"/>
        </w:tabs>
        <w:autoSpaceDE w:val="0"/>
        <w:autoSpaceDN w:val="0"/>
        <w:spacing w:line="276" w:lineRule="auto"/>
        <w:ind w:left="333"/>
        <w:jc w:val="both"/>
        <w:rPr>
          <w:rFonts w:eastAsia="Times New Roman"/>
          <w:lang w:val="id"/>
        </w:rPr>
      </w:pPr>
      <w:r w:rsidRPr="001B4673">
        <w:rPr>
          <w:rFonts w:eastAsia="Times New Roman"/>
          <w:lang w:val="id"/>
        </w:rPr>
        <w:t xml:space="preserve">Sebelah Selatan berbatasan dengan Desa </w:t>
      </w:r>
      <w:proofErr w:type="spellStart"/>
      <w:r w:rsidRPr="001B4673">
        <w:rPr>
          <w:rFonts w:eastAsia="Times New Roman"/>
          <w:lang w:val="id"/>
        </w:rPr>
        <w:t>Sambirejo</w:t>
      </w:r>
      <w:proofErr w:type="spellEnd"/>
    </w:p>
    <w:p w14:paraId="3006C498" w14:textId="7E65734D" w:rsidR="001B4673" w:rsidRPr="001B4673" w:rsidRDefault="001B4673" w:rsidP="001B4673">
      <w:pPr>
        <w:widowControl w:val="0"/>
        <w:tabs>
          <w:tab w:val="left" w:pos="142"/>
        </w:tabs>
        <w:autoSpaceDE w:val="0"/>
        <w:autoSpaceDN w:val="0"/>
        <w:spacing w:line="276" w:lineRule="auto"/>
        <w:ind w:left="333"/>
        <w:jc w:val="both"/>
        <w:rPr>
          <w:rFonts w:eastAsia="Times New Roman"/>
          <w:lang w:val="id"/>
        </w:rPr>
      </w:pPr>
      <w:r w:rsidRPr="001B4673">
        <w:rPr>
          <w:rFonts w:eastAsia="Times New Roman"/>
          <w:lang w:val="id"/>
        </w:rPr>
        <w:t xml:space="preserve">Sebelah Timur berbatasan dengan Desa </w:t>
      </w:r>
      <w:proofErr w:type="spellStart"/>
      <w:r w:rsidRPr="001B4673">
        <w:rPr>
          <w:rFonts w:eastAsia="Times New Roman"/>
          <w:lang w:val="id"/>
        </w:rPr>
        <w:t>Pogalan</w:t>
      </w:r>
      <w:proofErr w:type="spellEnd"/>
    </w:p>
    <w:p w14:paraId="5116C140" w14:textId="0BD12EB9" w:rsidR="001B4673" w:rsidRDefault="001B4673" w:rsidP="001B4673">
      <w:pPr>
        <w:widowControl w:val="0"/>
        <w:tabs>
          <w:tab w:val="left" w:pos="142"/>
        </w:tabs>
        <w:autoSpaceDE w:val="0"/>
        <w:autoSpaceDN w:val="0"/>
        <w:spacing w:line="276" w:lineRule="auto"/>
        <w:ind w:left="333"/>
        <w:jc w:val="both"/>
        <w:rPr>
          <w:rFonts w:eastAsia="Times New Roman"/>
          <w:lang w:val="id"/>
        </w:rPr>
      </w:pPr>
      <w:r w:rsidRPr="001B4673">
        <w:rPr>
          <w:rFonts w:eastAsia="Times New Roman"/>
          <w:lang w:val="id"/>
        </w:rPr>
        <w:t xml:space="preserve">Sebelah Barat berbatasan dengan Kelurahan </w:t>
      </w:r>
      <w:proofErr w:type="spellStart"/>
      <w:r w:rsidRPr="001B4673">
        <w:rPr>
          <w:rFonts w:eastAsia="Times New Roman"/>
          <w:lang w:val="id"/>
        </w:rPr>
        <w:t>Surondakan</w:t>
      </w:r>
      <w:proofErr w:type="spellEnd"/>
    </w:p>
    <w:p w14:paraId="47E278B1"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727E2A2F"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4ADBD0EC"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63252201"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7EA1BC74"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102D7B15"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5656A7F0"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099BD2C8" w14:textId="77777777" w:rsidR="00406D6B" w:rsidRDefault="00406D6B" w:rsidP="001B4673">
      <w:pPr>
        <w:widowControl w:val="0"/>
        <w:tabs>
          <w:tab w:val="left" w:pos="142"/>
        </w:tabs>
        <w:autoSpaceDE w:val="0"/>
        <w:autoSpaceDN w:val="0"/>
        <w:spacing w:line="276" w:lineRule="auto"/>
        <w:ind w:left="333"/>
        <w:jc w:val="both"/>
        <w:rPr>
          <w:rFonts w:eastAsia="Times New Roman"/>
          <w:lang w:val="id"/>
        </w:rPr>
      </w:pPr>
    </w:p>
    <w:p w14:paraId="01CE2031" w14:textId="439B12E4" w:rsidR="006E0885" w:rsidRDefault="001548D6" w:rsidP="00493D7C">
      <w:pPr>
        <w:pStyle w:val="Keterangan"/>
        <w:ind w:firstLine="142"/>
        <w:rPr>
          <w:rFonts w:eastAsia="Times New Roman"/>
          <w:noProof/>
          <w:lang w:val="id"/>
        </w:rPr>
      </w:pPr>
      <w:r w:rsidRPr="008966A0">
        <w:rPr>
          <w:lang w:val="id"/>
        </w:rPr>
        <w:t xml:space="preserve">Gambar </w:t>
      </w:r>
      <w:r>
        <w:fldChar w:fldCharType="begin"/>
      </w:r>
      <w:r w:rsidRPr="008966A0">
        <w:rPr>
          <w:lang w:val="id"/>
        </w:rPr>
        <w:instrText xml:space="preserve"> SEQ Gambar \* ARABIC </w:instrText>
      </w:r>
      <w:r>
        <w:fldChar w:fldCharType="separate"/>
      </w:r>
      <w:r w:rsidR="00E03CCC" w:rsidRPr="008966A0">
        <w:rPr>
          <w:noProof/>
          <w:lang w:val="id"/>
        </w:rPr>
        <w:t>1</w:t>
      </w:r>
      <w:r>
        <w:fldChar w:fldCharType="end"/>
      </w:r>
      <w:r w:rsidR="00406D6B" w:rsidRPr="006505CC">
        <w:rPr>
          <w:noProof/>
        </w:rPr>
        <w:drawing>
          <wp:anchor distT="0" distB="0" distL="114300" distR="114300" simplePos="0" relativeHeight="251661312" behindDoc="1" locked="0" layoutInCell="1" allowOverlap="1" wp14:anchorId="0EE6F659" wp14:editId="38C12D34">
            <wp:simplePos x="0" y="0"/>
            <wp:positionH relativeFrom="column">
              <wp:posOffset>205855</wp:posOffset>
            </wp:positionH>
            <wp:positionV relativeFrom="paragraph">
              <wp:posOffset>138602</wp:posOffset>
            </wp:positionV>
            <wp:extent cx="2729346" cy="1839963"/>
            <wp:effectExtent l="0" t="0" r="0" b="8255"/>
            <wp:wrapNone/>
            <wp:docPr id="1841927658"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27658" name="Gambar 184192765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6457" cy="1844757"/>
                    </a:xfrm>
                    <a:prstGeom prst="rect">
                      <a:avLst/>
                    </a:prstGeom>
                  </pic:spPr>
                </pic:pic>
              </a:graphicData>
            </a:graphic>
            <wp14:sizeRelH relativeFrom="page">
              <wp14:pctWidth>0</wp14:pctWidth>
            </wp14:sizeRelH>
            <wp14:sizeRelV relativeFrom="page">
              <wp14:pctHeight>0</wp14:pctHeight>
            </wp14:sizeRelV>
          </wp:anchor>
        </w:drawing>
      </w:r>
      <w:r w:rsidR="008D06AD" w:rsidRPr="001961DF">
        <w:rPr>
          <w:rFonts w:eastAsia="Times New Roman"/>
          <w:lang w:val="id"/>
        </w:rPr>
        <w:t xml:space="preserve"> Lokasi Penelitian</w:t>
      </w:r>
    </w:p>
    <w:p w14:paraId="15269F89" w14:textId="1704C382" w:rsidR="001B4673" w:rsidRDefault="001B4673" w:rsidP="001B4673">
      <w:pPr>
        <w:widowControl w:val="0"/>
        <w:tabs>
          <w:tab w:val="left" w:pos="142"/>
        </w:tabs>
        <w:autoSpaceDE w:val="0"/>
        <w:autoSpaceDN w:val="0"/>
        <w:spacing w:line="276" w:lineRule="auto"/>
        <w:ind w:left="333"/>
        <w:jc w:val="both"/>
        <w:rPr>
          <w:rFonts w:eastAsia="Times New Roman"/>
          <w:b/>
          <w:bCs/>
          <w:lang w:val="id"/>
        </w:rPr>
      </w:pPr>
    </w:p>
    <w:p w14:paraId="26314DE9" w14:textId="77777777" w:rsidR="001B4673" w:rsidRDefault="001B4673" w:rsidP="001B4673">
      <w:pPr>
        <w:widowControl w:val="0"/>
        <w:tabs>
          <w:tab w:val="left" w:pos="142"/>
        </w:tabs>
        <w:autoSpaceDE w:val="0"/>
        <w:autoSpaceDN w:val="0"/>
        <w:spacing w:line="276" w:lineRule="auto"/>
        <w:ind w:left="333"/>
        <w:jc w:val="both"/>
        <w:rPr>
          <w:rFonts w:eastAsia="Times New Roman"/>
          <w:b/>
          <w:bCs/>
          <w:lang w:val="id"/>
        </w:rPr>
      </w:pPr>
    </w:p>
    <w:p w14:paraId="42387E4A" w14:textId="77777777" w:rsidR="001B4673" w:rsidRDefault="001B4673" w:rsidP="001B4673">
      <w:pPr>
        <w:widowControl w:val="0"/>
        <w:tabs>
          <w:tab w:val="left" w:pos="142"/>
        </w:tabs>
        <w:autoSpaceDE w:val="0"/>
        <w:autoSpaceDN w:val="0"/>
        <w:spacing w:line="276" w:lineRule="auto"/>
        <w:ind w:left="333"/>
        <w:jc w:val="both"/>
        <w:rPr>
          <w:rFonts w:eastAsia="Times New Roman"/>
          <w:b/>
          <w:bCs/>
          <w:lang w:val="id"/>
        </w:rPr>
      </w:pPr>
    </w:p>
    <w:p w14:paraId="3343A6C1" w14:textId="77777777" w:rsidR="001B4673" w:rsidRDefault="001B4673" w:rsidP="001B4673">
      <w:pPr>
        <w:widowControl w:val="0"/>
        <w:tabs>
          <w:tab w:val="left" w:pos="142"/>
        </w:tabs>
        <w:autoSpaceDE w:val="0"/>
        <w:autoSpaceDN w:val="0"/>
        <w:spacing w:line="276" w:lineRule="auto"/>
        <w:ind w:left="333"/>
        <w:jc w:val="both"/>
        <w:rPr>
          <w:rFonts w:eastAsia="Times New Roman"/>
          <w:b/>
          <w:bCs/>
          <w:lang w:val="id"/>
        </w:rPr>
      </w:pPr>
    </w:p>
    <w:p w14:paraId="3724F660" w14:textId="77777777" w:rsidR="001B4673" w:rsidRDefault="001B4673" w:rsidP="001B4673">
      <w:pPr>
        <w:widowControl w:val="0"/>
        <w:tabs>
          <w:tab w:val="left" w:pos="142"/>
        </w:tabs>
        <w:autoSpaceDE w:val="0"/>
        <w:autoSpaceDN w:val="0"/>
        <w:spacing w:line="276" w:lineRule="auto"/>
        <w:ind w:left="333"/>
        <w:jc w:val="both"/>
        <w:rPr>
          <w:rFonts w:eastAsia="Times New Roman"/>
          <w:b/>
          <w:bCs/>
          <w:lang w:val="id"/>
        </w:rPr>
      </w:pPr>
    </w:p>
    <w:p w14:paraId="1DA99AE4" w14:textId="77777777" w:rsidR="001B4673" w:rsidRDefault="001B4673" w:rsidP="001B4673">
      <w:pPr>
        <w:widowControl w:val="0"/>
        <w:tabs>
          <w:tab w:val="left" w:pos="142"/>
        </w:tabs>
        <w:autoSpaceDE w:val="0"/>
        <w:autoSpaceDN w:val="0"/>
        <w:spacing w:line="276" w:lineRule="auto"/>
        <w:ind w:left="333"/>
        <w:jc w:val="both"/>
        <w:rPr>
          <w:rFonts w:eastAsia="Times New Roman"/>
          <w:b/>
          <w:bCs/>
          <w:lang w:val="id"/>
        </w:rPr>
      </w:pPr>
    </w:p>
    <w:p w14:paraId="19BA1530" w14:textId="77777777" w:rsidR="00406D6B" w:rsidRDefault="00406D6B" w:rsidP="00406D6B">
      <w:pPr>
        <w:keepNext/>
        <w:widowControl w:val="0"/>
        <w:tabs>
          <w:tab w:val="left" w:pos="142"/>
        </w:tabs>
        <w:autoSpaceDE w:val="0"/>
        <w:autoSpaceDN w:val="0"/>
        <w:spacing w:line="276" w:lineRule="auto"/>
        <w:jc w:val="both"/>
        <w:rPr>
          <w:rFonts w:eastAsia="Times New Roman"/>
          <w:lang w:val="id"/>
        </w:rPr>
      </w:pPr>
    </w:p>
    <w:p w14:paraId="13F4D716" w14:textId="77777777" w:rsidR="00406D6B" w:rsidRDefault="00406D6B" w:rsidP="00406D6B">
      <w:pPr>
        <w:keepNext/>
        <w:widowControl w:val="0"/>
        <w:tabs>
          <w:tab w:val="left" w:pos="142"/>
        </w:tabs>
        <w:autoSpaceDE w:val="0"/>
        <w:autoSpaceDN w:val="0"/>
        <w:spacing w:line="276" w:lineRule="auto"/>
        <w:jc w:val="both"/>
        <w:rPr>
          <w:rFonts w:eastAsia="Times New Roman"/>
          <w:lang w:val="id"/>
        </w:rPr>
      </w:pPr>
    </w:p>
    <w:p w14:paraId="2644A4D4" w14:textId="77777777" w:rsidR="00406D6B" w:rsidRDefault="00406D6B" w:rsidP="00406D6B">
      <w:pPr>
        <w:keepNext/>
        <w:widowControl w:val="0"/>
        <w:tabs>
          <w:tab w:val="left" w:pos="142"/>
        </w:tabs>
        <w:autoSpaceDE w:val="0"/>
        <w:autoSpaceDN w:val="0"/>
        <w:spacing w:line="276" w:lineRule="auto"/>
        <w:jc w:val="both"/>
        <w:rPr>
          <w:rFonts w:eastAsia="Times New Roman"/>
          <w:lang w:val="id"/>
        </w:rPr>
      </w:pPr>
    </w:p>
    <w:p w14:paraId="4337E725" w14:textId="77777777" w:rsidR="00406D6B" w:rsidRDefault="00406D6B" w:rsidP="00406D6B">
      <w:pPr>
        <w:keepNext/>
        <w:widowControl w:val="0"/>
        <w:tabs>
          <w:tab w:val="left" w:pos="142"/>
        </w:tabs>
        <w:autoSpaceDE w:val="0"/>
        <w:autoSpaceDN w:val="0"/>
        <w:spacing w:line="276" w:lineRule="auto"/>
        <w:jc w:val="both"/>
        <w:rPr>
          <w:rFonts w:eastAsia="Times New Roman"/>
          <w:lang w:val="id"/>
        </w:rPr>
      </w:pPr>
    </w:p>
    <w:p w14:paraId="44578048" w14:textId="77777777" w:rsidR="001548D6" w:rsidRDefault="001548D6" w:rsidP="001548D6">
      <w:pPr>
        <w:keepNext/>
        <w:widowControl w:val="0"/>
        <w:tabs>
          <w:tab w:val="left" w:pos="142"/>
        </w:tabs>
        <w:autoSpaceDE w:val="0"/>
        <w:autoSpaceDN w:val="0"/>
        <w:spacing w:line="276" w:lineRule="auto"/>
        <w:jc w:val="both"/>
        <w:rPr>
          <w:rFonts w:eastAsia="Times New Roman"/>
          <w:lang w:val="id"/>
        </w:rPr>
      </w:pPr>
    </w:p>
    <w:p w14:paraId="5BB5B76A" w14:textId="163D2F97" w:rsidR="006E0885" w:rsidRPr="008966A0" w:rsidRDefault="001B4673" w:rsidP="00406D6B">
      <w:pPr>
        <w:keepNext/>
        <w:widowControl w:val="0"/>
        <w:tabs>
          <w:tab w:val="left" w:pos="142"/>
        </w:tabs>
        <w:autoSpaceDE w:val="0"/>
        <w:autoSpaceDN w:val="0"/>
        <w:spacing w:line="276" w:lineRule="auto"/>
        <w:ind w:left="142" w:firstLine="567"/>
        <w:jc w:val="both"/>
        <w:rPr>
          <w:rFonts w:eastAsia="Times New Roman"/>
          <w:lang w:val="id"/>
        </w:rPr>
      </w:pPr>
      <w:r w:rsidRPr="00406D6B">
        <w:rPr>
          <w:rFonts w:eastAsia="Times New Roman"/>
          <w:lang w:val="id"/>
        </w:rPr>
        <w:t xml:space="preserve">Mata pencaharian utama penduduk Desa </w:t>
      </w:r>
      <w:proofErr w:type="spellStart"/>
      <w:r w:rsidRPr="00406D6B">
        <w:rPr>
          <w:rFonts w:eastAsia="Times New Roman"/>
          <w:lang w:val="id"/>
        </w:rPr>
        <w:t>Rejowinangun</w:t>
      </w:r>
      <w:proofErr w:type="spellEnd"/>
      <w:r w:rsidRPr="00406D6B">
        <w:rPr>
          <w:rFonts w:eastAsia="Times New Roman"/>
          <w:lang w:val="id"/>
        </w:rPr>
        <w:t xml:space="preserve"> didominasi oleh sektor pertanian yang meliputi kegiatan budidaya tanaman pangan seperti padi dan palawija. </w:t>
      </w:r>
      <w:r w:rsidRPr="008966A0">
        <w:rPr>
          <w:rFonts w:eastAsia="Times New Roman"/>
          <w:lang w:val="id"/>
        </w:rPr>
        <w:t>Kondisi ini berkaitan dengan ketersediaan lahan pertanian yang masih relatif luas serta karakteristik tanah yang sesuai untuk kegiatan budidaya tanaman pangan. Selain itu, sistem penggunaan lahan di wilayah ini masih banyak didominasi oleh lahan sawah yang dimanfaatkan secara intensif pada setiap musim tanam.</w:t>
      </w:r>
    </w:p>
    <w:p w14:paraId="654A3F84" w14:textId="3D0F458F" w:rsidR="006E0885" w:rsidRPr="001961DF" w:rsidRDefault="006E0885" w:rsidP="00971ADE">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1961DF">
        <w:rPr>
          <w:rFonts w:eastAsia="Times New Roman"/>
          <w:b/>
          <w:lang w:val="id"/>
        </w:rPr>
        <w:t>Karakteristik Responden</w:t>
      </w:r>
    </w:p>
    <w:p w14:paraId="286ABA72" w14:textId="36262F93" w:rsidR="00066EBB" w:rsidRPr="00066EBB" w:rsidRDefault="00066EBB" w:rsidP="00066EBB">
      <w:pPr>
        <w:spacing w:line="276" w:lineRule="auto"/>
        <w:ind w:left="132"/>
        <w:jc w:val="both"/>
        <w:rPr>
          <w:b/>
          <w:bCs/>
        </w:rPr>
      </w:pPr>
      <w:r>
        <w:rPr>
          <w:b/>
          <w:bCs/>
        </w:rPr>
        <w:t xml:space="preserve">a. </w:t>
      </w:r>
      <w:proofErr w:type="spellStart"/>
      <w:r w:rsidRPr="00066EBB">
        <w:rPr>
          <w:b/>
          <w:bCs/>
        </w:rPr>
        <w:t>Umur</w:t>
      </w:r>
      <w:proofErr w:type="spellEnd"/>
      <w:r w:rsidRPr="00066EBB">
        <w:rPr>
          <w:b/>
          <w:bCs/>
        </w:rPr>
        <w:t xml:space="preserve"> </w:t>
      </w:r>
      <w:proofErr w:type="spellStart"/>
      <w:r w:rsidRPr="00066EBB">
        <w:rPr>
          <w:b/>
          <w:bCs/>
        </w:rPr>
        <w:t>Responden</w:t>
      </w:r>
      <w:proofErr w:type="spellEnd"/>
      <w:r w:rsidRPr="00066EBB">
        <w:rPr>
          <w:b/>
          <w:bCs/>
        </w:rPr>
        <w:t xml:space="preserve"> </w:t>
      </w:r>
    </w:p>
    <w:p w14:paraId="3C52B69B" w14:textId="77777777" w:rsidR="00066EBB" w:rsidRPr="008966A0" w:rsidRDefault="006E0885" w:rsidP="00066EBB">
      <w:pPr>
        <w:widowControl w:val="0"/>
        <w:autoSpaceDE w:val="0"/>
        <w:autoSpaceDN w:val="0"/>
        <w:spacing w:line="276" w:lineRule="auto"/>
        <w:ind w:left="333"/>
        <w:jc w:val="both"/>
        <w:rPr>
          <w:lang w:val="nb-NO"/>
        </w:rPr>
      </w:pPr>
      <w:r w:rsidRPr="001961DF">
        <w:rPr>
          <w:rFonts w:eastAsia="Times New Roman"/>
          <w:lang w:val="id"/>
        </w:rPr>
        <w:tab/>
      </w:r>
      <w:r w:rsidRPr="00066EBB">
        <w:rPr>
          <w:rFonts w:eastAsia="Times New Roman"/>
          <w:lang w:val="id"/>
        </w:rPr>
        <w:t xml:space="preserve"> </w:t>
      </w:r>
      <w:r w:rsidR="00066EBB" w:rsidRPr="00066EBB">
        <w:rPr>
          <w:lang w:val="nb-NO"/>
        </w:rPr>
        <w:t xml:space="preserve">  Umur responden di Dusun Santren berkisar 30-68 tahun. Responden petani padi yang berusia antara 30-68 tahun menunjukkan rentang usia yang cukup bervariasi, mencerminkan keberagaman pengalaman dan tahap kehidupan dalam sektor pertanian. Petani yang lebih muda, berusia sekitar 30 hingga 40 tahun, cenderung lebih terbuka terhadap teknologi baru. Sementara itu, petani yang berusia antara 41 hingga 68 tahun biasanya memiliki pengalaman lebih banyak dalam mengelola lahan. </w:t>
      </w:r>
    </w:p>
    <w:p w14:paraId="63E400F2" w14:textId="3A9B9A23" w:rsidR="006E0885" w:rsidRPr="00066EBB" w:rsidRDefault="00066EBB" w:rsidP="00066EBB">
      <w:pPr>
        <w:widowControl w:val="0"/>
        <w:autoSpaceDE w:val="0"/>
        <w:autoSpaceDN w:val="0"/>
        <w:spacing w:line="276" w:lineRule="auto"/>
        <w:ind w:left="333"/>
        <w:jc w:val="both"/>
        <w:rPr>
          <w:rFonts w:eastAsia="Times New Roman"/>
          <w:b/>
          <w:bCs/>
          <w:lang w:val="id"/>
        </w:rPr>
      </w:pPr>
      <w:r w:rsidRPr="00066EBB">
        <w:rPr>
          <w:b/>
          <w:bCs/>
          <w:lang w:val="nb-NO"/>
        </w:rPr>
        <w:t xml:space="preserve">b. </w:t>
      </w:r>
      <w:r>
        <w:rPr>
          <w:rFonts w:eastAsia="Times New Roman"/>
          <w:b/>
          <w:bCs/>
          <w:lang w:val="id"/>
        </w:rPr>
        <w:t>Tingkat Pendidikan</w:t>
      </w:r>
    </w:p>
    <w:p w14:paraId="3D0530EF" w14:textId="23792ACA" w:rsidR="006E0885" w:rsidRDefault="006E0885" w:rsidP="00971ADE">
      <w:pPr>
        <w:widowControl w:val="0"/>
        <w:autoSpaceDE w:val="0"/>
        <w:autoSpaceDN w:val="0"/>
        <w:spacing w:line="276" w:lineRule="auto"/>
        <w:ind w:left="333"/>
        <w:jc w:val="both"/>
        <w:rPr>
          <w:rFonts w:eastAsia="Times New Roman"/>
          <w:lang w:val="id"/>
        </w:rPr>
      </w:pPr>
      <w:r w:rsidRPr="001961DF">
        <w:rPr>
          <w:rFonts w:eastAsia="Times New Roman"/>
          <w:lang w:val="id"/>
        </w:rPr>
        <w:tab/>
      </w:r>
      <w:r w:rsidR="00066EBB" w:rsidRPr="00066EBB">
        <w:rPr>
          <w:rFonts w:eastAsia="Times New Roman"/>
          <w:lang w:val="id"/>
        </w:rPr>
        <w:t xml:space="preserve">  Tingkat pendidikan responden petani padi di Dusun </w:t>
      </w:r>
      <w:proofErr w:type="spellStart"/>
      <w:r w:rsidR="00066EBB" w:rsidRPr="00066EBB">
        <w:rPr>
          <w:rFonts w:eastAsia="Times New Roman"/>
          <w:lang w:val="id"/>
        </w:rPr>
        <w:t>Santren</w:t>
      </w:r>
      <w:proofErr w:type="spellEnd"/>
      <w:r w:rsidR="00066EBB" w:rsidRPr="00066EBB">
        <w:rPr>
          <w:rFonts w:eastAsia="Times New Roman"/>
          <w:lang w:val="id"/>
        </w:rPr>
        <w:t xml:space="preserve"> menunjukkan variasi yang cukup signifikan. Mayoritas petani padi yang terlibat dalam penelitian ini memiliki pendidikan terakhir di tingkat Sekolah Dasar hingga Sekolah Menengah Pertama. Sementara sebagian kecilnya telah menyelesaikan pendidikan hingga tingkat SMA. Hanya sedikit petani yang melanjutkan pendidikan ke jenjang perguruan tinggi.</w:t>
      </w:r>
    </w:p>
    <w:p w14:paraId="68CA7B13" w14:textId="77777777" w:rsidR="001548D6" w:rsidRDefault="001548D6" w:rsidP="00971ADE">
      <w:pPr>
        <w:widowControl w:val="0"/>
        <w:autoSpaceDE w:val="0"/>
        <w:autoSpaceDN w:val="0"/>
        <w:spacing w:line="276" w:lineRule="auto"/>
        <w:ind w:left="333"/>
        <w:jc w:val="both"/>
        <w:rPr>
          <w:rFonts w:eastAsia="Times New Roman"/>
          <w:lang w:val="id"/>
        </w:rPr>
      </w:pPr>
    </w:p>
    <w:p w14:paraId="4F209007" w14:textId="77777777" w:rsidR="001548D6" w:rsidRDefault="001548D6" w:rsidP="00971ADE">
      <w:pPr>
        <w:widowControl w:val="0"/>
        <w:autoSpaceDE w:val="0"/>
        <w:autoSpaceDN w:val="0"/>
        <w:spacing w:line="276" w:lineRule="auto"/>
        <w:ind w:left="333"/>
        <w:jc w:val="both"/>
        <w:rPr>
          <w:rFonts w:eastAsia="Times New Roman"/>
          <w:lang w:val="id"/>
        </w:rPr>
      </w:pPr>
    </w:p>
    <w:p w14:paraId="1C12E96B" w14:textId="77777777" w:rsidR="001548D6" w:rsidRDefault="001548D6" w:rsidP="00971ADE">
      <w:pPr>
        <w:widowControl w:val="0"/>
        <w:autoSpaceDE w:val="0"/>
        <w:autoSpaceDN w:val="0"/>
        <w:spacing w:line="276" w:lineRule="auto"/>
        <w:ind w:left="333"/>
        <w:jc w:val="both"/>
        <w:rPr>
          <w:rFonts w:eastAsia="Times New Roman"/>
          <w:lang w:val="id"/>
        </w:rPr>
      </w:pPr>
    </w:p>
    <w:p w14:paraId="151BCDC9" w14:textId="77777777" w:rsidR="001548D6" w:rsidRDefault="001548D6" w:rsidP="00971ADE">
      <w:pPr>
        <w:widowControl w:val="0"/>
        <w:autoSpaceDE w:val="0"/>
        <w:autoSpaceDN w:val="0"/>
        <w:spacing w:line="276" w:lineRule="auto"/>
        <w:ind w:left="333"/>
        <w:jc w:val="both"/>
        <w:rPr>
          <w:rFonts w:eastAsia="Times New Roman"/>
          <w:lang w:val="id"/>
        </w:rPr>
      </w:pPr>
    </w:p>
    <w:p w14:paraId="61B670EB" w14:textId="77777777" w:rsidR="001548D6" w:rsidRDefault="001548D6" w:rsidP="00971ADE">
      <w:pPr>
        <w:widowControl w:val="0"/>
        <w:autoSpaceDE w:val="0"/>
        <w:autoSpaceDN w:val="0"/>
        <w:spacing w:line="276" w:lineRule="auto"/>
        <w:ind w:left="333"/>
        <w:jc w:val="both"/>
        <w:rPr>
          <w:rFonts w:eastAsia="Times New Roman"/>
          <w:lang w:val="id"/>
        </w:rPr>
      </w:pPr>
    </w:p>
    <w:p w14:paraId="093BEABD" w14:textId="77777777" w:rsidR="001548D6" w:rsidRDefault="001548D6" w:rsidP="00971ADE">
      <w:pPr>
        <w:widowControl w:val="0"/>
        <w:autoSpaceDE w:val="0"/>
        <w:autoSpaceDN w:val="0"/>
        <w:spacing w:line="276" w:lineRule="auto"/>
        <w:ind w:left="333"/>
        <w:jc w:val="both"/>
        <w:rPr>
          <w:rFonts w:eastAsia="Times New Roman"/>
          <w:lang w:val="id"/>
        </w:rPr>
      </w:pPr>
    </w:p>
    <w:p w14:paraId="21C4C68A" w14:textId="77777777" w:rsidR="001F4463" w:rsidRDefault="001F4463" w:rsidP="00971ADE">
      <w:pPr>
        <w:widowControl w:val="0"/>
        <w:autoSpaceDE w:val="0"/>
        <w:autoSpaceDN w:val="0"/>
        <w:spacing w:line="276" w:lineRule="auto"/>
        <w:ind w:left="333"/>
        <w:jc w:val="both"/>
        <w:rPr>
          <w:rFonts w:eastAsia="Times New Roman"/>
          <w:lang w:val="id"/>
        </w:rPr>
      </w:pPr>
    </w:p>
    <w:p w14:paraId="72B0534B" w14:textId="77777777" w:rsidR="001F4463" w:rsidRPr="00066EBB" w:rsidRDefault="001F4463" w:rsidP="00971ADE">
      <w:pPr>
        <w:widowControl w:val="0"/>
        <w:autoSpaceDE w:val="0"/>
        <w:autoSpaceDN w:val="0"/>
        <w:spacing w:line="276" w:lineRule="auto"/>
        <w:ind w:left="333"/>
        <w:jc w:val="both"/>
        <w:rPr>
          <w:rFonts w:eastAsia="Times New Roman"/>
          <w:lang w:val="id"/>
        </w:rPr>
      </w:pPr>
    </w:p>
    <w:p w14:paraId="0B3325AE" w14:textId="3AF925A3" w:rsidR="006E0885" w:rsidRDefault="001F4463" w:rsidP="001F4463">
      <w:pPr>
        <w:pStyle w:val="Keterangan"/>
        <w:rPr>
          <w:rFonts w:eastAsia="Calibri"/>
        </w:rPr>
      </w:pPr>
      <w:r>
        <w:lastRenderedPageBreak/>
        <w:t xml:space="preserve">Tabel 1. </w:t>
      </w:r>
      <w:fldSimple w:instr=" SEQ Tabel_1. \* ARABIC ">
        <w:r w:rsidR="00E03CCC">
          <w:rPr>
            <w:noProof/>
          </w:rPr>
          <w:t>1</w:t>
        </w:r>
      </w:fldSimple>
      <w:r>
        <w:t xml:space="preserve"> </w:t>
      </w:r>
      <w:r w:rsidR="006E0885" w:rsidRPr="001961DF">
        <w:rPr>
          <w:rFonts w:eastAsia="Calibri"/>
        </w:rPr>
        <w:t xml:space="preserve">Jenis </w:t>
      </w:r>
      <w:proofErr w:type="spellStart"/>
      <w:r w:rsidR="006E0885" w:rsidRPr="001961DF">
        <w:rPr>
          <w:rFonts w:eastAsia="Calibri"/>
        </w:rPr>
        <w:t>Responden</w:t>
      </w:r>
      <w:proofErr w:type="spellEnd"/>
      <w:r w:rsidR="006E0885" w:rsidRPr="001961DF">
        <w:rPr>
          <w:rFonts w:eastAsia="Calibri"/>
        </w:rPr>
        <w:t xml:space="preserve"> </w:t>
      </w:r>
      <w:proofErr w:type="spellStart"/>
      <w:r w:rsidR="006E0885" w:rsidRPr="001961DF">
        <w:rPr>
          <w:rFonts w:eastAsia="Calibri"/>
        </w:rPr>
        <w:t>Berdasarkan</w:t>
      </w:r>
      <w:proofErr w:type="spellEnd"/>
      <w:r w:rsidR="006E0885" w:rsidRPr="001961DF">
        <w:rPr>
          <w:rFonts w:eastAsia="Calibri"/>
        </w:rPr>
        <w:t xml:space="preserve"> </w:t>
      </w:r>
      <w:proofErr w:type="spellStart"/>
      <w:r w:rsidR="006E0885" w:rsidRPr="001961DF">
        <w:rPr>
          <w:rFonts w:eastAsia="Calibri"/>
        </w:rPr>
        <w:t>Usia</w:t>
      </w:r>
      <w:proofErr w:type="spellEnd"/>
    </w:p>
    <w:tbl>
      <w:tblPr>
        <w:tblStyle w:val="KisiTabel"/>
        <w:tblpPr w:leftFromText="180" w:rightFromText="180" w:vertAnchor="text" w:horzAnchor="margin" w:tblpX="416" w:tblpY="78"/>
        <w:tblW w:w="4253"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1441"/>
        <w:gridCol w:w="917"/>
        <w:gridCol w:w="1434"/>
      </w:tblGrid>
      <w:tr w:rsidR="001F4463" w:rsidRPr="004A51E5" w14:paraId="1805667B" w14:textId="77777777" w:rsidTr="00040C92">
        <w:trPr>
          <w:trHeight w:val="261"/>
        </w:trPr>
        <w:tc>
          <w:tcPr>
            <w:tcW w:w="324" w:type="dxa"/>
          </w:tcPr>
          <w:p w14:paraId="6AD560D1" w14:textId="77777777" w:rsidR="001F4463" w:rsidRPr="00066EBB" w:rsidRDefault="001F4463" w:rsidP="001F4463">
            <w:pPr>
              <w:spacing w:line="276" w:lineRule="auto"/>
            </w:pPr>
            <w:r w:rsidRPr="00066EBB">
              <w:t>N0</w:t>
            </w:r>
          </w:p>
        </w:tc>
        <w:tc>
          <w:tcPr>
            <w:tcW w:w="1499" w:type="dxa"/>
          </w:tcPr>
          <w:p w14:paraId="16F025B1" w14:textId="77777777" w:rsidR="001F4463" w:rsidRPr="00066EBB" w:rsidRDefault="001F4463" w:rsidP="001F4463">
            <w:pPr>
              <w:spacing w:line="276" w:lineRule="auto"/>
            </w:pPr>
            <w:r w:rsidRPr="00066EBB">
              <w:t>Tingkat Pendidikan</w:t>
            </w:r>
          </w:p>
        </w:tc>
        <w:tc>
          <w:tcPr>
            <w:tcW w:w="929" w:type="dxa"/>
          </w:tcPr>
          <w:p w14:paraId="15E2C335" w14:textId="77777777" w:rsidR="001F4463" w:rsidRPr="00066EBB" w:rsidRDefault="001F4463" w:rsidP="001F4463">
            <w:pPr>
              <w:spacing w:line="276" w:lineRule="auto"/>
            </w:pPr>
            <w:proofErr w:type="spellStart"/>
            <w:r w:rsidRPr="00066EBB">
              <w:t>Jumlah</w:t>
            </w:r>
            <w:proofErr w:type="spellEnd"/>
            <w:r w:rsidRPr="00066EBB">
              <w:t xml:space="preserve"> (Orang)</w:t>
            </w:r>
          </w:p>
        </w:tc>
        <w:tc>
          <w:tcPr>
            <w:tcW w:w="1501" w:type="dxa"/>
          </w:tcPr>
          <w:p w14:paraId="37677BCE" w14:textId="77777777" w:rsidR="001F4463" w:rsidRPr="00066EBB" w:rsidRDefault="001F4463" w:rsidP="001F4463">
            <w:pPr>
              <w:spacing w:line="276" w:lineRule="auto"/>
            </w:pPr>
            <w:proofErr w:type="spellStart"/>
            <w:r w:rsidRPr="00066EBB">
              <w:t>Presentase</w:t>
            </w:r>
            <w:proofErr w:type="spellEnd"/>
            <w:r w:rsidRPr="00066EBB">
              <w:t xml:space="preserve"> (%)</w:t>
            </w:r>
          </w:p>
        </w:tc>
      </w:tr>
      <w:tr w:rsidR="001F4463" w:rsidRPr="004A51E5" w14:paraId="70B1CDA9" w14:textId="77777777" w:rsidTr="00040C92">
        <w:trPr>
          <w:trHeight w:val="250"/>
        </w:trPr>
        <w:tc>
          <w:tcPr>
            <w:tcW w:w="324" w:type="dxa"/>
          </w:tcPr>
          <w:p w14:paraId="22392B97" w14:textId="77777777" w:rsidR="001F4463" w:rsidRPr="00066EBB" w:rsidRDefault="001F4463" w:rsidP="001F4463">
            <w:pPr>
              <w:spacing w:line="276" w:lineRule="auto"/>
            </w:pPr>
            <w:r w:rsidRPr="00066EBB">
              <w:t>1</w:t>
            </w:r>
          </w:p>
        </w:tc>
        <w:tc>
          <w:tcPr>
            <w:tcW w:w="1499" w:type="dxa"/>
          </w:tcPr>
          <w:p w14:paraId="064A0E76" w14:textId="77777777" w:rsidR="001F4463" w:rsidRPr="00066EBB" w:rsidRDefault="001F4463" w:rsidP="001F4463">
            <w:pPr>
              <w:spacing w:line="276" w:lineRule="auto"/>
            </w:pPr>
            <w:r w:rsidRPr="00066EBB">
              <w:t>Tidak Tamat</w:t>
            </w:r>
          </w:p>
        </w:tc>
        <w:tc>
          <w:tcPr>
            <w:tcW w:w="929" w:type="dxa"/>
          </w:tcPr>
          <w:p w14:paraId="621966BC" w14:textId="77777777" w:rsidR="001F4463" w:rsidRPr="00066EBB" w:rsidRDefault="001F4463" w:rsidP="001F4463">
            <w:pPr>
              <w:spacing w:line="276" w:lineRule="auto"/>
            </w:pPr>
            <w:r w:rsidRPr="00066EBB">
              <w:t>6</w:t>
            </w:r>
          </w:p>
        </w:tc>
        <w:tc>
          <w:tcPr>
            <w:tcW w:w="1501" w:type="dxa"/>
          </w:tcPr>
          <w:p w14:paraId="03871809" w14:textId="77777777" w:rsidR="001F4463" w:rsidRPr="00066EBB" w:rsidRDefault="001F4463" w:rsidP="001F4463">
            <w:pPr>
              <w:spacing w:line="276" w:lineRule="auto"/>
            </w:pPr>
            <w:r w:rsidRPr="00066EBB">
              <w:t>18,18%</w:t>
            </w:r>
          </w:p>
        </w:tc>
      </w:tr>
      <w:tr w:rsidR="001F4463" w:rsidRPr="004A51E5" w14:paraId="105931CB" w14:textId="77777777" w:rsidTr="00040C92">
        <w:trPr>
          <w:trHeight w:val="261"/>
        </w:trPr>
        <w:tc>
          <w:tcPr>
            <w:tcW w:w="324" w:type="dxa"/>
          </w:tcPr>
          <w:p w14:paraId="702BB5AB" w14:textId="77777777" w:rsidR="001F4463" w:rsidRPr="00066EBB" w:rsidRDefault="001F4463" w:rsidP="001F4463">
            <w:pPr>
              <w:spacing w:line="276" w:lineRule="auto"/>
            </w:pPr>
            <w:r w:rsidRPr="00066EBB">
              <w:t>2</w:t>
            </w:r>
          </w:p>
        </w:tc>
        <w:tc>
          <w:tcPr>
            <w:tcW w:w="1499" w:type="dxa"/>
          </w:tcPr>
          <w:p w14:paraId="57E542E7" w14:textId="77777777" w:rsidR="001F4463" w:rsidRPr="00066EBB" w:rsidRDefault="001F4463" w:rsidP="001F4463">
            <w:pPr>
              <w:spacing w:line="276" w:lineRule="auto"/>
            </w:pPr>
            <w:r w:rsidRPr="00066EBB">
              <w:t>SD (</w:t>
            </w:r>
            <w:proofErr w:type="spellStart"/>
            <w:r w:rsidRPr="00066EBB">
              <w:t>Sekolah</w:t>
            </w:r>
            <w:proofErr w:type="spellEnd"/>
            <w:r w:rsidRPr="00066EBB">
              <w:t xml:space="preserve"> Dasar)</w:t>
            </w:r>
          </w:p>
        </w:tc>
        <w:tc>
          <w:tcPr>
            <w:tcW w:w="929" w:type="dxa"/>
          </w:tcPr>
          <w:p w14:paraId="11447369" w14:textId="77777777" w:rsidR="001F4463" w:rsidRPr="00066EBB" w:rsidRDefault="001F4463" w:rsidP="001F4463">
            <w:pPr>
              <w:spacing w:line="276" w:lineRule="auto"/>
            </w:pPr>
            <w:r w:rsidRPr="00066EBB">
              <w:t>16</w:t>
            </w:r>
          </w:p>
        </w:tc>
        <w:tc>
          <w:tcPr>
            <w:tcW w:w="1501" w:type="dxa"/>
          </w:tcPr>
          <w:p w14:paraId="0A0C2E4F" w14:textId="77777777" w:rsidR="001F4463" w:rsidRPr="00066EBB" w:rsidRDefault="001F4463" w:rsidP="001F4463">
            <w:pPr>
              <w:spacing w:line="276" w:lineRule="auto"/>
            </w:pPr>
            <w:r w:rsidRPr="00066EBB">
              <w:t>48,48%</w:t>
            </w:r>
          </w:p>
        </w:tc>
      </w:tr>
      <w:tr w:rsidR="001F4463" w:rsidRPr="004A51E5" w14:paraId="4A013CA1" w14:textId="77777777" w:rsidTr="00040C92">
        <w:trPr>
          <w:trHeight w:val="512"/>
        </w:trPr>
        <w:tc>
          <w:tcPr>
            <w:tcW w:w="324" w:type="dxa"/>
          </w:tcPr>
          <w:p w14:paraId="48D7E8DA" w14:textId="77777777" w:rsidR="001F4463" w:rsidRPr="00066EBB" w:rsidRDefault="001F4463" w:rsidP="001F4463">
            <w:pPr>
              <w:spacing w:line="276" w:lineRule="auto"/>
            </w:pPr>
            <w:r w:rsidRPr="00066EBB">
              <w:t>3</w:t>
            </w:r>
          </w:p>
        </w:tc>
        <w:tc>
          <w:tcPr>
            <w:tcW w:w="1499" w:type="dxa"/>
          </w:tcPr>
          <w:p w14:paraId="1E0CBE33" w14:textId="77777777" w:rsidR="001F4463" w:rsidRPr="00066EBB" w:rsidRDefault="001F4463" w:rsidP="001F4463">
            <w:pPr>
              <w:spacing w:line="276" w:lineRule="auto"/>
            </w:pPr>
            <w:r w:rsidRPr="00066EBB">
              <w:t>SMP (</w:t>
            </w:r>
            <w:proofErr w:type="spellStart"/>
            <w:r w:rsidRPr="00066EBB">
              <w:t>Sekolah</w:t>
            </w:r>
            <w:proofErr w:type="spellEnd"/>
            <w:r w:rsidRPr="00066EBB">
              <w:t xml:space="preserve"> </w:t>
            </w:r>
            <w:proofErr w:type="spellStart"/>
            <w:r w:rsidRPr="00066EBB">
              <w:t>Menengah</w:t>
            </w:r>
            <w:proofErr w:type="spellEnd"/>
            <w:r w:rsidRPr="00066EBB">
              <w:t xml:space="preserve"> Pertama)</w:t>
            </w:r>
          </w:p>
        </w:tc>
        <w:tc>
          <w:tcPr>
            <w:tcW w:w="929" w:type="dxa"/>
          </w:tcPr>
          <w:p w14:paraId="69E97D8C" w14:textId="77777777" w:rsidR="001F4463" w:rsidRPr="00066EBB" w:rsidRDefault="001F4463" w:rsidP="001F4463">
            <w:pPr>
              <w:spacing w:line="276" w:lineRule="auto"/>
            </w:pPr>
            <w:r w:rsidRPr="00066EBB">
              <w:t>5</w:t>
            </w:r>
          </w:p>
        </w:tc>
        <w:tc>
          <w:tcPr>
            <w:tcW w:w="1501" w:type="dxa"/>
          </w:tcPr>
          <w:p w14:paraId="3D824797" w14:textId="77777777" w:rsidR="001F4463" w:rsidRPr="00066EBB" w:rsidRDefault="001F4463" w:rsidP="001F4463">
            <w:pPr>
              <w:spacing w:line="276" w:lineRule="auto"/>
            </w:pPr>
            <w:r w:rsidRPr="00066EBB">
              <w:t>15,15%</w:t>
            </w:r>
          </w:p>
        </w:tc>
      </w:tr>
      <w:tr w:rsidR="001F4463" w:rsidRPr="004A51E5" w14:paraId="285E931E" w14:textId="77777777" w:rsidTr="00040C92">
        <w:trPr>
          <w:trHeight w:val="261"/>
        </w:trPr>
        <w:tc>
          <w:tcPr>
            <w:tcW w:w="324" w:type="dxa"/>
          </w:tcPr>
          <w:p w14:paraId="2C7FBEFC" w14:textId="77777777" w:rsidR="001F4463" w:rsidRPr="00066EBB" w:rsidRDefault="001F4463" w:rsidP="001F4463">
            <w:pPr>
              <w:spacing w:line="276" w:lineRule="auto"/>
            </w:pPr>
            <w:r w:rsidRPr="00066EBB">
              <w:t>4</w:t>
            </w:r>
          </w:p>
        </w:tc>
        <w:tc>
          <w:tcPr>
            <w:tcW w:w="1499" w:type="dxa"/>
          </w:tcPr>
          <w:p w14:paraId="3BCEA2DD" w14:textId="77777777" w:rsidR="001F4463" w:rsidRPr="00066EBB" w:rsidRDefault="001F4463" w:rsidP="001F4463">
            <w:pPr>
              <w:spacing w:line="276" w:lineRule="auto"/>
            </w:pPr>
            <w:r w:rsidRPr="00066EBB">
              <w:t>SMA (</w:t>
            </w:r>
            <w:proofErr w:type="spellStart"/>
            <w:r w:rsidRPr="00066EBB">
              <w:t>Sekolah</w:t>
            </w:r>
            <w:proofErr w:type="spellEnd"/>
            <w:r w:rsidRPr="00066EBB">
              <w:t xml:space="preserve"> </w:t>
            </w:r>
            <w:proofErr w:type="spellStart"/>
            <w:r w:rsidRPr="00066EBB">
              <w:t>Menengah</w:t>
            </w:r>
            <w:proofErr w:type="spellEnd"/>
            <w:r w:rsidRPr="00066EBB">
              <w:t xml:space="preserve"> Atas)</w:t>
            </w:r>
          </w:p>
        </w:tc>
        <w:tc>
          <w:tcPr>
            <w:tcW w:w="929" w:type="dxa"/>
          </w:tcPr>
          <w:p w14:paraId="014ABF8C" w14:textId="77777777" w:rsidR="001F4463" w:rsidRPr="00066EBB" w:rsidRDefault="001F4463" w:rsidP="001F4463">
            <w:pPr>
              <w:spacing w:line="276" w:lineRule="auto"/>
            </w:pPr>
            <w:r w:rsidRPr="00066EBB">
              <w:t>4</w:t>
            </w:r>
          </w:p>
        </w:tc>
        <w:tc>
          <w:tcPr>
            <w:tcW w:w="1501" w:type="dxa"/>
          </w:tcPr>
          <w:p w14:paraId="2BA3075F" w14:textId="77777777" w:rsidR="001F4463" w:rsidRPr="00066EBB" w:rsidRDefault="001F4463" w:rsidP="001F4463">
            <w:pPr>
              <w:spacing w:line="276" w:lineRule="auto"/>
            </w:pPr>
            <w:r w:rsidRPr="00066EBB">
              <w:t>12,12%</w:t>
            </w:r>
          </w:p>
        </w:tc>
      </w:tr>
      <w:tr w:rsidR="001F4463" w:rsidRPr="004A51E5" w14:paraId="35501D43" w14:textId="77777777" w:rsidTr="00040C92">
        <w:trPr>
          <w:trHeight w:val="261"/>
        </w:trPr>
        <w:tc>
          <w:tcPr>
            <w:tcW w:w="324" w:type="dxa"/>
          </w:tcPr>
          <w:p w14:paraId="4F3EAF71" w14:textId="77777777" w:rsidR="001F4463" w:rsidRPr="00066EBB" w:rsidRDefault="001F4463" w:rsidP="001F4463">
            <w:pPr>
              <w:spacing w:line="276" w:lineRule="auto"/>
            </w:pPr>
            <w:r w:rsidRPr="00066EBB">
              <w:t>5</w:t>
            </w:r>
          </w:p>
        </w:tc>
        <w:tc>
          <w:tcPr>
            <w:tcW w:w="1499" w:type="dxa"/>
          </w:tcPr>
          <w:p w14:paraId="32DD5376" w14:textId="77777777" w:rsidR="001F4463" w:rsidRPr="00066EBB" w:rsidRDefault="001F4463" w:rsidP="001F4463">
            <w:pPr>
              <w:spacing w:line="276" w:lineRule="auto"/>
            </w:pPr>
            <w:proofErr w:type="spellStart"/>
            <w:r w:rsidRPr="00066EBB">
              <w:t>Perguruan</w:t>
            </w:r>
            <w:proofErr w:type="spellEnd"/>
            <w:r w:rsidRPr="00066EBB">
              <w:t xml:space="preserve"> Tinggi</w:t>
            </w:r>
          </w:p>
        </w:tc>
        <w:tc>
          <w:tcPr>
            <w:tcW w:w="929" w:type="dxa"/>
          </w:tcPr>
          <w:p w14:paraId="6FD7AA16" w14:textId="77777777" w:rsidR="001F4463" w:rsidRPr="00066EBB" w:rsidRDefault="001F4463" w:rsidP="001F4463">
            <w:pPr>
              <w:spacing w:line="276" w:lineRule="auto"/>
            </w:pPr>
            <w:r w:rsidRPr="00066EBB">
              <w:t>2</w:t>
            </w:r>
          </w:p>
        </w:tc>
        <w:tc>
          <w:tcPr>
            <w:tcW w:w="1501" w:type="dxa"/>
          </w:tcPr>
          <w:p w14:paraId="3FA4EE20" w14:textId="77777777" w:rsidR="001F4463" w:rsidRPr="00066EBB" w:rsidRDefault="001F4463" w:rsidP="001F4463">
            <w:pPr>
              <w:spacing w:line="276" w:lineRule="auto"/>
            </w:pPr>
            <w:r w:rsidRPr="00066EBB">
              <w:t>6,06%</w:t>
            </w:r>
          </w:p>
        </w:tc>
      </w:tr>
      <w:tr w:rsidR="001F4463" w:rsidRPr="004A51E5" w14:paraId="38290C01" w14:textId="77777777" w:rsidTr="00040C92">
        <w:trPr>
          <w:trHeight w:val="284"/>
        </w:trPr>
        <w:tc>
          <w:tcPr>
            <w:tcW w:w="1823" w:type="dxa"/>
            <w:gridSpan w:val="2"/>
          </w:tcPr>
          <w:p w14:paraId="5D7F72CC" w14:textId="77777777" w:rsidR="001F4463" w:rsidRPr="00066EBB" w:rsidRDefault="001F4463" w:rsidP="001F4463">
            <w:pPr>
              <w:spacing w:line="276" w:lineRule="auto"/>
            </w:pPr>
            <w:proofErr w:type="spellStart"/>
            <w:r w:rsidRPr="00066EBB">
              <w:t>Jumlah</w:t>
            </w:r>
            <w:proofErr w:type="spellEnd"/>
          </w:p>
        </w:tc>
        <w:tc>
          <w:tcPr>
            <w:tcW w:w="929" w:type="dxa"/>
          </w:tcPr>
          <w:p w14:paraId="7D63E5AE" w14:textId="77777777" w:rsidR="001F4463" w:rsidRPr="00066EBB" w:rsidRDefault="001F4463" w:rsidP="001F4463">
            <w:pPr>
              <w:spacing w:line="276" w:lineRule="auto"/>
            </w:pPr>
            <w:r w:rsidRPr="00066EBB">
              <w:t>33</w:t>
            </w:r>
          </w:p>
        </w:tc>
        <w:tc>
          <w:tcPr>
            <w:tcW w:w="1501" w:type="dxa"/>
          </w:tcPr>
          <w:p w14:paraId="7C6F41CA" w14:textId="77777777" w:rsidR="001F4463" w:rsidRPr="00066EBB" w:rsidRDefault="001F4463" w:rsidP="001F4463">
            <w:pPr>
              <w:spacing w:line="276" w:lineRule="auto"/>
            </w:pPr>
            <w:r w:rsidRPr="00066EBB">
              <w:t>100,00%</w:t>
            </w:r>
          </w:p>
          <w:p w14:paraId="533BCCB5" w14:textId="77777777" w:rsidR="001F4463" w:rsidRPr="00066EBB" w:rsidRDefault="001F4463" w:rsidP="001F4463">
            <w:pPr>
              <w:spacing w:line="276" w:lineRule="auto"/>
            </w:pPr>
          </w:p>
        </w:tc>
      </w:tr>
    </w:tbl>
    <w:p w14:paraId="43743F9C" w14:textId="58EB00F4" w:rsidR="006E0885" w:rsidRPr="00665AFF" w:rsidRDefault="00665AFF" w:rsidP="001F4463">
      <w:pPr>
        <w:pStyle w:val="TeksIsi"/>
        <w:spacing w:line="276" w:lineRule="auto"/>
        <w:ind w:firstLine="426"/>
      </w:pPr>
      <w:proofErr w:type="spellStart"/>
      <w:r w:rsidRPr="00BB407E">
        <w:t>Sumber</w:t>
      </w:r>
      <w:proofErr w:type="spell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w:t>
      </w:r>
      <w:r w:rsidR="00066EBB">
        <w:t>6</w:t>
      </w:r>
    </w:p>
    <w:p w14:paraId="5DB92527" w14:textId="7893AEA4" w:rsidR="006E0885" w:rsidRPr="001961DF" w:rsidRDefault="00066EBB" w:rsidP="001F4463">
      <w:pPr>
        <w:widowControl w:val="0"/>
        <w:tabs>
          <w:tab w:val="left" w:pos="332"/>
        </w:tabs>
        <w:autoSpaceDE w:val="0"/>
        <w:autoSpaceDN w:val="0"/>
        <w:spacing w:line="276" w:lineRule="auto"/>
        <w:ind w:left="132"/>
        <w:jc w:val="both"/>
        <w:rPr>
          <w:rFonts w:eastAsia="Times New Roman"/>
          <w:b/>
          <w:lang w:val="id"/>
        </w:rPr>
      </w:pPr>
      <w:r>
        <w:rPr>
          <w:rFonts w:eastAsia="Times New Roman"/>
          <w:b/>
          <w:lang w:val="id"/>
        </w:rPr>
        <w:t>c. Pengalaman Bertani</w:t>
      </w:r>
    </w:p>
    <w:p w14:paraId="13192D0A" w14:textId="6344DDC8" w:rsidR="006D7217" w:rsidRPr="006D7217" w:rsidRDefault="006E0885" w:rsidP="006D7217">
      <w:pPr>
        <w:widowControl w:val="0"/>
        <w:autoSpaceDE w:val="0"/>
        <w:autoSpaceDN w:val="0"/>
        <w:spacing w:line="276" w:lineRule="auto"/>
        <w:ind w:left="333"/>
        <w:jc w:val="both"/>
        <w:rPr>
          <w:rFonts w:eastAsia="Times New Roman"/>
          <w:lang w:val="id-ID"/>
        </w:rPr>
      </w:pPr>
      <w:r w:rsidRPr="001961DF">
        <w:rPr>
          <w:rFonts w:eastAsia="Times New Roman"/>
          <w:lang w:val="id"/>
        </w:rPr>
        <w:tab/>
      </w:r>
      <w:r w:rsidRPr="00537D67">
        <w:rPr>
          <w:rFonts w:eastAsia="Times New Roman"/>
          <w:lang w:val="id"/>
        </w:rPr>
        <w:t xml:space="preserve">Berdasarkan </w:t>
      </w:r>
      <w:r w:rsidR="006D7217">
        <w:rPr>
          <w:rFonts w:eastAsia="Times New Roman"/>
          <w:lang w:val="id"/>
        </w:rPr>
        <w:t>tingkat pengalaman bertani</w:t>
      </w:r>
      <w:r w:rsidR="00CF1EDB" w:rsidRPr="00537D67">
        <w:rPr>
          <w:rFonts w:eastAsia="Times New Roman"/>
          <w:lang w:val="id"/>
        </w:rPr>
        <w:t xml:space="preserve"> </w:t>
      </w:r>
      <w:r w:rsidR="006D7217" w:rsidRPr="006D7217">
        <w:rPr>
          <w:rFonts w:eastAsia="Times New Roman"/>
          <w:lang w:val="id-ID"/>
        </w:rPr>
        <w:t xml:space="preserve">menunjukkan bahwa sebagian besar responden di Dusun </w:t>
      </w:r>
      <w:proofErr w:type="spellStart"/>
      <w:r w:rsidR="006D7217" w:rsidRPr="006D7217">
        <w:rPr>
          <w:rFonts w:eastAsia="Times New Roman"/>
          <w:lang w:val="id-ID"/>
        </w:rPr>
        <w:t>Santren</w:t>
      </w:r>
      <w:proofErr w:type="spellEnd"/>
      <w:r w:rsidR="006D7217" w:rsidRPr="006D7217">
        <w:rPr>
          <w:rFonts w:eastAsia="Times New Roman"/>
          <w:lang w:val="id-ID"/>
        </w:rPr>
        <w:t xml:space="preserve"> memiliki pengalaman </w:t>
      </w:r>
      <w:proofErr w:type="spellStart"/>
      <w:r w:rsidR="006D7217" w:rsidRPr="006D7217">
        <w:rPr>
          <w:rFonts w:eastAsia="Times New Roman"/>
          <w:lang w:val="id-ID"/>
        </w:rPr>
        <w:t>berusahatani</w:t>
      </w:r>
      <w:proofErr w:type="spellEnd"/>
      <w:r w:rsidR="006D7217" w:rsidRPr="006D7217">
        <w:rPr>
          <w:rFonts w:eastAsia="Times New Roman"/>
          <w:lang w:val="id-ID"/>
        </w:rPr>
        <w:t xml:space="preserve"> padi yang cukup panjang. Sebanyak 23 responden atau sekitar 69,70% telah menjalankan kegiatan pertanian ini selama lebih dari 15 tahun. Angka ini mencerminkan kedalaman pengetahuan dan keterampilan yang mereka miliki dalam mengelola </w:t>
      </w:r>
      <w:proofErr w:type="spellStart"/>
      <w:r w:rsidR="006D7217" w:rsidRPr="006D7217">
        <w:rPr>
          <w:rFonts w:eastAsia="Times New Roman"/>
          <w:lang w:val="id-ID"/>
        </w:rPr>
        <w:t>usahatani</w:t>
      </w:r>
      <w:proofErr w:type="spellEnd"/>
      <w:r w:rsidR="006D7217" w:rsidRPr="006D7217">
        <w:rPr>
          <w:rFonts w:eastAsia="Times New Roman"/>
          <w:lang w:val="id-ID"/>
        </w:rPr>
        <w:t>. Sementara itu, 10 responden atau sekitar 30,30% memiliki pengalaman budidaya tani kurang dari 15 tahun. Pengalaman yang lebih lama ini umumnya membantu mereka menghadapi tantangan dan menerapkan teknik budidaya yang lebih efektif.</w:t>
      </w:r>
    </w:p>
    <w:p w14:paraId="1AC1A094" w14:textId="55383DA4" w:rsidR="006E0885" w:rsidRDefault="001F4463" w:rsidP="001F4463">
      <w:pPr>
        <w:pStyle w:val="Keterangan"/>
        <w:ind w:firstLine="284"/>
        <w:jc w:val="both"/>
        <w:rPr>
          <w:rFonts w:eastAsia="Calibri"/>
          <w:lang w:val="nb-NO"/>
        </w:rPr>
      </w:pPr>
      <w:r w:rsidRPr="008966A0">
        <w:rPr>
          <w:lang w:val="id-ID"/>
        </w:rPr>
        <w:t xml:space="preserve"> </w:t>
      </w:r>
      <w:r w:rsidRPr="001F4463">
        <w:t xml:space="preserve">Tabel 1. </w:t>
      </w:r>
      <w:fldSimple w:instr=" SEQ Tabel_1. \* ARABIC ">
        <w:r w:rsidR="00E03CCC">
          <w:rPr>
            <w:noProof/>
          </w:rPr>
          <w:t>2</w:t>
        </w:r>
      </w:fldSimple>
      <w:r w:rsidRPr="001F4463">
        <w:t xml:space="preserve"> </w:t>
      </w:r>
      <w:r w:rsidR="006D7217" w:rsidRPr="001F4463">
        <w:rPr>
          <w:rFonts w:eastAsia="Calibri"/>
          <w:lang w:val="nb-NO"/>
        </w:rPr>
        <w:t>Data Pengalaman Pribadi</w:t>
      </w:r>
      <w:r>
        <w:rPr>
          <w:rFonts w:eastAsia="Calibri"/>
          <w:lang w:val="nb-NO"/>
        </w:rPr>
        <w:t xml:space="preserve"> </w:t>
      </w:r>
    </w:p>
    <w:tbl>
      <w:tblPr>
        <w:tblStyle w:val="KisiTabel"/>
        <w:tblpPr w:leftFromText="180" w:rightFromText="180" w:vertAnchor="text" w:horzAnchor="margin" w:tblpX="403" w:tblpY="45"/>
        <w:tblW w:w="4106"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1324"/>
        <w:gridCol w:w="910"/>
        <w:gridCol w:w="1411"/>
      </w:tblGrid>
      <w:tr w:rsidR="001F4463" w14:paraId="39DF6AF9" w14:textId="77777777" w:rsidTr="00040C92">
        <w:trPr>
          <w:trHeight w:val="361"/>
        </w:trPr>
        <w:tc>
          <w:tcPr>
            <w:tcW w:w="461" w:type="dxa"/>
          </w:tcPr>
          <w:p w14:paraId="7BB7809A"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No</w:t>
            </w:r>
          </w:p>
        </w:tc>
        <w:tc>
          <w:tcPr>
            <w:tcW w:w="1324" w:type="dxa"/>
          </w:tcPr>
          <w:p w14:paraId="49CD8E74"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 xml:space="preserve">Tingkat </w:t>
            </w:r>
            <w:proofErr w:type="spellStart"/>
            <w:r w:rsidRPr="00A07059">
              <w:rPr>
                <w:rFonts w:ascii="Times New Roman" w:hAnsi="Times New Roman"/>
                <w:sz w:val="20"/>
                <w:szCs w:val="20"/>
              </w:rPr>
              <w:t>Pengalaman</w:t>
            </w:r>
            <w:proofErr w:type="spellEnd"/>
          </w:p>
        </w:tc>
        <w:tc>
          <w:tcPr>
            <w:tcW w:w="910" w:type="dxa"/>
          </w:tcPr>
          <w:p w14:paraId="6DDED161" w14:textId="77777777" w:rsidR="001F4463" w:rsidRPr="00A07059" w:rsidRDefault="001F4463" w:rsidP="00EE1CF9">
            <w:pPr>
              <w:pStyle w:val="DaftarParagraf"/>
              <w:spacing w:line="276" w:lineRule="auto"/>
              <w:ind w:left="0"/>
              <w:jc w:val="center"/>
              <w:rPr>
                <w:rFonts w:ascii="Times New Roman" w:hAnsi="Times New Roman"/>
                <w:sz w:val="20"/>
                <w:szCs w:val="20"/>
              </w:rPr>
            </w:pPr>
            <w:proofErr w:type="spellStart"/>
            <w:r w:rsidRPr="00A07059">
              <w:rPr>
                <w:rFonts w:ascii="Times New Roman" w:hAnsi="Times New Roman"/>
                <w:sz w:val="20"/>
                <w:szCs w:val="20"/>
              </w:rPr>
              <w:t>Jumlah</w:t>
            </w:r>
            <w:proofErr w:type="spellEnd"/>
            <w:r w:rsidRPr="00A07059">
              <w:rPr>
                <w:rFonts w:ascii="Times New Roman" w:hAnsi="Times New Roman"/>
                <w:sz w:val="20"/>
                <w:szCs w:val="20"/>
              </w:rPr>
              <w:t xml:space="preserve"> (Orang)</w:t>
            </w:r>
          </w:p>
        </w:tc>
        <w:tc>
          <w:tcPr>
            <w:tcW w:w="1411" w:type="dxa"/>
          </w:tcPr>
          <w:p w14:paraId="18135CE5" w14:textId="77777777" w:rsidR="001F4463" w:rsidRPr="00A07059" w:rsidRDefault="001F4463" w:rsidP="00EE1CF9">
            <w:pPr>
              <w:pStyle w:val="DaftarParagraf"/>
              <w:spacing w:line="276" w:lineRule="auto"/>
              <w:ind w:left="0"/>
              <w:jc w:val="center"/>
              <w:rPr>
                <w:rFonts w:ascii="Times New Roman" w:hAnsi="Times New Roman"/>
                <w:sz w:val="20"/>
                <w:szCs w:val="20"/>
              </w:rPr>
            </w:pPr>
            <w:proofErr w:type="spellStart"/>
            <w:r w:rsidRPr="00A07059">
              <w:rPr>
                <w:rFonts w:ascii="Times New Roman" w:hAnsi="Times New Roman"/>
                <w:sz w:val="20"/>
                <w:szCs w:val="20"/>
              </w:rPr>
              <w:t>Presentase</w:t>
            </w:r>
            <w:proofErr w:type="spellEnd"/>
            <w:r w:rsidRPr="00A07059">
              <w:rPr>
                <w:rFonts w:ascii="Times New Roman" w:hAnsi="Times New Roman"/>
                <w:sz w:val="20"/>
                <w:szCs w:val="20"/>
              </w:rPr>
              <w:t xml:space="preserve"> (%)</w:t>
            </w:r>
          </w:p>
        </w:tc>
      </w:tr>
      <w:tr w:rsidR="001F4463" w14:paraId="08D2FA81" w14:textId="77777777" w:rsidTr="00040C92">
        <w:trPr>
          <w:trHeight w:val="301"/>
        </w:trPr>
        <w:tc>
          <w:tcPr>
            <w:tcW w:w="461" w:type="dxa"/>
          </w:tcPr>
          <w:p w14:paraId="4B17AB9F"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1</w:t>
            </w:r>
          </w:p>
        </w:tc>
        <w:tc>
          <w:tcPr>
            <w:tcW w:w="1324" w:type="dxa"/>
          </w:tcPr>
          <w:p w14:paraId="661FD271"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&lt;15</w:t>
            </w:r>
          </w:p>
        </w:tc>
        <w:tc>
          <w:tcPr>
            <w:tcW w:w="910" w:type="dxa"/>
          </w:tcPr>
          <w:p w14:paraId="6DD93787"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 xml:space="preserve">10 </w:t>
            </w:r>
          </w:p>
        </w:tc>
        <w:tc>
          <w:tcPr>
            <w:tcW w:w="1411" w:type="dxa"/>
          </w:tcPr>
          <w:p w14:paraId="41342743"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 xml:space="preserve">10 </w:t>
            </w:r>
          </w:p>
        </w:tc>
      </w:tr>
      <w:tr w:rsidR="001F4463" w14:paraId="78EAA86A" w14:textId="77777777" w:rsidTr="00040C92">
        <w:trPr>
          <w:trHeight w:val="293"/>
        </w:trPr>
        <w:tc>
          <w:tcPr>
            <w:tcW w:w="461" w:type="dxa"/>
          </w:tcPr>
          <w:p w14:paraId="20E0CD14"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2</w:t>
            </w:r>
          </w:p>
        </w:tc>
        <w:tc>
          <w:tcPr>
            <w:tcW w:w="1324" w:type="dxa"/>
          </w:tcPr>
          <w:p w14:paraId="6B28442A"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&gt;15</w:t>
            </w:r>
          </w:p>
        </w:tc>
        <w:tc>
          <w:tcPr>
            <w:tcW w:w="910" w:type="dxa"/>
          </w:tcPr>
          <w:p w14:paraId="02CBFF8A"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 xml:space="preserve">23 </w:t>
            </w:r>
          </w:p>
        </w:tc>
        <w:tc>
          <w:tcPr>
            <w:tcW w:w="1411" w:type="dxa"/>
          </w:tcPr>
          <w:p w14:paraId="67170368"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 xml:space="preserve">69,70 </w:t>
            </w:r>
          </w:p>
        </w:tc>
      </w:tr>
      <w:tr w:rsidR="00EE1CF9" w14:paraId="6135C92C" w14:textId="77777777" w:rsidTr="00040C92">
        <w:trPr>
          <w:trHeight w:val="285"/>
        </w:trPr>
        <w:tc>
          <w:tcPr>
            <w:tcW w:w="1785" w:type="dxa"/>
            <w:gridSpan w:val="2"/>
          </w:tcPr>
          <w:p w14:paraId="5D4BD01C" w14:textId="77777777" w:rsidR="001F4463" w:rsidRPr="00A07059" w:rsidRDefault="001F4463" w:rsidP="00EE1CF9">
            <w:pPr>
              <w:pStyle w:val="DaftarParagraf"/>
              <w:spacing w:line="276" w:lineRule="auto"/>
              <w:ind w:left="0"/>
              <w:jc w:val="center"/>
              <w:rPr>
                <w:rFonts w:ascii="Times New Roman" w:hAnsi="Times New Roman"/>
                <w:sz w:val="20"/>
                <w:szCs w:val="20"/>
              </w:rPr>
            </w:pPr>
            <w:proofErr w:type="spellStart"/>
            <w:r w:rsidRPr="00A07059">
              <w:rPr>
                <w:rFonts w:ascii="Times New Roman" w:hAnsi="Times New Roman"/>
                <w:sz w:val="20"/>
                <w:szCs w:val="20"/>
              </w:rPr>
              <w:t>Jumlah</w:t>
            </w:r>
            <w:proofErr w:type="spellEnd"/>
          </w:p>
        </w:tc>
        <w:tc>
          <w:tcPr>
            <w:tcW w:w="910" w:type="dxa"/>
          </w:tcPr>
          <w:p w14:paraId="407BA7B3"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 xml:space="preserve">33 </w:t>
            </w:r>
          </w:p>
        </w:tc>
        <w:tc>
          <w:tcPr>
            <w:tcW w:w="1411" w:type="dxa"/>
          </w:tcPr>
          <w:p w14:paraId="62DD5C96" w14:textId="77777777" w:rsidR="001F4463" w:rsidRPr="00A07059" w:rsidRDefault="001F4463" w:rsidP="00EE1CF9">
            <w:pPr>
              <w:pStyle w:val="DaftarParagraf"/>
              <w:spacing w:line="276" w:lineRule="auto"/>
              <w:ind w:left="0"/>
              <w:jc w:val="center"/>
              <w:rPr>
                <w:rFonts w:ascii="Times New Roman" w:hAnsi="Times New Roman"/>
                <w:sz w:val="20"/>
                <w:szCs w:val="20"/>
              </w:rPr>
            </w:pPr>
            <w:r w:rsidRPr="00A07059">
              <w:rPr>
                <w:rFonts w:ascii="Times New Roman" w:hAnsi="Times New Roman"/>
                <w:sz w:val="20"/>
                <w:szCs w:val="20"/>
              </w:rPr>
              <w:t>100,00</w:t>
            </w:r>
          </w:p>
        </w:tc>
      </w:tr>
    </w:tbl>
    <w:p w14:paraId="2A00BC2C" w14:textId="6FC8E32A" w:rsidR="00665AFF" w:rsidRPr="00EE1CF9" w:rsidRDefault="00665AFF" w:rsidP="00EE1CF9">
      <w:pPr>
        <w:pStyle w:val="TeksIsi"/>
        <w:spacing w:line="276" w:lineRule="auto"/>
        <w:ind w:firstLine="567"/>
        <w:rPr>
          <w:lang w:val="nb-NO"/>
        </w:rPr>
      </w:pPr>
      <w:r w:rsidRPr="00EE1CF9">
        <w:rPr>
          <w:lang w:val="nb-NO"/>
        </w:rPr>
        <w:t>Sumber: Data primer yang telah diolah tahun 202</w:t>
      </w:r>
      <w:r w:rsidR="006D7217" w:rsidRPr="00EE1CF9">
        <w:rPr>
          <w:lang w:val="nb-NO"/>
        </w:rPr>
        <w:t>6</w:t>
      </w:r>
    </w:p>
    <w:p w14:paraId="11C70961" w14:textId="2F1536EA" w:rsidR="006E0885" w:rsidRPr="00CC6A41" w:rsidRDefault="00CC6A41" w:rsidP="00CC6A41">
      <w:pPr>
        <w:widowControl w:val="0"/>
        <w:tabs>
          <w:tab w:val="left" w:pos="332"/>
        </w:tabs>
        <w:autoSpaceDE w:val="0"/>
        <w:autoSpaceDN w:val="0"/>
        <w:spacing w:line="276" w:lineRule="auto"/>
        <w:ind w:left="132" w:firstLine="152"/>
        <w:jc w:val="both"/>
        <w:rPr>
          <w:rFonts w:eastAsia="Times New Roman"/>
          <w:b/>
          <w:lang w:val="id"/>
        </w:rPr>
      </w:pPr>
      <w:r>
        <w:rPr>
          <w:rFonts w:eastAsia="Times New Roman"/>
          <w:b/>
          <w:lang w:val="id"/>
        </w:rPr>
        <w:t xml:space="preserve"> </w:t>
      </w:r>
      <w:r w:rsidRPr="00CC6A41">
        <w:rPr>
          <w:rFonts w:eastAsia="Times New Roman"/>
          <w:b/>
          <w:lang w:val="id"/>
        </w:rPr>
        <w:t xml:space="preserve">d. </w:t>
      </w:r>
      <w:r w:rsidRPr="00EE1CF9">
        <w:rPr>
          <w:b/>
          <w:bCs/>
          <w:lang w:val="nb-NO"/>
        </w:rPr>
        <w:t>Status Kepemilikan</w:t>
      </w:r>
    </w:p>
    <w:p w14:paraId="1BBF7DAC" w14:textId="5541168A" w:rsidR="006E0885" w:rsidRPr="006D1523" w:rsidRDefault="00CC6A41" w:rsidP="00971ADE">
      <w:pPr>
        <w:widowControl w:val="0"/>
        <w:autoSpaceDE w:val="0"/>
        <w:autoSpaceDN w:val="0"/>
        <w:spacing w:line="276" w:lineRule="auto"/>
        <w:ind w:left="333" w:firstLine="387"/>
        <w:jc w:val="both"/>
        <w:rPr>
          <w:rFonts w:eastAsia="Times New Roman"/>
          <w:b/>
          <w:bCs/>
          <w:lang w:val="nb-NO"/>
        </w:rPr>
      </w:pPr>
      <w:r w:rsidRPr="00CC6A41">
        <w:rPr>
          <w:rFonts w:eastAsia="Times New Roman"/>
          <w:lang w:val="nb-NO"/>
        </w:rPr>
        <w:t>Data yang diperoleh menunjukkan bahwa status kepemilikan sarana irigasi pompa listrik responden di Dusun Santren seluruhnya merupakan milik sendir</w:t>
      </w:r>
      <w:r>
        <w:rPr>
          <w:rFonts w:eastAsia="Times New Roman"/>
          <w:lang w:val="nb-NO"/>
        </w:rPr>
        <w:t>i</w:t>
      </w:r>
      <w:r w:rsidR="00EE1CF9">
        <w:rPr>
          <w:rFonts w:eastAsia="Times New Roman"/>
          <w:lang w:val="nb-NO"/>
        </w:rPr>
        <w:t>.</w:t>
      </w:r>
      <w:r w:rsidR="00951B73">
        <w:rPr>
          <w:rFonts w:eastAsia="Times New Roman"/>
          <w:lang w:val="nb-NO"/>
        </w:rPr>
        <w:t xml:space="preserve"> </w:t>
      </w:r>
      <w:r w:rsidR="00951B73" w:rsidRPr="00951B73">
        <w:rPr>
          <w:rFonts w:eastAsia="Times New Roman"/>
          <w:lang w:val="nb-NO"/>
        </w:rPr>
        <w:t xml:space="preserve">Kepemilikan sarana irigasi secara pribadi memberikan keleluasaan kepada petani dalam menggunakan pompa listrik sesuai dengan kebutuhan pengairan tanaman. Penggunaan sarana irigasi milik sendiri memungkinkan pengaturan waktu pengairan yang lebih fleksibel serta memudahkan kegiatan </w:t>
      </w:r>
      <w:r w:rsidR="00951B73" w:rsidRPr="006D1523">
        <w:rPr>
          <w:rFonts w:eastAsia="Times New Roman"/>
          <w:lang w:val="nb-NO"/>
        </w:rPr>
        <w:t>pemeliharaan peralatan agar tetap dapat berfungsi dengan baik selama musim tanam</w:t>
      </w:r>
    </w:p>
    <w:tbl>
      <w:tblPr>
        <w:tblStyle w:val="KisiTabel"/>
        <w:tblpPr w:leftFromText="180" w:rightFromText="180" w:vertAnchor="text" w:horzAnchor="margin" w:tblpXSpec="right" w:tblpY="315"/>
        <w:tblW w:w="4263" w:type="dxa"/>
        <w:tblBorders>
          <w:left w:val="none" w:sz="0" w:space="0" w:color="auto"/>
          <w:right w:val="none" w:sz="0" w:space="0" w:color="auto"/>
          <w:insideV w:val="none" w:sz="0" w:space="0" w:color="auto"/>
        </w:tblBorders>
        <w:tblLook w:val="04A0" w:firstRow="1" w:lastRow="0" w:firstColumn="1" w:lastColumn="0" w:noHBand="0" w:noVBand="1"/>
      </w:tblPr>
      <w:tblGrid>
        <w:gridCol w:w="471"/>
        <w:gridCol w:w="1817"/>
        <w:gridCol w:w="914"/>
        <w:gridCol w:w="1061"/>
      </w:tblGrid>
      <w:tr w:rsidR="006D1523" w:rsidRPr="006D1523" w14:paraId="4DC7DA76" w14:textId="77777777" w:rsidTr="00040C92">
        <w:trPr>
          <w:trHeight w:val="431"/>
        </w:trPr>
        <w:tc>
          <w:tcPr>
            <w:tcW w:w="471" w:type="dxa"/>
          </w:tcPr>
          <w:p w14:paraId="09B5DFED"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No</w:t>
            </w:r>
          </w:p>
        </w:tc>
        <w:tc>
          <w:tcPr>
            <w:tcW w:w="1817" w:type="dxa"/>
          </w:tcPr>
          <w:p w14:paraId="215C2F7C"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Status Kepemilikan</w:t>
            </w:r>
          </w:p>
        </w:tc>
        <w:tc>
          <w:tcPr>
            <w:tcW w:w="914" w:type="dxa"/>
          </w:tcPr>
          <w:p w14:paraId="68967E36" w14:textId="77777777" w:rsidR="001548D6" w:rsidRPr="006D1523" w:rsidRDefault="001548D6" w:rsidP="001548D6">
            <w:pPr>
              <w:pStyle w:val="DaftarParagraf"/>
              <w:spacing w:line="276" w:lineRule="auto"/>
              <w:ind w:left="0"/>
              <w:jc w:val="center"/>
              <w:rPr>
                <w:rFonts w:ascii="Times New Roman" w:hAnsi="Times New Roman"/>
                <w:sz w:val="20"/>
                <w:szCs w:val="20"/>
              </w:rPr>
            </w:pPr>
            <w:proofErr w:type="spellStart"/>
            <w:r w:rsidRPr="006D1523">
              <w:rPr>
                <w:rFonts w:ascii="Times New Roman" w:hAnsi="Times New Roman"/>
                <w:sz w:val="20"/>
                <w:szCs w:val="20"/>
              </w:rPr>
              <w:t>Jumlah</w:t>
            </w:r>
            <w:proofErr w:type="spellEnd"/>
            <w:r w:rsidRPr="006D1523">
              <w:rPr>
                <w:rFonts w:ascii="Times New Roman" w:hAnsi="Times New Roman"/>
                <w:sz w:val="20"/>
                <w:szCs w:val="20"/>
              </w:rPr>
              <w:t xml:space="preserve"> (Orang)</w:t>
            </w:r>
          </w:p>
        </w:tc>
        <w:tc>
          <w:tcPr>
            <w:tcW w:w="1061" w:type="dxa"/>
          </w:tcPr>
          <w:p w14:paraId="7074D979" w14:textId="77777777" w:rsidR="001548D6" w:rsidRPr="006D1523" w:rsidRDefault="001548D6" w:rsidP="001548D6">
            <w:pPr>
              <w:pStyle w:val="DaftarParagraf"/>
              <w:spacing w:line="276" w:lineRule="auto"/>
              <w:ind w:left="0"/>
              <w:jc w:val="center"/>
              <w:rPr>
                <w:rFonts w:ascii="Times New Roman" w:hAnsi="Times New Roman"/>
                <w:sz w:val="20"/>
                <w:szCs w:val="20"/>
              </w:rPr>
            </w:pPr>
            <w:proofErr w:type="spellStart"/>
            <w:r w:rsidRPr="006D1523">
              <w:rPr>
                <w:rFonts w:ascii="Times New Roman" w:hAnsi="Times New Roman"/>
                <w:sz w:val="20"/>
                <w:szCs w:val="20"/>
              </w:rPr>
              <w:t>Presentase</w:t>
            </w:r>
            <w:proofErr w:type="spellEnd"/>
            <w:r w:rsidRPr="006D1523">
              <w:rPr>
                <w:rFonts w:ascii="Times New Roman" w:hAnsi="Times New Roman"/>
                <w:sz w:val="20"/>
                <w:szCs w:val="20"/>
              </w:rPr>
              <w:t xml:space="preserve"> (5)</w:t>
            </w:r>
          </w:p>
        </w:tc>
      </w:tr>
      <w:tr w:rsidR="006D1523" w:rsidRPr="006D1523" w14:paraId="4EDDC8CB" w14:textId="77777777" w:rsidTr="00040C92">
        <w:trPr>
          <w:trHeight w:val="331"/>
        </w:trPr>
        <w:tc>
          <w:tcPr>
            <w:tcW w:w="471" w:type="dxa"/>
          </w:tcPr>
          <w:p w14:paraId="0714C31A"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1</w:t>
            </w:r>
          </w:p>
        </w:tc>
        <w:tc>
          <w:tcPr>
            <w:tcW w:w="1817" w:type="dxa"/>
          </w:tcPr>
          <w:p w14:paraId="428D74F1"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Milik Sendiri</w:t>
            </w:r>
          </w:p>
        </w:tc>
        <w:tc>
          <w:tcPr>
            <w:tcW w:w="914" w:type="dxa"/>
          </w:tcPr>
          <w:p w14:paraId="47CC19BE"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Style w:val="Kuat"/>
                <w:rFonts w:ascii="Times New Roman" w:hAnsi="Times New Roman"/>
                <w:b w:val="0"/>
                <w:bCs w:val="0"/>
                <w:sz w:val="20"/>
                <w:szCs w:val="20"/>
              </w:rPr>
              <w:t>33</w:t>
            </w:r>
          </w:p>
        </w:tc>
        <w:tc>
          <w:tcPr>
            <w:tcW w:w="1061" w:type="dxa"/>
          </w:tcPr>
          <w:p w14:paraId="7C045FD7"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100,00</w:t>
            </w:r>
          </w:p>
        </w:tc>
      </w:tr>
      <w:tr w:rsidR="006D1523" w:rsidRPr="006D1523" w14:paraId="036A43AC" w14:textId="77777777" w:rsidTr="00040C92">
        <w:trPr>
          <w:trHeight w:val="431"/>
        </w:trPr>
        <w:tc>
          <w:tcPr>
            <w:tcW w:w="471" w:type="dxa"/>
          </w:tcPr>
          <w:p w14:paraId="2D6D002B"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2</w:t>
            </w:r>
          </w:p>
        </w:tc>
        <w:tc>
          <w:tcPr>
            <w:tcW w:w="1817" w:type="dxa"/>
          </w:tcPr>
          <w:p w14:paraId="49AC4517" w14:textId="77777777" w:rsidR="001548D6" w:rsidRPr="006D1523" w:rsidRDefault="001548D6" w:rsidP="001548D6">
            <w:pPr>
              <w:pStyle w:val="DaftarParagraf"/>
              <w:spacing w:line="276" w:lineRule="auto"/>
              <w:ind w:left="0"/>
              <w:jc w:val="center"/>
              <w:rPr>
                <w:rFonts w:ascii="Times New Roman" w:hAnsi="Times New Roman"/>
                <w:sz w:val="20"/>
                <w:szCs w:val="20"/>
              </w:rPr>
            </w:pPr>
            <w:proofErr w:type="spellStart"/>
            <w:r w:rsidRPr="006D1523">
              <w:rPr>
                <w:rFonts w:ascii="Times New Roman" w:hAnsi="Times New Roman"/>
                <w:sz w:val="20"/>
                <w:szCs w:val="20"/>
              </w:rPr>
              <w:t>Bukan</w:t>
            </w:r>
            <w:proofErr w:type="spellEnd"/>
            <w:r w:rsidRPr="006D1523">
              <w:rPr>
                <w:rFonts w:ascii="Times New Roman" w:hAnsi="Times New Roman"/>
                <w:sz w:val="20"/>
                <w:szCs w:val="20"/>
              </w:rPr>
              <w:t xml:space="preserve"> Milik </w:t>
            </w:r>
            <w:proofErr w:type="spellStart"/>
            <w:r w:rsidRPr="006D1523">
              <w:rPr>
                <w:rFonts w:ascii="Times New Roman" w:hAnsi="Times New Roman"/>
                <w:sz w:val="20"/>
                <w:szCs w:val="20"/>
              </w:rPr>
              <w:t>Sendiri</w:t>
            </w:r>
            <w:proofErr w:type="spellEnd"/>
            <w:r w:rsidRPr="006D1523">
              <w:rPr>
                <w:rFonts w:ascii="Times New Roman" w:hAnsi="Times New Roman"/>
                <w:sz w:val="20"/>
                <w:szCs w:val="20"/>
              </w:rPr>
              <w:t xml:space="preserve"> / </w:t>
            </w:r>
            <w:proofErr w:type="spellStart"/>
            <w:r w:rsidRPr="006D1523">
              <w:rPr>
                <w:rFonts w:ascii="Times New Roman" w:hAnsi="Times New Roman"/>
                <w:sz w:val="20"/>
                <w:szCs w:val="20"/>
              </w:rPr>
              <w:t>Lainnya</w:t>
            </w:r>
            <w:proofErr w:type="spellEnd"/>
          </w:p>
        </w:tc>
        <w:tc>
          <w:tcPr>
            <w:tcW w:w="914" w:type="dxa"/>
          </w:tcPr>
          <w:p w14:paraId="70E36A87"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0</w:t>
            </w:r>
          </w:p>
        </w:tc>
        <w:tc>
          <w:tcPr>
            <w:tcW w:w="1061" w:type="dxa"/>
          </w:tcPr>
          <w:p w14:paraId="5F7AC1D0"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0,00%</w:t>
            </w:r>
          </w:p>
        </w:tc>
      </w:tr>
      <w:tr w:rsidR="001548D6" w:rsidRPr="006D1523" w14:paraId="45275D9F" w14:textId="77777777" w:rsidTr="00040C92">
        <w:trPr>
          <w:trHeight w:val="188"/>
        </w:trPr>
        <w:tc>
          <w:tcPr>
            <w:tcW w:w="2288" w:type="dxa"/>
            <w:gridSpan w:val="2"/>
          </w:tcPr>
          <w:p w14:paraId="1EB2E1AC" w14:textId="77777777" w:rsidR="001548D6" w:rsidRPr="006D1523" w:rsidRDefault="001548D6" w:rsidP="001548D6">
            <w:pPr>
              <w:pStyle w:val="DaftarParagraf"/>
              <w:tabs>
                <w:tab w:val="center" w:pos="1782"/>
                <w:tab w:val="left" w:pos="2880"/>
              </w:tabs>
              <w:spacing w:line="276" w:lineRule="auto"/>
              <w:ind w:left="0"/>
              <w:jc w:val="center"/>
              <w:rPr>
                <w:rFonts w:ascii="Times New Roman" w:hAnsi="Times New Roman"/>
                <w:sz w:val="20"/>
                <w:szCs w:val="20"/>
              </w:rPr>
            </w:pPr>
            <w:proofErr w:type="spellStart"/>
            <w:r w:rsidRPr="006D1523">
              <w:rPr>
                <w:rFonts w:ascii="Times New Roman" w:hAnsi="Times New Roman"/>
                <w:sz w:val="20"/>
                <w:szCs w:val="20"/>
              </w:rPr>
              <w:t>Jumlah</w:t>
            </w:r>
            <w:proofErr w:type="spellEnd"/>
          </w:p>
        </w:tc>
        <w:tc>
          <w:tcPr>
            <w:tcW w:w="914" w:type="dxa"/>
          </w:tcPr>
          <w:p w14:paraId="4F884233"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33</w:t>
            </w:r>
          </w:p>
        </w:tc>
        <w:tc>
          <w:tcPr>
            <w:tcW w:w="1061" w:type="dxa"/>
          </w:tcPr>
          <w:p w14:paraId="396079A4" w14:textId="77777777" w:rsidR="001548D6" w:rsidRPr="006D1523" w:rsidRDefault="001548D6" w:rsidP="001548D6">
            <w:pPr>
              <w:pStyle w:val="DaftarParagraf"/>
              <w:spacing w:line="276" w:lineRule="auto"/>
              <w:ind w:left="0"/>
              <w:jc w:val="center"/>
              <w:rPr>
                <w:rFonts w:ascii="Times New Roman" w:hAnsi="Times New Roman"/>
                <w:sz w:val="20"/>
                <w:szCs w:val="20"/>
              </w:rPr>
            </w:pPr>
            <w:r w:rsidRPr="006D1523">
              <w:rPr>
                <w:rFonts w:ascii="Times New Roman" w:hAnsi="Times New Roman"/>
                <w:sz w:val="20"/>
                <w:szCs w:val="20"/>
              </w:rPr>
              <w:t>100,00%</w:t>
            </w:r>
          </w:p>
        </w:tc>
      </w:tr>
    </w:tbl>
    <w:p w14:paraId="083A33CF" w14:textId="6B38E035" w:rsidR="007E2C3F" w:rsidRPr="006D1523" w:rsidRDefault="00EE1CF9" w:rsidP="00EE1CF9">
      <w:pPr>
        <w:pStyle w:val="Keterangan"/>
        <w:ind w:firstLine="284"/>
        <w:jc w:val="both"/>
        <w:rPr>
          <w:lang w:val="nb-NO"/>
        </w:rPr>
      </w:pPr>
      <w:r w:rsidRPr="006D1523">
        <w:rPr>
          <w:lang w:val="nb-NO"/>
        </w:rPr>
        <w:t xml:space="preserve"> Tabel 1. </w:t>
      </w:r>
      <w:r w:rsidRPr="006D1523">
        <w:fldChar w:fldCharType="begin"/>
      </w:r>
      <w:r w:rsidRPr="006D1523">
        <w:rPr>
          <w:lang w:val="nb-NO"/>
        </w:rPr>
        <w:instrText xml:space="preserve"> SEQ Tabel_1. \* ARABIC </w:instrText>
      </w:r>
      <w:r w:rsidRPr="006D1523">
        <w:fldChar w:fldCharType="separate"/>
      </w:r>
      <w:r w:rsidR="00E03CCC">
        <w:rPr>
          <w:noProof/>
          <w:lang w:val="nb-NO"/>
        </w:rPr>
        <w:t>3</w:t>
      </w:r>
      <w:r w:rsidRPr="006D1523">
        <w:fldChar w:fldCharType="end"/>
      </w:r>
      <w:r w:rsidRPr="006D1523">
        <w:rPr>
          <w:lang w:val="nb-NO"/>
        </w:rPr>
        <w:t xml:space="preserve"> </w:t>
      </w:r>
      <w:r w:rsidR="00CC6A41" w:rsidRPr="006D1523">
        <w:rPr>
          <w:lang w:val="nb-NO"/>
        </w:rPr>
        <w:t xml:space="preserve">Data Kepemilikan Pompa Listrik </w:t>
      </w:r>
    </w:p>
    <w:p w14:paraId="2E8738B2" w14:textId="7B7CCCD1" w:rsidR="006E0885" w:rsidRPr="006D1523" w:rsidRDefault="00665AFF" w:rsidP="007E2C3F">
      <w:pPr>
        <w:keepNext/>
        <w:spacing w:after="200" w:line="276" w:lineRule="auto"/>
        <w:ind w:left="426"/>
        <w:contextualSpacing/>
        <w:jc w:val="both"/>
        <w:rPr>
          <w:rFonts w:eastAsia="Calibri"/>
          <w:b/>
          <w:bCs/>
          <w:lang w:val="nb-NO"/>
        </w:rPr>
      </w:pPr>
      <w:r w:rsidRPr="006D1523">
        <w:rPr>
          <w:lang w:val="nb-NO"/>
        </w:rPr>
        <w:t>Sumber: Data primer yang telah diolah tahun 202</w:t>
      </w:r>
      <w:r w:rsidR="00CC6A41" w:rsidRPr="006D1523">
        <w:rPr>
          <w:lang w:val="nb-NO"/>
        </w:rPr>
        <w:t>6</w:t>
      </w:r>
    </w:p>
    <w:p w14:paraId="1496DC42" w14:textId="341BF1B0" w:rsidR="006E0885" w:rsidRPr="006D1523" w:rsidRDefault="002C5B10" w:rsidP="007E2C3F">
      <w:pPr>
        <w:widowControl w:val="0"/>
        <w:numPr>
          <w:ilvl w:val="0"/>
          <w:numId w:val="46"/>
        </w:numPr>
        <w:tabs>
          <w:tab w:val="left" w:pos="332"/>
        </w:tabs>
        <w:autoSpaceDE w:val="0"/>
        <w:autoSpaceDN w:val="0"/>
        <w:spacing w:line="276" w:lineRule="auto"/>
        <w:ind w:left="332" w:hanging="200"/>
        <w:contextualSpacing/>
        <w:jc w:val="both"/>
        <w:rPr>
          <w:rFonts w:eastAsia="Times New Roman"/>
          <w:b/>
          <w:lang w:val="id"/>
        </w:rPr>
      </w:pPr>
      <w:r w:rsidRPr="006D1523">
        <w:rPr>
          <w:rFonts w:eastAsia="Times New Roman"/>
          <w:b/>
          <w:lang w:val="id"/>
        </w:rPr>
        <w:t>Biaya Usaha Tani</w:t>
      </w:r>
    </w:p>
    <w:p w14:paraId="7A8C9BEA" w14:textId="06AA1FE3" w:rsidR="006E0885" w:rsidRPr="006D1523" w:rsidRDefault="00EE1CF9" w:rsidP="00EE1CF9">
      <w:pPr>
        <w:keepNext/>
        <w:spacing w:line="276" w:lineRule="auto"/>
        <w:ind w:firstLine="284"/>
        <w:jc w:val="both"/>
        <w:rPr>
          <w:rFonts w:eastAsia="Calibri"/>
          <w:b/>
          <w:bCs/>
          <w:lang w:val="nb-NO"/>
        </w:rPr>
      </w:pPr>
      <w:r w:rsidRPr="006D1523">
        <w:rPr>
          <w:rFonts w:eastAsia="Calibri"/>
          <w:b/>
          <w:bCs/>
          <w:lang w:val="nb-NO"/>
        </w:rPr>
        <w:t xml:space="preserve">  </w:t>
      </w:r>
      <w:r w:rsidR="006E0885" w:rsidRPr="006D1523">
        <w:rPr>
          <w:rFonts w:eastAsia="Calibri"/>
          <w:b/>
          <w:bCs/>
          <w:lang w:val="nb-NO"/>
        </w:rPr>
        <w:t xml:space="preserve">Tabel 1. </w:t>
      </w:r>
      <w:r w:rsidR="006E0885" w:rsidRPr="006D1523">
        <w:rPr>
          <w:rFonts w:eastAsia="Calibri"/>
          <w:b/>
          <w:bCs/>
        </w:rPr>
        <w:fldChar w:fldCharType="begin"/>
      </w:r>
      <w:r w:rsidR="006E0885" w:rsidRPr="006D1523">
        <w:rPr>
          <w:rFonts w:eastAsia="Calibri"/>
          <w:b/>
          <w:bCs/>
          <w:lang w:val="nb-NO"/>
        </w:rPr>
        <w:instrText xml:space="preserve"> SEQ Tabel_1. \* ARABIC </w:instrText>
      </w:r>
      <w:r w:rsidR="006E0885" w:rsidRPr="006D1523">
        <w:rPr>
          <w:rFonts w:eastAsia="Calibri"/>
          <w:b/>
          <w:bCs/>
        </w:rPr>
        <w:fldChar w:fldCharType="separate"/>
      </w:r>
      <w:r w:rsidR="00E03CCC">
        <w:rPr>
          <w:rFonts w:eastAsia="Calibri"/>
          <w:b/>
          <w:bCs/>
          <w:noProof/>
          <w:lang w:val="nb-NO"/>
        </w:rPr>
        <w:t>4</w:t>
      </w:r>
      <w:r w:rsidR="006E0885" w:rsidRPr="006D1523">
        <w:rPr>
          <w:rFonts w:eastAsia="Calibri"/>
          <w:b/>
          <w:bCs/>
        </w:rPr>
        <w:fldChar w:fldCharType="end"/>
      </w:r>
      <w:r w:rsidR="006E0885" w:rsidRPr="006D1523">
        <w:rPr>
          <w:rFonts w:eastAsia="Calibri"/>
          <w:b/>
          <w:bCs/>
          <w:lang w:val="nb-NO"/>
        </w:rPr>
        <w:t xml:space="preserve"> </w:t>
      </w:r>
      <w:proofErr w:type="spellStart"/>
      <w:r w:rsidR="002C5B10" w:rsidRPr="006D1523">
        <w:rPr>
          <w:rFonts w:eastAsia="Calibri"/>
          <w:b/>
          <w:bCs/>
        </w:rPr>
        <w:t>Perbandingan</w:t>
      </w:r>
      <w:proofErr w:type="spellEnd"/>
      <w:r w:rsidR="002C5B10" w:rsidRPr="006D1523">
        <w:rPr>
          <w:rFonts w:eastAsia="Calibri"/>
          <w:b/>
          <w:bCs/>
        </w:rPr>
        <w:t xml:space="preserve"> </w:t>
      </w:r>
      <w:proofErr w:type="spellStart"/>
      <w:r w:rsidR="002C5B10" w:rsidRPr="006D1523">
        <w:rPr>
          <w:rFonts w:eastAsia="Calibri"/>
          <w:b/>
          <w:bCs/>
        </w:rPr>
        <w:t>Biaya</w:t>
      </w:r>
      <w:proofErr w:type="spellEnd"/>
      <w:r w:rsidR="002C5B10" w:rsidRPr="006D1523">
        <w:rPr>
          <w:rFonts w:eastAsia="Calibri"/>
          <w:b/>
          <w:bCs/>
        </w:rPr>
        <w:t xml:space="preserve"> Usahatani</w:t>
      </w:r>
    </w:p>
    <w:tbl>
      <w:tblPr>
        <w:tblStyle w:val="KisiTabel"/>
        <w:tblW w:w="0" w:type="auto"/>
        <w:tblInd w:w="279"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523"/>
        <w:gridCol w:w="1552"/>
      </w:tblGrid>
      <w:tr w:rsidR="002C5B10" w:rsidRPr="006D1523" w14:paraId="1DE9B3B4" w14:textId="77777777" w:rsidTr="00040C92">
        <w:tc>
          <w:tcPr>
            <w:tcW w:w="1276" w:type="dxa"/>
            <w:vAlign w:val="center"/>
          </w:tcPr>
          <w:p w14:paraId="3C75B65B" w14:textId="77777777" w:rsidR="002C5B10" w:rsidRPr="006D1523" w:rsidRDefault="002C5B10" w:rsidP="00951B73">
            <w:proofErr w:type="spellStart"/>
            <w:r w:rsidRPr="006D1523">
              <w:t>Komponen</w:t>
            </w:r>
            <w:proofErr w:type="spellEnd"/>
          </w:p>
        </w:tc>
        <w:tc>
          <w:tcPr>
            <w:tcW w:w="1523" w:type="dxa"/>
            <w:vAlign w:val="center"/>
          </w:tcPr>
          <w:p w14:paraId="0AE188EB" w14:textId="77777777" w:rsidR="002C5B10" w:rsidRPr="006D1523" w:rsidRDefault="002C5B10" w:rsidP="00951B73">
            <w:proofErr w:type="spellStart"/>
            <w:r w:rsidRPr="006D1523">
              <w:t>Sebelum</w:t>
            </w:r>
            <w:proofErr w:type="spellEnd"/>
          </w:p>
        </w:tc>
        <w:tc>
          <w:tcPr>
            <w:tcW w:w="1552" w:type="dxa"/>
            <w:vAlign w:val="center"/>
          </w:tcPr>
          <w:p w14:paraId="094E5A45" w14:textId="77777777" w:rsidR="002C5B10" w:rsidRPr="006D1523" w:rsidRDefault="002C5B10" w:rsidP="00951B73">
            <w:proofErr w:type="spellStart"/>
            <w:r w:rsidRPr="006D1523">
              <w:t>Sesudah</w:t>
            </w:r>
            <w:proofErr w:type="spellEnd"/>
          </w:p>
        </w:tc>
      </w:tr>
      <w:tr w:rsidR="002C5B10" w:rsidRPr="006D1523" w14:paraId="67BFE3C9" w14:textId="77777777" w:rsidTr="00040C92">
        <w:tc>
          <w:tcPr>
            <w:tcW w:w="1276" w:type="dxa"/>
            <w:vAlign w:val="center"/>
          </w:tcPr>
          <w:p w14:paraId="299FC16E" w14:textId="77777777" w:rsidR="002C5B10" w:rsidRPr="006D1523" w:rsidRDefault="002C5B10" w:rsidP="00951B73">
            <w:proofErr w:type="spellStart"/>
            <w:r w:rsidRPr="006D1523">
              <w:t>Biaya</w:t>
            </w:r>
            <w:proofErr w:type="spellEnd"/>
            <w:r w:rsidRPr="006D1523">
              <w:t xml:space="preserve"> </w:t>
            </w:r>
            <w:proofErr w:type="spellStart"/>
            <w:r w:rsidRPr="006D1523">
              <w:t>variabel</w:t>
            </w:r>
            <w:proofErr w:type="spellEnd"/>
          </w:p>
        </w:tc>
        <w:tc>
          <w:tcPr>
            <w:tcW w:w="1523" w:type="dxa"/>
            <w:vAlign w:val="center"/>
          </w:tcPr>
          <w:p w14:paraId="70CC65E9" w14:textId="3DC17AE8" w:rsidR="002C5B10" w:rsidRPr="006D1523" w:rsidRDefault="00951B73" w:rsidP="00951B73">
            <w:r w:rsidRPr="006D1523">
              <w:t xml:space="preserve">Rp </w:t>
            </w:r>
            <w:r w:rsidR="002C5B10" w:rsidRPr="006D1523">
              <w:t>109.3</w:t>
            </w:r>
            <w:r w:rsidR="004D18F4" w:rsidRPr="006D1523">
              <w:t>5</w:t>
            </w:r>
            <w:r w:rsidR="002C5B10" w:rsidRPr="006D1523">
              <w:t>2.360</w:t>
            </w:r>
          </w:p>
        </w:tc>
        <w:tc>
          <w:tcPr>
            <w:tcW w:w="1552" w:type="dxa"/>
            <w:vAlign w:val="center"/>
          </w:tcPr>
          <w:p w14:paraId="6C6E8A63" w14:textId="76E0F4CF" w:rsidR="002C5B10" w:rsidRPr="006D1523" w:rsidRDefault="00951B73" w:rsidP="00951B73">
            <w:r w:rsidRPr="006D1523">
              <w:t xml:space="preserve">Rp </w:t>
            </w:r>
            <w:r w:rsidR="002C5B10" w:rsidRPr="006D1523">
              <w:t>112.868.000</w:t>
            </w:r>
          </w:p>
        </w:tc>
      </w:tr>
      <w:tr w:rsidR="002C5B10" w:rsidRPr="006D1523" w14:paraId="2C2EB2A4" w14:textId="77777777" w:rsidTr="00040C92">
        <w:tc>
          <w:tcPr>
            <w:tcW w:w="1276" w:type="dxa"/>
            <w:vAlign w:val="center"/>
          </w:tcPr>
          <w:p w14:paraId="47927E8B" w14:textId="77777777" w:rsidR="002C5B10" w:rsidRPr="006D1523" w:rsidRDefault="002C5B10" w:rsidP="00951B73">
            <w:proofErr w:type="spellStart"/>
            <w:r w:rsidRPr="006D1523">
              <w:t>Biaya</w:t>
            </w:r>
            <w:proofErr w:type="spellEnd"/>
            <w:r w:rsidRPr="006D1523">
              <w:t xml:space="preserve"> </w:t>
            </w:r>
            <w:proofErr w:type="spellStart"/>
            <w:r w:rsidRPr="006D1523">
              <w:t>tetap</w:t>
            </w:r>
            <w:proofErr w:type="spellEnd"/>
          </w:p>
        </w:tc>
        <w:tc>
          <w:tcPr>
            <w:tcW w:w="1523" w:type="dxa"/>
            <w:vAlign w:val="center"/>
          </w:tcPr>
          <w:p w14:paraId="5A0D833F" w14:textId="20B65C97" w:rsidR="002C5B10" w:rsidRPr="006D1523" w:rsidRDefault="00951B73" w:rsidP="00951B73">
            <w:pPr>
              <w:ind w:hanging="108"/>
            </w:pPr>
            <w:r w:rsidRPr="006D1523">
              <w:t xml:space="preserve">Rp </w:t>
            </w:r>
            <w:r w:rsidR="002C5B10" w:rsidRPr="006D1523">
              <w:t>21.154.000</w:t>
            </w:r>
          </w:p>
        </w:tc>
        <w:tc>
          <w:tcPr>
            <w:tcW w:w="1552" w:type="dxa"/>
            <w:vAlign w:val="center"/>
          </w:tcPr>
          <w:p w14:paraId="5370DF2D" w14:textId="76E013A6" w:rsidR="002C5B10" w:rsidRPr="006D1523" w:rsidRDefault="007D35C8" w:rsidP="00951B73">
            <w:pPr>
              <w:ind w:hanging="76"/>
            </w:pPr>
            <w:r w:rsidRPr="004D18F4">
              <w:rPr>
                <w:lang w:val="id"/>
              </w:rPr>
              <w:t>Rp15.093.000</w:t>
            </w:r>
          </w:p>
        </w:tc>
      </w:tr>
      <w:tr w:rsidR="00951B73" w:rsidRPr="006D1523" w14:paraId="2E238E08" w14:textId="77777777" w:rsidTr="00040C92">
        <w:trPr>
          <w:trHeight w:val="220"/>
        </w:trPr>
        <w:tc>
          <w:tcPr>
            <w:tcW w:w="1276" w:type="dxa"/>
            <w:vAlign w:val="center"/>
          </w:tcPr>
          <w:p w14:paraId="168809A2" w14:textId="77777777" w:rsidR="00951B73" w:rsidRPr="006D1523" w:rsidRDefault="00951B73" w:rsidP="00951B73">
            <w:r w:rsidRPr="006D1523">
              <w:t xml:space="preserve">Total </w:t>
            </w:r>
            <w:proofErr w:type="spellStart"/>
            <w:r w:rsidRPr="006D1523">
              <w:t>Biaya</w:t>
            </w:r>
            <w:proofErr w:type="spellEnd"/>
          </w:p>
        </w:tc>
        <w:tc>
          <w:tcPr>
            <w:tcW w:w="1523" w:type="dxa"/>
            <w:vAlign w:val="center"/>
          </w:tcPr>
          <w:p w14:paraId="7BE64D56" w14:textId="792FBF9E" w:rsidR="00951B73" w:rsidRPr="006D1523" w:rsidRDefault="00951B73" w:rsidP="00951B73">
            <w:pPr>
              <w:jc w:val="both"/>
            </w:pPr>
            <w:r w:rsidRPr="006D1523">
              <w:t>Rp 130.506.360</w:t>
            </w:r>
          </w:p>
        </w:tc>
        <w:tc>
          <w:tcPr>
            <w:tcW w:w="1552" w:type="dxa"/>
          </w:tcPr>
          <w:p w14:paraId="0B78A376" w14:textId="2CCB987E" w:rsidR="00951B73" w:rsidRPr="006D1523" w:rsidRDefault="00951B73" w:rsidP="00951B73">
            <w:r w:rsidRPr="006D1523">
              <w:t>Rp 123.275.500</w:t>
            </w:r>
          </w:p>
        </w:tc>
      </w:tr>
    </w:tbl>
    <w:p w14:paraId="5DE46F4D" w14:textId="72124384" w:rsidR="006E0885" w:rsidRPr="008966A0" w:rsidRDefault="00665AFF" w:rsidP="00EE1CF9">
      <w:pPr>
        <w:pStyle w:val="TeksIsi"/>
        <w:spacing w:line="276" w:lineRule="auto"/>
        <w:ind w:left="284" w:firstLine="142"/>
        <w:rPr>
          <w:lang w:val="nb-NO"/>
        </w:rPr>
      </w:pPr>
      <w:proofErr w:type="spellStart"/>
      <w:r w:rsidRPr="006D1523">
        <w:t>Sumber</w:t>
      </w:r>
      <w:proofErr w:type="spellEnd"/>
      <w:r w:rsidRPr="006D1523">
        <w:t xml:space="preserve">: Data primer yang </w:t>
      </w:r>
      <w:proofErr w:type="spellStart"/>
      <w:r w:rsidRPr="006D1523">
        <w:t>telah</w:t>
      </w:r>
      <w:proofErr w:type="spellEnd"/>
      <w:r w:rsidRPr="006D1523">
        <w:t xml:space="preserve"> </w:t>
      </w:r>
      <w:proofErr w:type="spellStart"/>
      <w:r w:rsidRPr="006D1523">
        <w:t>diolah</w:t>
      </w:r>
      <w:proofErr w:type="spellEnd"/>
      <w:r w:rsidRPr="006D1523">
        <w:t xml:space="preserve"> </w:t>
      </w:r>
      <w:proofErr w:type="spellStart"/>
      <w:r w:rsidRPr="006D1523">
        <w:t>tahun</w:t>
      </w:r>
      <w:proofErr w:type="spellEnd"/>
      <w:r w:rsidRPr="006D1523">
        <w:t xml:space="preserve"> 202</w:t>
      </w:r>
      <w:r w:rsidR="00EE1CF9" w:rsidRPr="006D1523">
        <w:t>6</w:t>
      </w:r>
      <w:r w:rsidR="006E0885" w:rsidRPr="006D1523">
        <w:rPr>
          <w:rFonts w:eastAsia="Times New Roman"/>
          <w:lang w:val="id"/>
        </w:rPr>
        <w:tab/>
      </w:r>
      <w:proofErr w:type="spellStart"/>
      <w:r w:rsidR="002C5B10" w:rsidRPr="006D1523">
        <w:rPr>
          <w:rFonts w:eastAsia="Times New Roman"/>
        </w:rPr>
        <w:t>Struktur</w:t>
      </w:r>
      <w:proofErr w:type="spellEnd"/>
      <w:r w:rsidR="002C5B10" w:rsidRPr="006D1523">
        <w:rPr>
          <w:rFonts w:eastAsia="Times New Roman"/>
        </w:rPr>
        <w:t xml:space="preserve"> </w:t>
      </w:r>
      <w:proofErr w:type="spellStart"/>
      <w:r w:rsidR="002C5B10" w:rsidRPr="006D1523">
        <w:rPr>
          <w:rFonts w:eastAsia="Times New Roman"/>
        </w:rPr>
        <w:t>biaya</w:t>
      </w:r>
      <w:proofErr w:type="spellEnd"/>
      <w:r w:rsidR="002C5B10" w:rsidRPr="006D1523">
        <w:rPr>
          <w:rFonts w:eastAsia="Times New Roman"/>
        </w:rPr>
        <w:t xml:space="preserve"> </w:t>
      </w:r>
      <w:proofErr w:type="spellStart"/>
      <w:r w:rsidR="002C5B10" w:rsidRPr="006D1523">
        <w:rPr>
          <w:rFonts w:eastAsia="Times New Roman"/>
        </w:rPr>
        <w:t>usahatani</w:t>
      </w:r>
      <w:proofErr w:type="spellEnd"/>
      <w:r w:rsidR="002C5B10" w:rsidRPr="006D1523">
        <w:rPr>
          <w:rFonts w:eastAsia="Times New Roman"/>
        </w:rPr>
        <w:t xml:space="preserve"> </w:t>
      </w:r>
      <w:proofErr w:type="spellStart"/>
      <w:r w:rsidR="002C5B10" w:rsidRPr="006D1523">
        <w:rPr>
          <w:rFonts w:eastAsia="Times New Roman"/>
        </w:rPr>
        <w:t>mengalami</w:t>
      </w:r>
      <w:proofErr w:type="spellEnd"/>
      <w:r w:rsidR="002C5B10" w:rsidRPr="006D1523">
        <w:rPr>
          <w:rFonts w:eastAsia="Times New Roman"/>
        </w:rPr>
        <w:t xml:space="preserve"> </w:t>
      </w:r>
      <w:proofErr w:type="spellStart"/>
      <w:r w:rsidR="002C5B10" w:rsidRPr="006D1523">
        <w:rPr>
          <w:rFonts w:eastAsia="Times New Roman"/>
        </w:rPr>
        <w:t>perubahan</w:t>
      </w:r>
      <w:proofErr w:type="spellEnd"/>
      <w:r w:rsidR="002C5B10" w:rsidRPr="006D1523">
        <w:rPr>
          <w:rFonts w:eastAsia="Times New Roman"/>
        </w:rPr>
        <w:t xml:space="preserve"> </w:t>
      </w:r>
      <w:proofErr w:type="spellStart"/>
      <w:r w:rsidR="002C5B10" w:rsidRPr="006D1523">
        <w:rPr>
          <w:rFonts w:eastAsia="Times New Roman"/>
        </w:rPr>
        <w:t>setelah</w:t>
      </w:r>
      <w:proofErr w:type="spellEnd"/>
      <w:r w:rsidR="002C5B10" w:rsidRPr="006D1523">
        <w:rPr>
          <w:rFonts w:eastAsia="Times New Roman"/>
        </w:rPr>
        <w:t xml:space="preserve"> </w:t>
      </w:r>
      <w:proofErr w:type="spellStart"/>
      <w:r w:rsidR="002C5B10" w:rsidRPr="006D1523">
        <w:rPr>
          <w:rFonts w:eastAsia="Times New Roman"/>
        </w:rPr>
        <w:t>penggunaan</w:t>
      </w:r>
      <w:proofErr w:type="spellEnd"/>
      <w:r w:rsidR="002C5B10" w:rsidRPr="006D1523">
        <w:rPr>
          <w:rFonts w:eastAsia="Times New Roman"/>
        </w:rPr>
        <w:t xml:space="preserve"> </w:t>
      </w:r>
      <w:proofErr w:type="spellStart"/>
      <w:r w:rsidR="002C5B10" w:rsidRPr="006D1523">
        <w:rPr>
          <w:rFonts w:eastAsia="Times New Roman"/>
        </w:rPr>
        <w:t>sistem</w:t>
      </w:r>
      <w:proofErr w:type="spellEnd"/>
      <w:r w:rsidR="002C5B10" w:rsidRPr="006D1523">
        <w:rPr>
          <w:rFonts w:eastAsia="Times New Roman"/>
        </w:rPr>
        <w:t xml:space="preserve"> </w:t>
      </w:r>
      <w:proofErr w:type="spellStart"/>
      <w:r w:rsidR="002C5B10" w:rsidRPr="006D1523">
        <w:rPr>
          <w:rFonts w:eastAsia="Times New Roman"/>
        </w:rPr>
        <w:t>irigasi</w:t>
      </w:r>
      <w:proofErr w:type="spellEnd"/>
      <w:r w:rsidR="002C5B10" w:rsidRPr="006D1523">
        <w:rPr>
          <w:rFonts w:eastAsia="Times New Roman"/>
        </w:rPr>
        <w:t xml:space="preserve"> </w:t>
      </w:r>
      <w:proofErr w:type="spellStart"/>
      <w:r w:rsidR="002C5B10" w:rsidRPr="006D1523">
        <w:rPr>
          <w:rFonts w:eastAsia="Times New Roman"/>
        </w:rPr>
        <w:t>pompa</w:t>
      </w:r>
      <w:proofErr w:type="spellEnd"/>
      <w:r w:rsidR="002C5B10" w:rsidRPr="006D1523">
        <w:rPr>
          <w:rFonts w:eastAsia="Times New Roman"/>
        </w:rPr>
        <w:t xml:space="preserve"> air </w:t>
      </w:r>
      <w:proofErr w:type="spellStart"/>
      <w:r w:rsidR="002C5B10" w:rsidRPr="006D1523">
        <w:rPr>
          <w:rFonts w:eastAsia="Times New Roman"/>
        </w:rPr>
        <w:t>tenaga</w:t>
      </w:r>
      <w:proofErr w:type="spellEnd"/>
      <w:r w:rsidR="002C5B10" w:rsidRPr="006D1523">
        <w:rPr>
          <w:rFonts w:eastAsia="Times New Roman"/>
        </w:rPr>
        <w:t xml:space="preserve"> </w:t>
      </w:r>
      <w:proofErr w:type="spellStart"/>
      <w:r w:rsidR="002C5B10" w:rsidRPr="006D1523">
        <w:rPr>
          <w:rFonts w:eastAsia="Times New Roman"/>
        </w:rPr>
        <w:t>listrik</w:t>
      </w:r>
      <w:proofErr w:type="spellEnd"/>
      <w:r w:rsidR="002C5B10" w:rsidRPr="006D1523">
        <w:rPr>
          <w:rFonts w:eastAsia="Times New Roman"/>
        </w:rPr>
        <w:t xml:space="preserve">. </w:t>
      </w:r>
      <w:r w:rsidR="002C5B10" w:rsidRPr="006D1523">
        <w:rPr>
          <w:rFonts w:eastAsia="Times New Roman"/>
          <w:lang w:val="nb-NO"/>
        </w:rPr>
        <w:t>Peningkatan biaya variabel berkaitan dengan penggunaan energi listrik serta meningkatnya intensitas kegiatan budidaya, seperti pemupukan, penggunaan benih, dan pemeliharaan tanaman. Di sisi lain, biaya tetap mencerminkan investasi yang dilakukan petani dalam penyediaan instalasi listrik, pompa air, dan pipa sebagai sarana irigasi. Meskipun terdapat penambahan investasi pada awal penggunaan pompa listrik, sistem ini mampu mendukung pengelolaan air yang lebih teratur sehingga kegiatan budidaya dapat dilakukan secara lebih efisien.</w:t>
      </w:r>
    </w:p>
    <w:p w14:paraId="459CE678" w14:textId="190972F0" w:rsidR="006E0885" w:rsidRPr="006D1523" w:rsidRDefault="002C5B10" w:rsidP="002C5B10">
      <w:pPr>
        <w:widowControl w:val="0"/>
        <w:numPr>
          <w:ilvl w:val="0"/>
          <w:numId w:val="46"/>
        </w:numPr>
        <w:tabs>
          <w:tab w:val="left" w:pos="332"/>
        </w:tabs>
        <w:autoSpaceDE w:val="0"/>
        <w:autoSpaceDN w:val="0"/>
        <w:spacing w:line="276" w:lineRule="auto"/>
        <w:ind w:left="332" w:hanging="200"/>
        <w:jc w:val="both"/>
        <w:rPr>
          <w:rFonts w:eastAsia="Times New Roman"/>
          <w:b/>
          <w:lang w:val="id"/>
        </w:rPr>
      </w:pPr>
      <w:proofErr w:type="spellStart"/>
      <w:r w:rsidRPr="006D1523">
        <w:rPr>
          <w:rFonts w:eastAsia="Times New Roman"/>
          <w:b/>
        </w:rPr>
        <w:t>Produksi</w:t>
      </w:r>
      <w:proofErr w:type="spellEnd"/>
      <w:r w:rsidRPr="006D1523">
        <w:rPr>
          <w:rFonts w:eastAsia="Times New Roman"/>
          <w:b/>
        </w:rPr>
        <w:t xml:space="preserve"> dan </w:t>
      </w:r>
      <w:proofErr w:type="spellStart"/>
      <w:r w:rsidRPr="006D1523">
        <w:rPr>
          <w:rFonts w:eastAsia="Times New Roman"/>
          <w:b/>
        </w:rPr>
        <w:t>penerimaan</w:t>
      </w:r>
      <w:proofErr w:type="spellEnd"/>
    </w:p>
    <w:p w14:paraId="4D569E59" w14:textId="711400FA" w:rsidR="004D6945" w:rsidRPr="006D1523" w:rsidRDefault="00EE1CF9" w:rsidP="00EE1CF9">
      <w:pPr>
        <w:pStyle w:val="Keterangan"/>
        <w:ind w:firstLine="142"/>
        <w:rPr>
          <w:rFonts w:eastAsia="Calibri"/>
          <w:b w:val="0"/>
          <w:bCs w:val="0"/>
          <w:lang w:val="nb-NO"/>
        </w:rPr>
      </w:pPr>
      <w:r w:rsidRPr="006D1523">
        <w:rPr>
          <w:lang w:val="id"/>
        </w:rPr>
        <w:t xml:space="preserve">  </w:t>
      </w:r>
      <w:r w:rsidRPr="006D1523">
        <w:rPr>
          <w:lang w:val="nb-NO"/>
        </w:rPr>
        <w:t xml:space="preserve">Tabel 1. </w:t>
      </w:r>
      <w:r w:rsidRPr="006D1523">
        <w:fldChar w:fldCharType="begin"/>
      </w:r>
      <w:r w:rsidRPr="006D1523">
        <w:rPr>
          <w:lang w:val="nb-NO"/>
        </w:rPr>
        <w:instrText xml:space="preserve"> SEQ Tabel_1. \* ARABIC </w:instrText>
      </w:r>
      <w:r w:rsidRPr="006D1523">
        <w:fldChar w:fldCharType="separate"/>
      </w:r>
      <w:r w:rsidR="00E03CCC">
        <w:rPr>
          <w:noProof/>
          <w:lang w:val="nb-NO"/>
        </w:rPr>
        <w:t>5</w:t>
      </w:r>
      <w:r w:rsidRPr="006D1523">
        <w:fldChar w:fldCharType="end"/>
      </w:r>
      <w:r w:rsidRPr="006D1523">
        <w:rPr>
          <w:lang w:val="nb-NO"/>
        </w:rPr>
        <w:t xml:space="preserve"> </w:t>
      </w:r>
      <w:r w:rsidR="002C5B10" w:rsidRPr="006D1523">
        <w:rPr>
          <w:rFonts w:eastAsia="Calibri"/>
          <w:lang w:val="nb-NO"/>
        </w:rPr>
        <w:t>Perbandingan produksi dan penerimaan</w:t>
      </w:r>
    </w:p>
    <w:tbl>
      <w:tblPr>
        <w:tblStyle w:val="KisiTabel"/>
        <w:tblW w:w="0" w:type="auto"/>
        <w:tblInd w:w="279" w:type="dxa"/>
        <w:tblBorders>
          <w:left w:val="none" w:sz="0" w:space="0" w:color="auto"/>
          <w:right w:val="none" w:sz="0" w:space="0" w:color="auto"/>
          <w:insideV w:val="none" w:sz="0" w:space="0" w:color="auto"/>
        </w:tblBorders>
        <w:tblLook w:val="04A0" w:firstRow="1" w:lastRow="0" w:firstColumn="1" w:lastColumn="0" w:noHBand="0" w:noVBand="1"/>
      </w:tblPr>
      <w:tblGrid>
        <w:gridCol w:w="1372"/>
        <w:gridCol w:w="1450"/>
        <w:gridCol w:w="1539"/>
      </w:tblGrid>
      <w:tr w:rsidR="002C5B10" w:rsidRPr="006D1523" w14:paraId="1C5169E0" w14:textId="77777777" w:rsidTr="00040C92">
        <w:tc>
          <w:tcPr>
            <w:tcW w:w="1417" w:type="dxa"/>
            <w:vAlign w:val="center"/>
          </w:tcPr>
          <w:p w14:paraId="0DF614C4" w14:textId="77777777" w:rsidR="002C5B10" w:rsidRPr="006D1523" w:rsidRDefault="002C5B10" w:rsidP="002C5B10">
            <w:proofErr w:type="spellStart"/>
            <w:r w:rsidRPr="006D1523">
              <w:t>Komponen</w:t>
            </w:r>
            <w:proofErr w:type="spellEnd"/>
          </w:p>
        </w:tc>
        <w:tc>
          <w:tcPr>
            <w:tcW w:w="1376" w:type="dxa"/>
            <w:vAlign w:val="center"/>
          </w:tcPr>
          <w:p w14:paraId="348766DD" w14:textId="77777777" w:rsidR="002C5B10" w:rsidRPr="006D1523" w:rsidRDefault="002C5B10" w:rsidP="002C5B10">
            <w:proofErr w:type="spellStart"/>
            <w:r w:rsidRPr="006D1523">
              <w:t>Sebelum</w:t>
            </w:r>
            <w:proofErr w:type="spellEnd"/>
          </w:p>
        </w:tc>
        <w:tc>
          <w:tcPr>
            <w:tcW w:w="1558" w:type="dxa"/>
            <w:vAlign w:val="center"/>
          </w:tcPr>
          <w:p w14:paraId="498206F3" w14:textId="77777777" w:rsidR="002C5B10" w:rsidRPr="006D1523" w:rsidRDefault="002C5B10" w:rsidP="002C5B10">
            <w:proofErr w:type="spellStart"/>
            <w:r w:rsidRPr="006D1523">
              <w:t>Sesudah</w:t>
            </w:r>
            <w:proofErr w:type="spellEnd"/>
          </w:p>
        </w:tc>
      </w:tr>
      <w:tr w:rsidR="002C5B10" w:rsidRPr="006D1523" w14:paraId="4D62E078" w14:textId="77777777" w:rsidTr="00040C92">
        <w:tc>
          <w:tcPr>
            <w:tcW w:w="1417" w:type="dxa"/>
            <w:vAlign w:val="center"/>
          </w:tcPr>
          <w:p w14:paraId="7A5788CB" w14:textId="77777777" w:rsidR="002C5B10" w:rsidRPr="006D1523" w:rsidRDefault="002C5B10" w:rsidP="002C5B10">
            <w:proofErr w:type="spellStart"/>
            <w:r w:rsidRPr="006D1523">
              <w:t>Produksi</w:t>
            </w:r>
            <w:proofErr w:type="spellEnd"/>
            <w:r w:rsidRPr="006D1523">
              <w:t xml:space="preserve"> total</w:t>
            </w:r>
          </w:p>
        </w:tc>
        <w:tc>
          <w:tcPr>
            <w:tcW w:w="1376" w:type="dxa"/>
            <w:vAlign w:val="center"/>
          </w:tcPr>
          <w:p w14:paraId="0B27CC76" w14:textId="2A36E90F" w:rsidR="002C5B10" w:rsidRPr="006D1523" w:rsidRDefault="002C5B10" w:rsidP="002C5B10">
            <w:r w:rsidRPr="006D1523">
              <w:t>27.364</w:t>
            </w:r>
            <w:r w:rsidR="00951B73" w:rsidRPr="006D1523">
              <w:t xml:space="preserve"> Kg</w:t>
            </w:r>
          </w:p>
        </w:tc>
        <w:tc>
          <w:tcPr>
            <w:tcW w:w="1558" w:type="dxa"/>
            <w:vAlign w:val="center"/>
          </w:tcPr>
          <w:p w14:paraId="10DB6FF6" w14:textId="551AF1CF" w:rsidR="002C5B10" w:rsidRPr="006D1523" w:rsidRDefault="002C5B10" w:rsidP="00A07059">
            <w:r w:rsidRPr="006D1523">
              <w:t>33.356</w:t>
            </w:r>
            <w:r w:rsidR="00951B73" w:rsidRPr="006D1523">
              <w:t xml:space="preserve"> Kg</w:t>
            </w:r>
          </w:p>
        </w:tc>
      </w:tr>
      <w:tr w:rsidR="002C5B10" w:rsidRPr="006D1523" w14:paraId="1C14A122" w14:textId="77777777" w:rsidTr="00040C92">
        <w:tc>
          <w:tcPr>
            <w:tcW w:w="1417" w:type="dxa"/>
            <w:vAlign w:val="center"/>
          </w:tcPr>
          <w:p w14:paraId="654A4CF5" w14:textId="77777777" w:rsidR="002C5B10" w:rsidRPr="006D1523" w:rsidRDefault="002C5B10" w:rsidP="002C5B10">
            <w:proofErr w:type="spellStart"/>
            <w:r w:rsidRPr="006D1523">
              <w:t>Penerimaan</w:t>
            </w:r>
            <w:proofErr w:type="spellEnd"/>
          </w:p>
        </w:tc>
        <w:tc>
          <w:tcPr>
            <w:tcW w:w="1376" w:type="dxa"/>
            <w:vAlign w:val="center"/>
          </w:tcPr>
          <w:p w14:paraId="6E774C63" w14:textId="49A8B688" w:rsidR="002C5B10" w:rsidRPr="006D1523" w:rsidRDefault="007D35C8" w:rsidP="002C5B10">
            <w:pPr>
              <w:rPr>
                <w:color w:val="EE0000"/>
              </w:rPr>
            </w:pPr>
            <w:r w:rsidRPr="00BF31A5">
              <w:rPr>
                <w:lang w:val="nb-NO"/>
              </w:rPr>
              <w:t>Rp198.605.600</w:t>
            </w:r>
          </w:p>
        </w:tc>
        <w:tc>
          <w:tcPr>
            <w:tcW w:w="1558" w:type="dxa"/>
          </w:tcPr>
          <w:p w14:paraId="14765E84" w14:textId="7956D310" w:rsidR="002C5B10" w:rsidRPr="006D1523" w:rsidRDefault="007D35C8" w:rsidP="00A07059">
            <w:pPr>
              <w:rPr>
                <w:color w:val="EE0000"/>
              </w:rPr>
            </w:pPr>
            <w:r w:rsidRPr="00BF31A5">
              <w:rPr>
                <w:lang w:val="nb-NO"/>
              </w:rPr>
              <w:t>Rp256.410.200</w:t>
            </w:r>
          </w:p>
        </w:tc>
      </w:tr>
    </w:tbl>
    <w:p w14:paraId="06F7A4E3" w14:textId="177BB244" w:rsidR="00BF38EC" w:rsidRPr="006D1523" w:rsidRDefault="00BF38EC" w:rsidP="003F1E5A">
      <w:pPr>
        <w:pStyle w:val="TeksIsi"/>
        <w:spacing w:line="276" w:lineRule="auto"/>
        <w:ind w:firstLine="426"/>
        <w:rPr>
          <w:lang w:val="nb-NO"/>
        </w:rPr>
      </w:pPr>
      <w:r w:rsidRPr="006D1523">
        <w:rPr>
          <w:lang w:val="nb-NO"/>
        </w:rPr>
        <w:t>Sumber: Data primer yang telah diolah tahun 202</w:t>
      </w:r>
      <w:r w:rsidR="00414658" w:rsidRPr="006D1523">
        <w:rPr>
          <w:lang w:val="nb-NO"/>
        </w:rPr>
        <w:t>6</w:t>
      </w:r>
      <w:r w:rsidR="003F1E5A" w:rsidRPr="006D1523">
        <w:rPr>
          <w:lang w:val="nb-NO"/>
        </w:rPr>
        <w:t xml:space="preserve">. </w:t>
      </w:r>
    </w:p>
    <w:p w14:paraId="6BA80B25" w14:textId="66D65820" w:rsidR="003F1E5A" w:rsidRPr="006D1523" w:rsidRDefault="003F1E5A" w:rsidP="003F1E5A">
      <w:pPr>
        <w:pStyle w:val="TeksIsi"/>
        <w:spacing w:line="276" w:lineRule="auto"/>
        <w:ind w:left="284" w:firstLine="426"/>
        <w:rPr>
          <w:lang w:val="nb-NO"/>
        </w:rPr>
      </w:pPr>
      <w:r w:rsidRPr="006D1523">
        <w:rPr>
          <w:lang w:val="nb-NO"/>
        </w:rPr>
        <w:t>Ketersediaan air yang lebih stabil setelah penggunaan pompa air tenaga listrik memberikan kondisi yang lebih mendukung bagi pertumbuhan tanaman padi. Pengairan yang dapat dilakukan sesuai kebutuhan tanaman memungkinkan proses budidaya berlangsung lebih optimal sehingga hasil produksi meningkat. Peningkatan produksi tersebut diikuti dengan bertambahnya penerimaan usahatani karena nilai penerimaan dipengaruhi oleh jumlah produksi yang dihasilkan dan harga jual gabah pada saat panen.</w:t>
      </w:r>
    </w:p>
    <w:p w14:paraId="027607E1" w14:textId="77777777" w:rsidR="00EE1CF9" w:rsidRDefault="00EE1CF9" w:rsidP="003F1E5A">
      <w:pPr>
        <w:pStyle w:val="TeksIsi"/>
        <w:spacing w:line="276" w:lineRule="auto"/>
        <w:ind w:left="284" w:firstLine="426"/>
        <w:rPr>
          <w:lang w:val="nb-NO"/>
        </w:rPr>
      </w:pPr>
    </w:p>
    <w:p w14:paraId="45AE5755" w14:textId="77777777" w:rsidR="000112FB" w:rsidRDefault="000112FB" w:rsidP="003F1E5A">
      <w:pPr>
        <w:pStyle w:val="TeksIsi"/>
        <w:spacing w:line="276" w:lineRule="auto"/>
        <w:ind w:left="284" w:firstLine="426"/>
        <w:rPr>
          <w:lang w:val="nb-NO"/>
        </w:rPr>
      </w:pPr>
    </w:p>
    <w:p w14:paraId="2AB5C1A1" w14:textId="77777777" w:rsidR="00EE1CF9" w:rsidRDefault="00EE1CF9" w:rsidP="003F1E5A">
      <w:pPr>
        <w:pStyle w:val="TeksIsi"/>
        <w:spacing w:line="276" w:lineRule="auto"/>
        <w:ind w:left="284" w:firstLine="426"/>
        <w:rPr>
          <w:lang w:val="nb-NO"/>
        </w:rPr>
      </w:pPr>
    </w:p>
    <w:p w14:paraId="029EDBAB" w14:textId="24DA00DF" w:rsidR="003F1E5A" w:rsidRPr="003F1E5A" w:rsidRDefault="003F1E5A" w:rsidP="003F1E5A">
      <w:pPr>
        <w:widowControl w:val="0"/>
        <w:numPr>
          <w:ilvl w:val="0"/>
          <w:numId w:val="46"/>
        </w:numPr>
        <w:tabs>
          <w:tab w:val="left" w:pos="332"/>
        </w:tabs>
        <w:autoSpaceDE w:val="0"/>
        <w:autoSpaceDN w:val="0"/>
        <w:spacing w:line="276" w:lineRule="auto"/>
        <w:ind w:left="332" w:hanging="200"/>
        <w:jc w:val="both"/>
        <w:rPr>
          <w:rFonts w:eastAsia="Times New Roman"/>
          <w:b/>
          <w:lang w:val="id"/>
        </w:rPr>
      </w:pPr>
      <w:r w:rsidRPr="003F1E5A">
        <w:rPr>
          <w:rFonts w:eastAsia="Times New Roman"/>
          <w:b/>
          <w:lang w:val="nb-NO"/>
        </w:rPr>
        <w:t>Pendapatan dan R/C</w:t>
      </w:r>
    </w:p>
    <w:p w14:paraId="3488E3FB" w14:textId="7747F31D" w:rsidR="003F1E5A" w:rsidRPr="003F1E5A" w:rsidRDefault="003F1E5A" w:rsidP="003F1E5A">
      <w:pPr>
        <w:widowControl w:val="0"/>
        <w:tabs>
          <w:tab w:val="left" w:pos="332"/>
        </w:tabs>
        <w:autoSpaceDE w:val="0"/>
        <w:autoSpaceDN w:val="0"/>
        <w:spacing w:line="276" w:lineRule="auto"/>
        <w:ind w:left="332" w:firstLine="377"/>
        <w:jc w:val="both"/>
        <w:rPr>
          <w:rFonts w:eastAsia="Times New Roman"/>
          <w:bCs/>
          <w:lang w:val="nb-NO"/>
        </w:rPr>
      </w:pPr>
      <w:r w:rsidRPr="003F1E5A">
        <w:rPr>
          <w:rFonts w:eastAsia="Times New Roman"/>
          <w:bCs/>
          <w:lang w:val="nb-NO"/>
        </w:rPr>
        <w:t xml:space="preserve">Pendapatan usahatani meningkat setelah penggunaan sistem irigasi pompa air tenaga listrik. Kondisi ini menunjukkan bahwa peningkatan penerimaan yang diperoleh dari hasil panen mampu mengimbangi biaya produksi yang dikeluarkan selama satu musim tanam. Nilai </w:t>
      </w:r>
      <w:r w:rsidRPr="006D1523">
        <w:rPr>
          <w:rFonts w:eastAsia="Times New Roman"/>
          <w:bCs/>
          <w:i/>
          <w:iCs/>
          <w:lang w:val="nb-NO"/>
        </w:rPr>
        <w:t>R/C ratio</w:t>
      </w:r>
      <w:r w:rsidRPr="003F1E5A">
        <w:rPr>
          <w:rFonts w:eastAsia="Times New Roman"/>
          <w:bCs/>
          <w:lang w:val="nb-NO"/>
        </w:rPr>
        <w:t xml:space="preserve"> yang meningkat menjadi 2,03 menunjukkan bahwa penggunaan pompa air tenaga listrik mampu meningkatkan efisiensi pengelolaan usahatani. Ketersediaan air yang lebih terjamin mendukung pelaksanaan budidaya secara lebih terencana sehingga produktivitas dan keuntungan usahatani menjadi lebih baik.</w:t>
      </w:r>
    </w:p>
    <w:p w14:paraId="21BC7D10" w14:textId="04A3799B" w:rsidR="006E0885" w:rsidRDefault="00EE1CF9" w:rsidP="00EE1CF9">
      <w:pPr>
        <w:pStyle w:val="Keterangan"/>
        <w:ind w:firstLine="284"/>
        <w:jc w:val="both"/>
        <w:rPr>
          <w:rFonts w:eastAsia="Calibri"/>
          <w:lang w:val="nb-NO"/>
        </w:rPr>
      </w:pPr>
      <w:r>
        <w:rPr>
          <w:lang w:val="nb-NO"/>
        </w:rPr>
        <w:t xml:space="preserve"> </w:t>
      </w:r>
      <w:r w:rsidRPr="00EE1CF9">
        <w:rPr>
          <w:lang w:val="nb-NO"/>
        </w:rPr>
        <w:t xml:space="preserve">Tabel 1. </w:t>
      </w:r>
      <w:r w:rsidRPr="00EE1CF9">
        <w:fldChar w:fldCharType="begin"/>
      </w:r>
      <w:r w:rsidRPr="00EE1CF9">
        <w:rPr>
          <w:lang w:val="nb-NO"/>
        </w:rPr>
        <w:instrText xml:space="preserve"> SEQ Tabel_1. \* ARABIC </w:instrText>
      </w:r>
      <w:r w:rsidRPr="00EE1CF9">
        <w:fldChar w:fldCharType="separate"/>
      </w:r>
      <w:r w:rsidR="00E03CCC">
        <w:rPr>
          <w:noProof/>
          <w:lang w:val="nb-NO"/>
        </w:rPr>
        <w:t>6</w:t>
      </w:r>
      <w:r w:rsidRPr="00EE1CF9">
        <w:fldChar w:fldCharType="end"/>
      </w:r>
      <w:r w:rsidRPr="00EE1CF9">
        <w:rPr>
          <w:lang w:val="nb-NO"/>
        </w:rPr>
        <w:t xml:space="preserve"> </w:t>
      </w:r>
      <w:r w:rsidR="003F1E5A" w:rsidRPr="00EE1CF9">
        <w:rPr>
          <w:rFonts w:eastAsia="Calibri"/>
          <w:lang w:val="nb-NO"/>
        </w:rPr>
        <w:t>Pendapatan dan R/C</w:t>
      </w:r>
    </w:p>
    <w:tbl>
      <w:tblPr>
        <w:tblStyle w:val="KisiTabel"/>
        <w:tblpPr w:leftFromText="180" w:rightFromText="180" w:vertAnchor="text" w:horzAnchor="page" w:tblpX="1523" w:tblpY="4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8"/>
        <w:gridCol w:w="1551"/>
        <w:gridCol w:w="1607"/>
      </w:tblGrid>
      <w:tr w:rsidR="00951B73" w:rsidRPr="002E17FC" w14:paraId="5D56A5BB" w14:textId="77777777" w:rsidTr="006F086D">
        <w:trPr>
          <w:trHeight w:val="141"/>
        </w:trPr>
        <w:tc>
          <w:tcPr>
            <w:tcW w:w="1138" w:type="dxa"/>
            <w:vAlign w:val="center"/>
          </w:tcPr>
          <w:p w14:paraId="6007BEDF" w14:textId="77777777" w:rsidR="00951B73" w:rsidRPr="003F1E5A" w:rsidRDefault="00951B73" w:rsidP="00951B73">
            <w:proofErr w:type="spellStart"/>
            <w:r w:rsidRPr="003F1E5A">
              <w:t>Komponen</w:t>
            </w:r>
            <w:proofErr w:type="spellEnd"/>
          </w:p>
        </w:tc>
        <w:tc>
          <w:tcPr>
            <w:tcW w:w="1551" w:type="dxa"/>
            <w:vAlign w:val="center"/>
          </w:tcPr>
          <w:p w14:paraId="24325A23" w14:textId="77777777" w:rsidR="00951B73" w:rsidRPr="003F1E5A" w:rsidRDefault="00951B73" w:rsidP="00951B73">
            <w:proofErr w:type="spellStart"/>
            <w:r w:rsidRPr="003F1E5A">
              <w:t>Sebelum</w:t>
            </w:r>
            <w:proofErr w:type="spellEnd"/>
          </w:p>
        </w:tc>
        <w:tc>
          <w:tcPr>
            <w:tcW w:w="1607" w:type="dxa"/>
            <w:vAlign w:val="center"/>
          </w:tcPr>
          <w:p w14:paraId="3AB8C47C" w14:textId="77777777" w:rsidR="00951B73" w:rsidRPr="003F1E5A" w:rsidRDefault="00951B73" w:rsidP="00951B73">
            <w:proofErr w:type="spellStart"/>
            <w:r w:rsidRPr="003F1E5A">
              <w:t>Sesudah</w:t>
            </w:r>
            <w:proofErr w:type="spellEnd"/>
          </w:p>
        </w:tc>
      </w:tr>
      <w:tr w:rsidR="00951B73" w:rsidRPr="002E17FC" w14:paraId="4158970B" w14:textId="77777777" w:rsidTr="006F086D">
        <w:trPr>
          <w:trHeight w:val="100"/>
        </w:trPr>
        <w:tc>
          <w:tcPr>
            <w:tcW w:w="1138" w:type="dxa"/>
            <w:vAlign w:val="center"/>
          </w:tcPr>
          <w:p w14:paraId="6020EB38" w14:textId="77777777" w:rsidR="00951B73" w:rsidRPr="003F1E5A" w:rsidRDefault="00951B73" w:rsidP="00951B73">
            <w:proofErr w:type="spellStart"/>
            <w:r w:rsidRPr="003F1E5A">
              <w:t>Pendapatan</w:t>
            </w:r>
            <w:proofErr w:type="spellEnd"/>
          </w:p>
        </w:tc>
        <w:tc>
          <w:tcPr>
            <w:tcW w:w="1551" w:type="dxa"/>
          </w:tcPr>
          <w:p w14:paraId="69ECBFF2" w14:textId="6CD73A27" w:rsidR="00951B73" w:rsidRPr="003F1E5A" w:rsidRDefault="00951B73" w:rsidP="00951B73">
            <w:r>
              <w:t xml:space="preserve">Rp </w:t>
            </w:r>
            <w:r w:rsidRPr="003F1E5A">
              <w:t>68.099.240</w:t>
            </w:r>
          </w:p>
        </w:tc>
        <w:tc>
          <w:tcPr>
            <w:tcW w:w="1607" w:type="dxa"/>
          </w:tcPr>
          <w:p w14:paraId="3A8CA9BD" w14:textId="6AFE6988" w:rsidR="00951B73" w:rsidRPr="003F1E5A" w:rsidRDefault="00951B73" w:rsidP="00951B73">
            <w:r>
              <w:t xml:space="preserve">Rp </w:t>
            </w:r>
            <w:r w:rsidRPr="003F1E5A">
              <w:t>133.134.700</w:t>
            </w:r>
          </w:p>
        </w:tc>
      </w:tr>
      <w:tr w:rsidR="00951B73" w:rsidRPr="002E17FC" w14:paraId="76AEB972" w14:textId="77777777" w:rsidTr="006F086D">
        <w:trPr>
          <w:trHeight w:val="320"/>
        </w:trPr>
        <w:tc>
          <w:tcPr>
            <w:tcW w:w="1138" w:type="dxa"/>
            <w:vAlign w:val="center"/>
          </w:tcPr>
          <w:p w14:paraId="7EA76399" w14:textId="77777777" w:rsidR="00951B73" w:rsidRPr="003F1E5A" w:rsidRDefault="00951B73" w:rsidP="00951B73">
            <w:r w:rsidRPr="003F1E5A">
              <w:t>R/C</w:t>
            </w:r>
          </w:p>
        </w:tc>
        <w:tc>
          <w:tcPr>
            <w:tcW w:w="1551" w:type="dxa"/>
          </w:tcPr>
          <w:p w14:paraId="76A4E648" w14:textId="77777777" w:rsidR="00951B73" w:rsidRPr="003F1E5A" w:rsidRDefault="00951B73" w:rsidP="00951B73">
            <w:pPr>
              <w:tabs>
                <w:tab w:val="center" w:pos="1394"/>
              </w:tabs>
            </w:pPr>
            <w:r w:rsidRPr="003F1E5A">
              <w:t>1,52</w:t>
            </w:r>
          </w:p>
        </w:tc>
        <w:tc>
          <w:tcPr>
            <w:tcW w:w="1607" w:type="dxa"/>
          </w:tcPr>
          <w:p w14:paraId="2F23422E" w14:textId="77777777" w:rsidR="00951B73" w:rsidRPr="003F1E5A" w:rsidRDefault="00951B73" w:rsidP="00951B73">
            <w:r w:rsidRPr="003F1E5A">
              <w:t>2,03</w:t>
            </w:r>
          </w:p>
        </w:tc>
      </w:tr>
    </w:tbl>
    <w:p w14:paraId="5325B4FF" w14:textId="7C6D47C4" w:rsidR="002A3BD2" w:rsidRPr="004D18F4" w:rsidRDefault="00BF38EC" w:rsidP="00951B73">
      <w:pPr>
        <w:pStyle w:val="TeksIsi"/>
        <w:spacing w:line="276" w:lineRule="auto"/>
        <w:ind w:firstLine="567"/>
      </w:pPr>
      <w:proofErr w:type="spellStart"/>
      <w:r w:rsidRPr="004D18F4">
        <w:t>Sumber</w:t>
      </w:r>
      <w:proofErr w:type="spellEnd"/>
      <w:r w:rsidRPr="004D18F4">
        <w:t xml:space="preserve">: Data primer yang </w:t>
      </w:r>
      <w:proofErr w:type="spellStart"/>
      <w:r w:rsidRPr="004D18F4">
        <w:t>telah</w:t>
      </w:r>
      <w:proofErr w:type="spellEnd"/>
      <w:r w:rsidRPr="004D18F4">
        <w:t xml:space="preserve"> </w:t>
      </w:r>
      <w:proofErr w:type="spellStart"/>
      <w:r w:rsidRPr="004D18F4">
        <w:t>diolah</w:t>
      </w:r>
      <w:proofErr w:type="spellEnd"/>
      <w:r w:rsidRPr="004D18F4">
        <w:t xml:space="preserve"> </w:t>
      </w:r>
      <w:proofErr w:type="spellStart"/>
      <w:r w:rsidRPr="004D18F4">
        <w:t>tahun</w:t>
      </w:r>
      <w:proofErr w:type="spellEnd"/>
      <w:r w:rsidRPr="004D18F4">
        <w:t xml:space="preserve"> 202</w:t>
      </w:r>
      <w:r w:rsidR="003F1E5A" w:rsidRPr="004D18F4">
        <w:t>6</w:t>
      </w:r>
      <w:r w:rsidR="006E0885" w:rsidRPr="00411F3A">
        <w:rPr>
          <w:rFonts w:eastAsia="Times New Roman"/>
          <w:color w:val="000000"/>
          <w:lang w:val="id"/>
        </w:rPr>
        <w:t xml:space="preserve"> </w:t>
      </w:r>
    </w:p>
    <w:p w14:paraId="30B6BAE1" w14:textId="6AEC6E59" w:rsidR="00F22840" w:rsidRPr="00F22840" w:rsidRDefault="006E0885" w:rsidP="00951B73">
      <w:pPr>
        <w:widowControl w:val="0"/>
        <w:autoSpaceDE w:val="0"/>
        <w:autoSpaceDN w:val="0"/>
        <w:spacing w:line="276" w:lineRule="auto"/>
        <w:ind w:firstLine="142"/>
        <w:contextualSpacing/>
        <w:jc w:val="left"/>
        <w:rPr>
          <w:rFonts w:eastAsia="Times New Roman"/>
          <w:b/>
          <w:bCs/>
          <w:lang w:val="id"/>
        </w:rPr>
      </w:pPr>
      <w:r w:rsidRPr="006E0885">
        <w:rPr>
          <w:rFonts w:eastAsia="Times New Roman"/>
          <w:b/>
          <w:bCs/>
          <w:lang w:val="id"/>
        </w:rPr>
        <w:t>PEMBAHASAN</w:t>
      </w:r>
    </w:p>
    <w:p w14:paraId="4D60C02D" w14:textId="326D7D22" w:rsidR="004D18F4" w:rsidRDefault="004D18F4" w:rsidP="00951B73">
      <w:pPr>
        <w:widowControl w:val="0"/>
        <w:autoSpaceDE w:val="0"/>
        <w:autoSpaceDN w:val="0"/>
        <w:spacing w:line="276" w:lineRule="auto"/>
        <w:ind w:left="132" w:firstLine="577"/>
        <w:jc w:val="both"/>
        <w:outlineLvl w:val="1"/>
        <w:rPr>
          <w:rFonts w:eastAsia="Times New Roman"/>
          <w:b/>
          <w:bCs/>
          <w:color w:val="000000"/>
          <w:lang w:val="id"/>
        </w:rPr>
      </w:pPr>
      <w:r w:rsidRPr="008966A0">
        <w:rPr>
          <w:rFonts w:eastAsia="Times New Roman"/>
          <w:lang w:val="id"/>
        </w:rPr>
        <w:t>Biaya variabel mencerminkan pengeluaran langsung yang dikeluarkan petani dalam proses produksi, yang sangat dipengaruhi oleh ketersediaan sumber daya dan efisiensi pengelolaannya, termasuk penggunaan irigasi. Hasil perhitungan menunjukkan bahwa total biaya variabel ke-33 petani sebelum menggunakan pompa listrik adalah sebesar Rp 109.352.360, sedangkan setelah menggunakan pompa listrik meningkat menjadi Rp 112.868.000. Biaya variabel tersebut mencerminkan seluruh pengeluaran yang secara langsung berkaitan dengan kegiatan produksi, meliputi tenaga kerja, pupuk, benih, obat-obatan, serta penggunaan energi listrik untuk operasional pompa air</w:t>
      </w:r>
      <w:r w:rsidR="00AB4258" w:rsidRPr="008966A0">
        <w:rPr>
          <w:rFonts w:eastAsia="Times New Roman"/>
          <w:lang w:val="id"/>
        </w:rPr>
        <w:t xml:space="preserve"> </w:t>
      </w:r>
      <w:r w:rsidR="00AB4258" w:rsidRPr="00A07059">
        <w:rPr>
          <w:lang w:val="id"/>
        </w:rPr>
        <w:t>(</w:t>
      </w:r>
      <w:r w:rsidR="00AB4258">
        <w:rPr>
          <w:lang w:val="id"/>
        </w:rPr>
        <w:t>Nengsi</w:t>
      </w:r>
      <w:r w:rsidR="00AB4258" w:rsidRPr="00A07059">
        <w:rPr>
          <w:lang w:val="id"/>
        </w:rPr>
        <w:t xml:space="preserve"> </w:t>
      </w:r>
      <w:proofErr w:type="spellStart"/>
      <w:r w:rsidR="00AB4258" w:rsidRPr="00A07059">
        <w:rPr>
          <w:lang w:val="id"/>
        </w:rPr>
        <w:t>et</w:t>
      </w:r>
      <w:proofErr w:type="spellEnd"/>
      <w:r w:rsidR="00AB4258" w:rsidRPr="00A07059">
        <w:rPr>
          <w:lang w:val="id"/>
        </w:rPr>
        <w:t xml:space="preserve"> </w:t>
      </w:r>
      <w:proofErr w:type="spellStart"/>
      <w:r w:rsidR="00AB4258" w:rsidRPr="00A07059">
        <w:rPr>
          <w:lang w:val="id"/>
        </w:rPr>
        <w:t>al.</w:t>
      </w:r>
      <w:proofErr w:type="spellEnd"/>
      <w:r w:rsidR="00AB4258" w:rsidRPr="00A07059">
        <w:rPr>
          <w:lang w:val="id"/>
        </w:rPr>
        <w:t>, 202</w:t>
      </w:r>
      <w:r w:rsidR="00AB4258">
        <w:rPr>
          <w:lang w:val="id"/>
        </w:rPr>
        <w:t>2</w:t>
      </w:r>
      <w:r w:rsidR="00AB4258" w:rsidRPr="00A07059">
        <w:rPr>
          <w:lang w:val="id"/>
        </w:rPr>
        <w:t>)</w:t>
      </w:r>
      <w:r w:rsidR="00AB4258">
        <w:rPr>
          <w:lang w:val="id"/>
        </w:rPr>
        <w:t>.</w:t>
      </w:r>
      <w:r w:rsidRPr="008966A0">
        <w:rPr>
          <w:rFonts w:eastAsia="Times New Roman"/>
          <w:lang w:val="id"/>
        </w:rPr>
        <w:t xml:space="preserve"> Besarnya biaya variabel ini dipengaruhi oleh intensitas penggunaan </w:t>
      </w:r>
      <w:proofErr w:type="spellStart"/>
      <w:r w:rsidRPr="008966A0">
        <w:rPr>
          <w:rFonts w:eastAsia="Times New Roman"/>
          <w:lang w:val="id"/>
        </w:rPr>
        <w:t>input</w:t>
      </w:r>
      <w:proofErr w:type="spellEnd"/>
      <w:r w:rsidRPr="008966A0">
        <w:rPr>
          <w:rFonts w:eastAsia="Times New Roman"/>
          <w:lang w:val="id"/>
        </w:rPr>
        <w:t xml:space="preserve"> produksi, luas lahan yang diusahakan, serta tingkat kebutuhan selama proses budidaya berlangsung</w:t>
      </w:r>
      <w:r w:rsidR="00AB4258" w:rsidRPr="008966A0">
        <w:rPr>
          <w:rFonts w:eastAsia="Times New Roman"/>
          <w:lang w:val="id"/>
        </w:rPr>
        <w:t>.</w:t>
      </w:r>
      <w:r w:rsidR="006E0885" w:rsidRPr="001961DF">
        <w:rPr>
          <w:rFonts w:eastAsia="Times New Roman"/>
          <w:b/>
          <w:bCs/>
          <w:color w:val="000000"/>
          <w:lang w:val="id"/>
        </w:rPr>
        <w:tab/>
      </w:r>
    </w:p>
    <w:p w14:paraId="092A050D" w14:textId="77777777" w:rsidR="000112FB" w:rsidRDefault="004D18F4" w:rsidP="00A07059">
      <w:pPr>
        <w:widowControl w:val="0"/>
        <w:autoSpaceDE w:val="0"/>
        <w:autoSpaceDN w:val="0"/>
        <w:spacing w:line="276" w:lineRule="auto"/>
        <w:ind w:left="132" w:firstLine="577"/>
        <w:jc w:val="both"/>
        <w:outlineLvl w:val="1"/>
        <w:rPr>
          <w:lang w:val="id"/>
        </w:rPr>
      </w:pPr>
      <w:r w:rsidRPr="004D18F4">
        <w:rPr>
          <w:lang w:val="id"/>
        </w:rPr>
        <w:t xml:space="preserve">Dari sisi tenaga kerja, pemanfaatan irigasi pompa listrik mendorong peningkatan aktivitas budidaya yang lebih terjadwal dan intensif. </w:t>
      </w:r>
      <w:r w:rsidRPr="004D18F4">
        <w:rPr>
          <w:lang w:val="nb-NO"/>
        </w:rPr>
        <w:t>Selain itu, kebutuhan tenaga kerja juga meningkat seiring dengan pengelolaan lahan yang lebih intensif. Kondisi ini mencerminkan perubahan pola pengelolaan usahatani dari yang semula bersifat tradisional menuju sistem yang lebih modern dan berbasis teknologi. Penggunaan pompa air listrik sebagai bagian dari sistem irigasi memberikan keuntungan dalam mengurangi ketergantungan terhadap curah hujan, sehingga risiko kekurangan air dapat diminimalkan dan keberlangsungan proses produksi menjadi lebih terjaga</w:t>
      </w:r>
      <w:r w:rsidR="008F1284">
        <w:rPr>
          <w:lang w:val="nb-NO"/>
        </w:rPr>
        <w:t xml:space="preserve"> (Sihombing &amp; Grasia, 2022)</w:t>
      </w:r>
      <w:r w:rsidRPr="004D18F4">
        <w:rPr>
          <w:lang w:val="nb-NO"/>
        </w:rPr>
        <w:t>.</w:t>
      </w:r>
      <w:r w:rsidR="008F1284">
        <w:rPr>
          <w:rFonts w:eastAsia="Times New Roman"/>
          <w:color w:val="000000"/>
          <w:lang w:val="id"/>
        </w:rPr>
        <w:t xml:space="preserve"> </w:t>
      </w:r>
      <w:r w:rsidRPr="004D18F4">
        <w:rPr>
          <w:lang w:val="id"/>
        </w:rPr>
        <w:t xml:space="preserve">Biaya tetap meliputi </w:t>
      </w:r>
      <w:r w:rsidRPr="004D18F4">
        <w:rPr>
          <w:lang w:val="id"/>
        </w:rPr>
        <w:t xml:space="preserve">pengadaan alat pertanian dan perlengkapan pendukung yang digunakan dalam jangka waktu relatif panjang, seperti instalasi listrik, pompa air, pipa, alat semprot dan cangkul. Keberadaan komponen biaya ini berperan dalam menunjang kelangsungan kegiatan </w:t>
      </w:r>
      <w:proofErr w:type="spellStart"/>
      <w:r w:rsidRPr="004D18F4">
        <w:rPr>
          <w:lang w:val="id"/>
        </w:rPr>
        <w:t>usahatani</w:t>
      </w:r>
      <w:proofErr w:type="spellEnd"/>
      <w:r w:rsidRPr="004D18F4">
        <w:rPr>
          <w:lang w:val="id"/>
        </w:rPr>
        <w:t xml:space="preserve">, sehingga menjadi salah satu aspek penting dalam menilai efisiensi dan keberlanjutan </w:t>
      </w:r>
      <w:proofErr w:type="spellStart"/>
      <w:r w:rsidRPr="004D18F4">
        <w:rPr>
          <w:lang w:val="id"/>
        </w:rPr>
        <w:t>usahatani</w:t>
      </w:r>
      <w:proofErr w:type="spellEnd"/>
      <w:r w:rsidRPr="004D18F4">
        <w:rPr>
          <w:lang w:val="id"/>
        </w:rPr>
        <w:t xml:space="preserve"> padi dengan sistem irigasi pompa air listrik di Dusun </w:t>
      </w:r>
      <w:proofErr w:type="spellStart"/>
      <w:r w:rsidRPr="004D18F4">
        <w:rPr>
          <w:lang w:val="id"/>
        </w:rPr>
        <w:t>Santren</w:t>
      </w:r>
      <w:proofErr w:type="spellEnd"/>
      <w:r w:rsidRPr="004D18F4">
        <w:rPr>
          <w:lang w:val="id"/>
        </w:rPr>
        <w:t>. Total biaya tetap yang dikeluarkan oleh petani padi pengguna irigasi pompa</w:t>
      </w:r>
      <w:r w:rsidR="000112FB">
        <w:rPr>
          <w:lang w:val="id"/>
        </w:rPr>
        <w:t>.</w:t>
      </w:r>
    </w:p>
    <w:p w14:paraId="47A933C6" w14:textId="6CC62944" w:rsidR="00A07059" w:rsidRDefault="004D18F4" w:rsidP="00A07059">
      <w:pPr>
        <w:widowControl w:val="0"/>
        <w:autoSpaceDE w:val="0"/>
        <w:autoSpaceDN w:val="0"/>
        <w:spacing w:line="276" w:lineRule="auto"/>
        <w:ind w:left="132" w:firstLine="577"/>
        <w:jc w:val="both"/>
        <w:outlineLvl w:val="1"/>
        <w:rPr>
          <w:rFonts w:eastAsia="Times New Roman"/>
          <w:color w:val="000000"/>
          <w:lang w:val="id"/>
        </w:rPr>
      </w:pPr>
      <w:r w:rsidRPr="004D18F4">
        <w:rPr>
          <w:lang w:val="id"/>
        </w:rPr>
        <w:t xml:space="preserve"> listrik di Dusun </w:t>
      </w:r>
      <w:proofErr w:type="spellStart"/>
      <w:r w:rsidRPr="004D18F4">
        <w:rPr>
          <w:lang w:val="id"/>
        </w:rPr>
        <w:t>Santren</w:t>
      </w:r>
      <w:proofErr w:type="spellEnd"/>
      <w:r w:rsidRPr="004D18F4">
        <w:rPr>
          <w:lang w:val="id"/>
        </w:rPr>
        <w:t xml:space="preserve"> adalah sebesar Rp15.093.000. Sebelum beralih ke sistem irigasi pompa listrik, para petani harus mengeluarkan biaya operasional tambahan dengan menyewa mesin diesel seharga Rp15.000 per jam untuk mengairi lahan mereka.</w:t>
      </w:r>
      <w:r w:rsidR="006E0885" w:rsidRPr="001961DF">
        <w:rPr>
          <w:rFonts w:eastAsia="Times New Roman"/>
          <w:color w:val="000000"/>
          <w:lang w:val="id"/>
        </w:rPr>
        <w:tab/>
      </w:r>
      <w:r w:rsidR="00A07059">
        <w:rPr>
          <w:lang w:val="id"/>
        </w:rPr>
        <w:t>P</w:t>
      </w:r>
      <w:r w:rsidR="00A07059" w:rsidRPr="00A07059">
        <w:rPr>
          <w:lang w:val="id"/>
        </w:rPr>
        <w:t xml:space="preserve">embahasan selanjutnya difokuskan pada jumlah produksi. Jumlah produksi ini menjadi indikator penting untuk menilai efektivitas pengelolaan biaya serta bagaimana kedua komponen biaya tersebut memengaruhi tingkat produktivitas </w:t>
      </w:r>
      <w:proofErr w:type="spellStart"/>
      <w:r w:rsidR="00A07059" w:rsidRPr="00A07059">
        <w:rPr>
          <w:lang w:val="id"/>
        </w:rPr>
        <w:t>usahatani</w:t>
      </w:r>
      <w:proofErr w:type="spellEnd"/>
      <w:r w:rsidR="00A07059" w:rsidRPr="00A07059">
        <w:rPr>
          <w:lang w:val="id"/>
        </w:rPr>
        <w:t xml:space="preserve"> padi di Dusun </w:t>
      </w:r>
      <w:proofErr w:type="spellStart"/>
      <w:r w:rsidR="00A07059" w:rsidRPr="00A07059">
        <w:rPr>
          <w:lang w:val="id"/>
        </w:rPr>
        <w:t>Santren</w:t>
      </w:r>
      <w:proofErr w:type="spellEnd"/>
      <w:r w:rsidR="00A07059" w:rsidRPr="00A07059">
        <w:rPr>
          <w:lang w:val="id"/>
        </w:rPr>
        <w:t xml:space="preserve">. Jumlah produksi padi yang dihasilkan oleh petani pengguna irigasi pompa listrik di Dusun </w:t>
      </w:r>
      <w:proofErr w:type="spellStart"/>
      <w:r w:rsidR="00A07059" w:rsidRPr="00A07059">
        <w:rPr>
          <w:lang w:val="id"/>
        </w:rPr>
        <w:t>Santren</w:t>
      </w:r>
      <w:proofErr w:type="spellEnd"/>
      <w:r w:rsidR="00A07059" w:rsidRPr="00A07059">
        <w:rPr>
          <w:lang w:val="id"/>
        </w:rPr>
        <w:t xml:space="preserve"> menunjukkan tingkat produksi yang relatif optimal. Hal ini tidak terlepas dari dukungan adanya sistem irigasi yang memanfaatkan pompa listrik, sehingga ketersediaan air dapat terjaga secara lebih stabil dan terkontrol sepanjang musim tanam. Kondisi tersebut memungkinkan tanaman padi tumbuh dengan baik tanpa terlalu bergantung pada curah hujan.</w:t>
      </w:r>
      <w:r w:rsidR="00A07059">
        <w:rPr>
          <w:lang w:val="id"/>
        </w:rPr>
        <w:t xml:space="preserve"> </w:t>
      </w:r>
      <w:r w:rsidR="006E0885" w:rsidRPr="001961DF">
        <w:rPr>
          <w:rFonts w:eastAsia="Times New Roman"/>
          <w:color w:val="000000"/>
          <w:lang w:val="id"/>
        </w:rPr>
        <w:tab/>
      </w:r>
    </w:p>
    <w:p w14:paraId="74C9D16C" w14:textId="5A4FBCDF" w:rsidR="006E0885" w:rsidRPr="00A07059" w:rsidRDefault="00A07059" w:rsidP="00A07059">
      <w:pPr>
        <w:widowControl w:val="0"/>
        <w:autoSpaceDE w:val="0"/>
        <w:autoSpaceDN w:val="0"/>
        <w:spacing w:line="276" w:lineRule="auto"/>
        <w:ind w:left="132" w:firstLine="577"/>
        <w:jc w:val="both"/>
        <w:outlineLvl w:val="1"/>
        <w:rPr>
          <w:rFonts w:eastAsia="Times New Roman"/>
          <w:lang w:val="id"/>
        </w:rPr>
      </w:pPr>
      <w:r w:rsidRPr="00A07059">
        <w:rPr>
          <w:lang w:val="id"/>
        </w:rPr>
        <w:t xml:space="preserve">Setelah membahas jumlah produksi sebagai hasil dari pengelolaan </w:t>
      </w:r>
      <w:proofErr w:type="spellStart"/>
      <w:r w:rsidRPr="00A07059">
        <w:rPr>
          <w:lang w:val="id"/>
        </w:rPr>
        <w:t>usahatani</w:t>
      </w:r>
      <w:proofErr w:type="spellEnd"/>
      <w:r w:rsidRPr="00A07059">
        <w:rPr>
          <w:lang w:val="id"/>
        </w:rPr>
        <w:t xml:space="preserve">, pembahasan selanjutnya beralih pada penerimaan. Penerimaan merupakan indikator langsung dari nilai ekonomis hasil produksi yang dipengaruhi oleh besarnya volume panen dan harga jual komoditas, serta mencerminkan potensi pendapatan yang dapat diperoleh petani padi di Dusun </w:t>
      </w:r>
      <w:proofErr w:type="spellStart"/>
      <w:r w:rsidRPr="00A07059">
        <w:rPr>
          <w:lang w:val="id"/>
        </w:rPr>
        <w:t>Santren</w:t>
      </w:r>
      <w:proofErr w:type="spellEnd"/>
      <w:r w:rsidRPr="00A07059">
        <w:rPr>
          <w:lang w:val="id"/>
        </w:rPr>
        <w:t xml:space="preserve">. Sejalan dengan penelitian yang dilakukan oleh (Rahayuningsih </w:t>
      </w:r>
      <w:proofErr w:type="spellStart"/>
      <w:r w:rsidRPr="00A07059">
        <w:rPr>
          <w:lang w:val="id"/>
        </w:rPr>
        <w:t>et</w:t>
      </w:r>
      <w:proofErr w:type="spellEnd"/>
      <w:r w:rsidRPr="00A07059">
        <w:rPr>
          <w:lang w:val="id"/>
        </w:rPr>
        <w:t xml:space="preserve"> </w:t>
      </w:r>
      <w:proofErr w:type="spellStart"/>
      <w:r w:rsidRPr="00A07059">
        <w:rPr>
          <w:lang w:val="id"/>
        </w:rPr>
        <w:t>al.</w:t>
      </w:r>
      <w:proofErr w:type="spellEnd"/>
      <w:r w:rsidRPr="00A07059">
        <w:rPr>
          <w:lang w:val="id"/>
        </w:rPr>
        <w:t>, 2021), penerimaan dihitung dengan cara mengalikan jumlah produksi (kg) dengan harga jual (Rp) katak/</w:t>
      </w:r>
      <w:proofErr w:type="spellStart"/>
      <w:r w:rsidRPr="00A07059">
        <w:rPr>
          <w:lang w:val="id"/>
        </w:rPr>
        <w:t>bubil</w:t>
      </w:r>
      <w:proofErr w:type="spellEnd"/>
      <w:r w:rsidRPr="00A07059">
        <w:rPr>
          <w:lang w:val="id"/>
        </w:rPr>
        <w:t xml:space="preserve"> dan umbi. Hasil perhitungan penerimaan 33 petani padi di Dusun </w:t>
      </w:r>
      <w:proofErr w:type="spellStart"/>
      <w:r w:rsidRPr="00A07059">
        <w:rPr>
          <w:lang w:val="id"/>
        </w:rPr>
        <w:t>Santren</w:t>
      </w:r>
      <w:proofErr w:type="spellEnd"/>
      <w:r w:rsidRPr="00A07059">
        <w:rPr>
          <w:lang w:val="id"/>
        </w:rPr>
        <w:t xml:space="preserve"> menunjukkan bahwa kegiatan </w:t>
      </w:r>
      <w:proofErr w:type="spellStart"/>
      <w:r w:rsidRPr="00A07059">
        <w:rPr>
          <w:lang w:val="id"/>
        </w:rPr>
        <w:t>usahatani</w:t>
      </w:r>
      <w:proofErr w:type="spellEnd"/>
      <w:r w:rsidRPr="00A07059">
        <w:rPr>
          <w:lang w:val="id"/>
        </w:rPr>
        <w:t xml:space="preserve"> dengan pemanfaatan irigasi pompa listrik memberikan penerimaan yang signifikan</w:t>
      </w:r>
    </w:p>
    <w:p w14:paraId="7D740535" w14:textId="4223732B" w:rsidR="006E0885" w:rsidRPr="00537D67" w:rsidRDefault="006E0885" w:rsidP="00971ADE">
      <w:pPr>
        <w:widowControl w:val="0"/>
        <w:autoSpaceDE w:val="0"/>
        <w:autoSpaceDN w:val="0"/>
        <w:spacing w:line="276" w:lineRule="auto"/>
        <w:ind w:left="132"/>
        <w:jc w:val="both"/>
        <w:outlineLvl w:val="1"/>
        <w:rPr>
          <w:rFonts w:eastAsia="Times New Roman"/>
          <w:color w:val="000000"/>
          <w:lang w:val="id"/>
        </w:rPr>
      </w:pPr>
      <w:r w:rsidRPr="001961DF">
        <w:rPr>
          <w:rFonts w:eastAsia="Times New Roman"/>
          <w:color w:val="000000"/>
          <w:lang w:val="id"/>
        </w:rPr>
        <w:tab/>
      </w:r>
      <w:r w:rsidR="00A07059" w:rsidRPr="00A07059">
        <w:rPr>
          <w:lang w:val="id"/>
        </w:rPr>
        <w:t xml:space="preserve">Sebelum menggunakan pompa air listrik , total penerimaan petani tercatat sebesar Rp201.385.700, yang mencerminkan keterbatasan produksi akibat ketergantungan pada irigasi utama dan sangat dipengaruhi oleh curah hujan. Setelah menggunakan irigasi pompa listrik total penerimaan petani meningkat menjadi Rp259.957.600, yang mencerminkan hasil </w:t>
      </w:r>
      <w:r w:rsidR="00A07059" w:rsidRPr="00A07059">
        <w:rPr>
          <w:lang w:val="id"/>
        </w:rPr>
        <w:lastRenderedPageBreak/>
        <w:t>produksi padi yang baik dengan dukungan sistem irigasi yang lebih terjamin. Penerimaan tersebut dipengaruhi oleh ketersediaan air yang stabil, sehingga pengelolaan lahan dapat dilakukan secara lebih intensif dan terencana</w:t>
      </w:r>
      <w:r w:rsidRPr="00537D67">
        <w:rPr>
          <w:rFonts w:eastAsia="Times New Roman"/>
          <w:color w:val="000000"/>
          <w:lang w:val="id"/>
        </w:rPr>
        <w:t>.</w:t>
      </w:r>
    </w:p>
    <w:p w14:paraId="66F8AE86" w14:textId="53F9D928" w:rsidR="006E0885" w:rsidRPr="00A07059" w:rsidRDefault="006E0885" w:rsidP="00971ADE">
      <w:pPr>
        <w:widowControl w:val="0"/>
        <w:autoSpaceDE w:val="0"/>
        <w:autoSpaceDN w:val="0"/>
        <w:spacing w:line="276" w:lineRule="auto"/>
        <w:ind w:left="132"/>
        <w:jc w:val="both"/>
        <w:outlineLvl w:val="1"/>
        <w:rPr>
          <w:rFonts w:eastAsia="Times New Roman"/>
          <w:lang w:val="id"/>
        </w:rPr>
      </w:pPr>
      <w:r w:rsidRPr="001961DF">
        <w:rPr>
          <w:rFonts w:eastAsia="Times New Roman"/>
          <w:lang w:val="id"/>
        </w:rPr>
        <w:tab/>
      </w:r>
      <w:r w:rsidR="00A07059" w:rsidRPr="00A07059">
        <w:rPr>
          <w:lang w:val="id"/>
        </w:rPr>
        <w:t xml:space="preserve">Hasil perhitungan analisis </w:t>
      </w:r>
      <w:r w:rsidR="00A07059" w:rsidRPr="00A03828">
        <w:rPr>
          <w:i/>
          <w:iCs/>
          <w:lang w:val="id"/>
        </w:rPr>
        <w:t xml:space="preserve">R/C </w:t>
      </w:r>
      <w:proofErr w:type="spellStart"/>
      <w:r w:rsidR="00A07059" w:rsidRPr="00A03828">
        <w:rPr>
          <w:i/>
          <w:iCs/>
          <w:lang w:val="id"/>
        </w:rPr>
        <w:t>ratio</w:t>
      </w:r>
      <w:proofErr w:type="spellEnd"/>
      <w:r w:rsidR="00A07059" w:rsidRPr="00A03828">
        <w:rPr>
          <w:i/>
          <w:iCs/>
          <w:lang w:val="id"/>
        </w:rPr>
        <w:t xml:space="preserve"> (</w:t>
      </w:r>
      <w:proofErr w:type="spellStart"/>
      <w:r w:rsidR="00A07059" w:rsidRPr="00A03828">
        <w:rPr>
          <w:i/>
          <w:iCs/>
          <w:lang w:val="id"/>
        </w:rPr>
        <w:t>Revenue</w:t>
      </w:r>
      <w:proofErr w:type="spellEnd"/>
      <w:r w:rsidR="00A07059" w:rsidRPr="00A03828">
        <w:rPr>
          <w:i/>
          <w:iCs/>
          <w:lang w:val="id"/>
        </w:rPr>
        <w:t>/</w:t>
      </w:r>
      <w:proofErr w:type="spellStart"/>
      <w:r w:rsidR="00A07059" w:rsidRPr="00A03828">
        <w:rPr>
          <w:i/>
          <w:iCs/>
          <w:lang w:val="id"/>
        </w:rPr>
        <w:t>Cost</w:t>
      </w:r>
      <w:proofErr w:type="spellEnd"/>
      <w:r w:rsidR="00A07059" w:rsidRPr="00A03828">
        <w:rPr>
          <w:i/>
          <w:iCs/>
          <w:lang w:val="id"/>
        </w:rPr>
        <w:t xml:space="preserve"> </w:t>
      </w:r>
      <w:proofErr w:type="spellStart"/>
      <w:r w:rsidR="00A07059" w:rsidRPr="00A03828">
        <w:rPr>
          <w:i/>
          <w:iCs/>
          <w:lang w:val="id"/>
        </w:rPr>
        <w:t>ratio</w:t>
      </w:r>
      <w:proofErr w:type="spellEnd"/>
      <w:r w:rsidR="00A07059" w:rsidRPr="00A03828">
        <w:rPr>
          <w:i/>
          <w:iCs/>
          <w:lang w:val="id"/>
        </w:rPr>
        <w:t>)</w:t>
      </w:r>
      <w:r w:rsidR="00A07059" w:rsidRPr="00A07059">
        <w:rPr>
          <w:lang w:val="id"/>
        </w:rPr>
        <w:t xml:space="preserve"> ke-33 petani padi di Dusun </w:t>
      </w:r>
      <w:proofErr w:type="spellStart"/>
      <w:r w:rsidR="00A07059" w:rsidRPr="00A07059">
        <w:rPr>
          <w:lang w:val="id"/>
        </w:rPr>
        <w:t>Santren</w:t>
      </w:r>
      <w:proofErr w:type="spellEnd"/>
      <w:r w:rsidR="00A07059" w:rsidRPr="00A07059">
        <w:rPr>
          <w:lang w:val="id"/>
        </w:rPr>
        <w:t xml:space="preserve"> menunjukkan peningkatan efisiensi ekonomi setelah penggunaan pompa listrik. Sebelum menggunakan pompa listrik, nilai </w:t>
      </w:r>
      <w:r w:rsidR="00A07059" w:rsidRPr="00A03828">
        <w:rPr>
          <w:i/>
          <w:iCs/>
          <w:lang w:val="id"/>
        </w:rPr>
        <w:t xml:space="preserve">R/C </w:t>
      </w:r>
      <w:proofErr w:type="spellStart"/>
      <w:r w:rsidR="00A07059" w:rsidRPr="00A03828">
        <w:rPr>
          <w:i/>
          <w:iCs/>
          <w:lang w:val="id"/>
        </w:rPr>
        <w:t>ratio</w:t>
      </w:r>
      <w:proofErr w:type="spellEnd"/>
      <w:r w:rsidR="00A07059" w:rsidRPr="00A07059">
        <w:rPr>
          <w:lang w:val="id"/>
        </w:rPr>
        <w:t xml:space="preserve"> sebesar 1,52. Nilai ini menunjukkan bahwa setiap Rp1 yang dikeluarkan oleh petani menghasilkan pendapatan sebesar Rp 1,52, yang berarti usaha tani tersebut sudah memberikan keuntungan, meskipun margin keuntungan relatif kecil. Nilai </w:t>
      </w:r>
      <w:r w:rsidR="00A07059" w:rsidRPr="006D1523">
        <w:rPr>
          <w:i/>
          <w:iCs/>
          <w:lang w:val="id"/>
        </w:rPr>
        <w:t>R/C</w:t>
      </w:r>
      <w:r w:rsidR="00A07059" w:rsidRPr="00A07059">
        <w:rPr>
          <w:lang w:val="id"/>
        </w:rPr>
        <w:t xml:space="preserve"> ini mencerminkan keterbatasan efisiensi pengelolaan usaha tani sebelum adanya irigasi yang memadai, di mana produktivitas tanaman cenderung terbatas akibat ketergantungan pada saluran irigasi utama dan curah hujan.</w:t>
      </w:r>
    </w:p>
    <w:p w14:paraId="6D4C36A6" w14:textId="2E34FCD2" w:rsidR="006E0885" w:rsidRPr="00537D67" w:rsidRDefault="00A07059" w:rsidP="00971ADE">
      <w:pPr>
        <w:widowControl w:val="0"/>
        <w:autoSpaceDE w:val="0"/>
        <w:autoSpaceDN w:val="0"/>
        <w:spacing w:line="276" w:lineRule="auto"/>
        <w:ind w:left="132" w:firstLine="588"/>
        <w:jc w:val="both"/>
        <w:outlineLvl w:val="1"/>
        <w:rPr>
          <w:rFonts w:eastAsia="Times New Roman"/>
          <w:lang w:val="id"/>
        </w:rPr>
      </w:pPr>
      <w:r w:rsidRPr="00A07059">
        <w:rPr>
          <w:lang w:val="id"/>
        </w:rPr>
        <w:t xml:space="preserve">Setelah menggunakan pompa listrik, </w:t>
      </w:r>
      <w:r w:rsidRPr="00A03828">
        <w:rPr>
          <w:i/>
          <w:iCs/>
          <w:lang w:val="id"/>
        </w:rPr>
        <w:t xml:space="preserve">nilai R/C </w:t>
      </w:r>
      <w:proofErr w:type="spellStart"/>
      <w:r w:rsidRPr="00A03828">
        <w:rPr>
          <w:i/>
          <w:iCs/>
          <w:lang w:val="id"/>
        </w:rPr>
        <w:t>ratio</w:t>
      </w:r>
      <w:proofErr w:type="spellEnd"/>
      <w:r w:rsidRPr="00A07059">
        <w:rPr>
          <w:lang w:val="id"/>
        </w:rPr>
        <w:t xml:space="preserve"> meningkat menjadi 2,03, yang menunjukkan peningkatan efisiensi dalam pengelolaan biaya usaha tani. Dengan nilai ini, setiap Rp 1 yang dikeluarkan menghasilkan pendapatan sebesar Rp 2,03, memberikan margin keuntungan yang lebih besar dibandingkan sebelumnya. </w:t>
      </w:r>
      <w:r w:rsidRPr="00A07059">
        <w:rPr>
          <w:lang w:val="nb-NO"/>
        </w:rPr>
        <w:t>Peningkatan ini menunjukkan bahwa penggunaan pompa listrik tidak hanya membantu meningkatkan produktivitas tetapi juga efisiensi biaya produksi. Akses air yang lebih stabil memungkinkan petani mengelola sumber daya secara lebih optimal, mengurangi risiko gagal panen, dan meningkatkan kualitas hasil panen, sehingga pendapatan meningkat meskipun total biaya juga bertambah.</w:t>
      </w:r>
      <w:r w:rsidR="006E0885" w:rsidRPr="00537D67">
        <w:rPr>
          <w:rFonts w:eastAsia="Times New Roman"/>
          <w:lang w:val="id"/>
        </w:rPr>
        <w:t xml:space="preserve">. </w:t>
      </w:r>
    </w:p>
    <w:p w14:paraId="1FD974B2" w14:textId="32FDA441" w:rsidR="006E0885" w:rsidRPr="00537D67" w:rsidRDefault="00A07059" w:rsidP="00971ADE">
      <w:pPr>
        <w:widowControl w:val="0"/>
        <w:autoSpaceDE w:val="0"/>
        <w:autoSpaceDN w:val="0"/>
        <w:spacing w:line="276" w:lineRule="auto"/>
        <w:ind w:left="132" w:firstLine="588"/>
        <w:jc w:val="both"/>
        <w:outlineLvl w:val="1"/>
        <w:rPr>
          <w:rFonts w:eastAsia="Times New Roman"/>
          <w:lang w:val="id"/>
        </w:rPr>
      </w:pPr>
      <w:r w:rsidRPr="00A03828">
        <w:rPr>
          <w:i/>
          <w:iCs/>
          <w:lang w:val="id"/>
        </w:rPr>
        <w:t>Nilai R/C</w:t>
      </w:r>
      <w:r w:rsidRPr="00A07059">
        <w:rPr>
          <w:lang w:val="id"/>
        </w:rPr>
        <w:t xml:space="preserve"> yang melebihi 1,0 baik sebelum maupun setelah penggunaan pompa listrik mengindikasikan bahwa usaha tani padi di Dusun </w:t>
      </w:r>
      <w:proofErr w:type="spellStart"/>
      <w:r w:rsidRPr="00A07059">
        <w:rPr>
          <w:lang w:val="id"/>
        </w:rPr>
        <w:t>Santren</w:t>
      </w:r>
      <w:proofErr w:type="spellEnd"/>
      <w:r w:rsidRPr="00A07059">
        <w:rPr>
          <w:lang w:val="id"/>
        </w:rPr>
        <w:t xml:space="preserve"> tetap menguntungkan. Selaras dengan penelitian yang dilakukan oleh Irawan </w:t>
      </w:r>
      <w:proofErr w:type="spellStart"/>
      <w:r w:rsidRPr="00A07059">
        <w:rPr>
          <w:lang w:val="id"/>
        </w:rPr>
        <w:t>Wibisonya</w:t>
      </w:r>
      <w:proofErr w:type="spellEnd"/>
      <w:r w:rsidRPr="00A07059">
        <w:rPr>
          <w:lang w:val="id"/>
        </w:rPr>
        <w:t xml:space="preserve"> </w:t>
      </w:r>
      <w:proofErr w:type="spellStart"/>
      <w:r w:rsidRPr="00A07059">
        <w:rPr>
          <w:lang w:val="id"/>
        </w:rPr>
        <w:t>et</w:t>
      </w:r>
      <w:proofErr w:type="spellEnd"/>
      <w:r w:rsidRPr="00A07059">
        <w:rPr>
          <w:lang w:val="id"/>
        </w:rPr>
        <w:t xml:space="preserve"> </w:t>
      </w:r>
      <w:proofErr w:type="spellStart"/>
      <w:r w:rsidRPr="00A07059">
        <w:rPr>
          <w:lang w:val="id"/>
        </w:rPr>
        <w:t>al.</w:t>
      </w:r>
      <w:proofErr w:type="spellEnd"/>
      <w:r w:rsidRPr="00A07059">
        <w:rPr>
          <w:lang w:val="id"/>
        </w:rPr>
        <w:t xml:space="preserve">, (2022) dalam penelitian menunjukkan bahwa nilai </w:t>
      </w:r>
      <w:r w:rsidRPr="006D1523">
        <w:rPr>
          <w:i/>
          <w:iCs/>
          <w:lang w:val="id"/>
        </w:rPr>
        <w:t>R/C</w:t>
      </w:r>
      <w:r w:rsidRPr="00A07059">
        <w:rPr>
          <w:lang w:val="id"/>
        </w:rPr>
        <w:t xml:space="preserve"> yang semakin besar akan memberikan keuntungan yang semakin besar juga kepada petani dalam melakukan </w:t>
      </w:r>
      <w:proofErr w:type="spellStart"/>
      <w:r w:rsidRPr="00A07059">
        <w:rPr>
          <w:lang w:val="id"/>
        </w:rPr>
        <w:t>usahataninya</w:t>
      </w:r>
      <w:proofErr w:type="spellEnd"/>
      <w:r w:rsidRPr="00A07059">
        <w:rPr>
          <w:lang w:val="id"/>
        </w:rPr>
        <w:t xml:space="preserve">. </w:t>
      </w:r>
      <w:r w:rsidRPr="00A07059">
        <w:rPr>
          <w:lang w:val="nb-NO"/>
        </w:rPr>
        <w:t xml:space="preserve">Namun, peningkatan nilai </w:t>
      </w:r>
      <w:r w:rsidRPr="006D1523">
        <w:rPr>
          <w:i/>
          <w:iCs/>
          <w:lang w:val="nb-NO"/>
        </w:rPr>
        <w:t>R/C</w:t>
      </w:r>
      <w:r w:rsidRPr="00A07059">
        <w:rPr>
          <w:lang w:val="nb-NO"/>
        </w:rPr>
        <w:t xml:space="preserve"> setelah menggunakan pompa listrik membuktikan bahwa teknologi irigasi modern ini mampu meningkatkan efisiensi dan keberlanjutan ekonomi petani. Analisis ini menunjukkan efektivitas dari penggunaan teknologi irigasi seperti pompa listrik dalam mendukung pengelolaan usaha tani yang lebih produktif, efisien, dan berkelanjutan, serta memberikan dampak positif pada kesejahteraan petani</w:t>
      </w:r>
      <w:r w:rsidR="006E0885" w:rsidRPr="00537D67">
        <w:rPr>
          <w:rFonts w:eastAsia="Times New Roman"/>
          <w:lang w:val="id"/>
        </w:rPr>
        <w:t>.</w:t>
      </w:r>
    </w:p>
    <w:p w14:paraId="745E83D6" w14:textId="4234364D" w:rsidR="006E0885" w:rsidRPr="00BF31A5" w:rsidRDefault="00BF31A5" w:rsidP="00971ADE">
      <w:pPr>
        <w:widowControl w:val="0"/>
        <w:autoSpaceDE w:val="0"/>
        <w:autoSpaceDN w:val="0"/>
        <w:spacing w:line="276" w:lineRule="auto"/>
        <w:ind w:left="132" w:firstLine="588"/>
        <w:jc w:val="both"/>
        <w:outlineLvl w:val="1"/>
        <w:rPr>
          <w:rFonts w:eastAsia="Times New Roman"/>
          <w:lang w:val="nb-NO"/>
        </w:rPr>
      </w:pPr>
      <w:r w:rsidRPr="00BF31A5">
        <w:rPr>
          <w:lang w:val="id"/>
        </w:rPr>
        <w:t xml:space="preserve">Dampak positif tersebut muncul karena stabilitas </w:t>
      </w:r>
      <w:r w:rsidRPr="00BF31A5">
        <w:rPr>
          <w:lang w:val="id"/>
        </w:rPr>
        <w:t xml:space="preserve">pasokan air dari pompa listrik mampu mendukung kelancaran fase pertumbuhan tanaman secara optimal. Kondisi ini serupa dengan apa yang ditemukan oleh Ikhwan dan Yanwar (2022) yang menjelaskan bahwa pompa listrik jauh lebih efisien daripada pompa berbahan bakar minyak, sehingga mampu mendorong peningkatan hasil panen. </w:t>
      </w:r>
      <w:r w:rsidRPr="00BF31A5">
        <w:rPr>
          <w:lang w:val="nb-NO"/>
        </w:rPr>
        <w:t xml:space="preserve">Letak kesamaan kedua penelitian ini berada pada pemanfaatan energi listrik yang terbukti memangkas biaya operasional petani. Namun, jika pada penelitian sebelumnya berfokus membandingkan efisiensi biaya antara pompa listrik dan mesin diesel, penelitian ini melangkah pada analisis kelayakan usaha menggunakan indikator </w:t>
      </w:r>
      <w:r w:rsidRPr="00A03828">
        <w:rPr>
          <w:i/>
          <w:iCs/>
          <w:lang w:val="nb-NO"/>
        </w:rPr>
        <w:t>R/C ratio</w:t>
      </w:r>
      <w:r w:rsidRPr="00BF31A5">
        <w:rPr>
          <w:lang w:val="nb-NO"/>
        </w:rPr>
        <w:t xml:space="preserve"> pada petani yang sudah sepenuhnya beralih ke listrik. Perbedaan fokus tersebut otomatis membuat indikator analisis yang digunakan tidak persis sama</w:t>
      </w:r>
    </w:p>
    <w:p w14:paraId="65526DD0" w14:textId="20F32456" w:rsidR="00BF31A5" w:rsidRDefault="00BF31A5" w:rsidP="00971ADE">
      <w:pPr>
        <w:widowControl w:val="0"/>
        <w:autoSpaceDE w:val="0"/>
        <w:autoSpaceDN w:val="0"/>
        <w:spacing w:line="276" w:lineRule="auto"/>
        <w:ind w:left="132" w:firstLine="588"/>
        <w:jc w:val="both"/>
        <w:outlineLvl w:val="1"/>
        <w:rPr>
          <w:lang w:val="nb-NO"/>
        </w:rPr>
      </w:pPr>
      <w:r>
        <w:rPr>
          <w:lang w:val="nb-NO"/>
        </w:rPr>
        <w:t xml:space="preserve">Dari </w:t>
      </w:r>
      <w:r w:rsidRPr="00BF31A5">
        <w:rPr>
          <w:lang w:val="nb-NO"/>
        </w:rPr>
        <w:t xml:space="preserve">hasil perhitungan pendapatan petani padi sebelum menggunakan pompa air listrik tercatat sebesar Rp 68.099.240, yang diperoleh dari penerimaan dikurangi total biaya sebesar Rp 130.506.360. Rendahnya pendapatan ini mencerminkan tantangan yang dihadapi petani dalam mengelola usahanya, terutama karena keterbatasan irigasi tradisional yang sangat bergantung pada saluran irigasi utama dan curah hujan. Keterbatasan air menyebabkan produktivitas tanaman padi tidak optimal, sementara biaya produksi, termasuk tenaga kerja dan pengelolaan manual cukup tinggi. </w:t>
      </w:r>
    </w:p>
    <w:p w14:paraId="7497854D" w14:textId="77777777" w:rsidR="00BF31A5" w:rsidRDefault="00BF31A5" w:rsidP="00971ADE">
      <w:pPr>
        <w:widowControl w:val="0"/>
        <w:autoSpaceDE w:val="0"/>
        <w:autoSpaceDN w:val="0"/>
        <w:spacing w:line="276" w:lineRule="auto"/>
        <w:ind w:left="132" w:firstLine="588"/>
        <w:jc w:val="both"/>
        <w:outlineLvl w:val="1"/>
        <w:rPr>
          <w:lang w:val="nb-NO"/>
        </w:rPr>
      </w:pPr>
      <w:r w:rsidRPr="00BF31A5">
        <w:rPr>
          <w:lang w:val="nb-NO"/>
        </w:rPr>
        <w:t xml:space="preserve">Setelah penggunaan pompa listrik, pendapatan petani meningkat menjadi Rp 133.134.700. Peningkatan pendapatan berasal dari selisih antara total penerimaan dan total biaya produksi selama satu musim tanam, dimana nilai tersebut mencerminkan kinerja usaha tani yang relatif optimal dengan dukungan sistem irigasi yang mampu menyediakan air secara stabil dan terkontrol, sementara keuntungan tersebut tidak terlepas dari keterkaitan antara penerimaan yang berasal dari hasil penjualan produksi padi dan biaya produksi yang mencakup seluruh pengeluaran dalam kegiatan budidaya, serta penggunaan sistem irigasi pompa listrik berperan dalam mendukung kelancaran proses produksi melalui penyediaan air yang lebih teratur sehingga kegiatan budidaya dapat berlangsung sesuai kebutuhan tanaman. </w:t>
      </w:r>
    </w:p>
    <w:p w14:paraId="394C5C5F" w14:textId="4F0E41C8" w:rsidR="006E0885" w:rsidRDefault="00BF31A5" w:rsidP="00971ADE">
      <w:pPr>
        <w:widowControl w:val="0"/>
        <w:autoSpaceDE w:val="0"/>
        <w:autoSpaceDN w:val="0"/>
        <w:spacing w:line="276" w:lineRule="auto"/>
        <w:ind w:left="132" w:firstLine="588"/>
        <w:jc w:val="both"/>
        <w:outlineLvl w:val="1"/>
        <w:rPr>
          <w:lang w:val="nb-NO"/>
        </w:rPr>
      </w:pPr>
      <w:r w:rsidRPr="00BF31A5">
        <w:rPr>
          <w:lang w:val="nb-NO"/>
        </w:rPr>
        <w:t xml:space="preserve">Perbedaan pendapatan antara sebelum dan sesudah penggunaan pompa air tenaga listrik berkaitan dengan perubahan penerimaan yang diperoleh petani. Total penerimaan sebelum penggunaan pompa air tenaga listrik sebesar Rp198.605.600, kemudian meningkat menjadi Rp256.410.200, setelah penggunaan pompa air tenaga listrik. Peningkatan penerimaan tersebut </w:t>
      </w:r>
      <w:r w:rsidRPr="00BF31A5">
        <w:rPr>
          <w:lang w:val="nb-NO"/>
        </w:rPr>
        <w:lastRenderedPageBreak/>
        <w:t>dipengaruhi oleh bertambahnya hasil produksi padi selama satu musim tanam. Ketersediaan air yang lebih stabil memungkinkan tanaman memperoleh kebutuhan air sesuai fase pertumbuhannya sehingga pertumbuhan tanaman berlangsung lebih optimal.</w:t>
      </w:r>
    </w:p>
    <w:p w14:paraId="6EBFB6F2" w14:textId="2AC5B2E3" w:rsidR="00A479B3" w:rsidRDefault="00A479B3" w:rsidP="00971ADE">
      <w:pPr>
        <w:widowControl w:val="0"/>
        <w:autoSpaceDE w:val="0"/>
        <w:autoSpaceDN w:val="0"/>
        <w:spacing w:line="276" w:lineRule="auto"/>
        <w:ind w:left="132" w:firstLine="588"/>
        <w:jc w:val="both"/>
        <w:outlineLvl w:val="1"/>
        <w:rPr>
          <w:lang w:val="nb-NO"/>
        </w:rPr>
      </w:pPr>
      <w:r w:rsidRPr="00A479B3">
        <w:rPr>
          <w:lang w:val="nb-NO"/>
        </w:rPr>
        <w:t>Dampak positif terhadap pendapatan petani ini juga relevan jika merujuk pada hasil studi milik Sahdan et al. (2018) yang menjelaskan bahwa variasi sistem irigasi secara nyata memengaruhi pendapatan, sebab kelancaran pasokan air berdampak langsung pada volume produksi dan penerimaan usahatani. Kesamaan dengan penelitian ini adalah pengelolaan irigasi yang lebih baik mampu mendongkrak pendapatan petani sepanjang masa budidaya. Namun, jika pada penelitian sebelumnya berfokus membandingkan aspek finansial antara pengguna irigasi sungai dan irigasi pompa secara umum, penelitian ini berfokus pada perubahan pendapatan petani pada fase sebelum dan sesudah mereka beralih ke sistem pompa bertenaga listrik.</w:t>
      </w:r>
    </w:p>
    <w:p w14:paraId="65701581" w14:textId="27A4B19D" w:rsidR="00A479B3" w:rsidRDefault="00A479B3" w:rsidP="00971ADE">
      <w:pPr>
        <w:widowControl w:val="0"/>
        <w:autoSpaceDE w:val="0"/>
        <w:autoSpaceDN w:val="0"/>
        <w:spacing w:line="276" w:lineRule="auto"/>
        <w:ind w:left="132" w:firstLine="588"/>
        <w:jc w:val="both"/>
        <w:outlineLvl w:val="1"/>
        <w:rPr>
          <w:lang w:val="nb-NO"/>
        </w:rPr>
      </w:pPr>
      <w:r w:rsidRPr="00A479B3">
        <w:rPr>
          <w:lang w:val="nb-NO"/>
        </w:rPr>
        <w:t>Adanya stabilitas pasokan air dari penggunaan pompa tenaga listrik secara signifikan meningkatkan profitabilitas usahatani, karena mendukung kelancaran fase pertumbuhan tanaman. Pola peningkatan ini memiliki kesamaan dengan penelitian Ardyansyah (2023) yang menunjukkan bahwa penggunaan pompa air tenaga listrik memberikan efisiensi yang lebih baik dibandingkan pompa berbahan bakar minyak sehingga mendukung peningkatan hasil usahatani. Perbedaannya dengan penelitian sebelumnya terletak pada perbandingan kinerja pompa air tenaga listrik dan pompa berbahan bakar minyak, sehingga analisisnya berfokus pada perbedaan efisiensi kedua sistem tersebut. Perbedaan ruang lingkup tersebut menyebabkan hasil penelitian sebelumnya lebih menekankan keunggulan pompa listrik atas pompa berbahan bakar minyak, sedangkan penelitian ini berfokus pada gambaran besarnya penerimaan petani dalam usahatani padi setelah memanfaatkan teknologi tersebut.</w:t>
      </w:r>
    </w:p>
    <w:p w14:paraId="3EE34633" w14:textId="769CD398" w:rsidR="00BF31A5" w:rsidRPr="00745CE5" w:rsidRDefault="00A479B3" w:rsidP="00745CE5">
      <w:pPr>
        <w:widowControl w:val="0"/>
        <w:autoSpaceDE w:val="0"/>
        <w:autoSpaceDN w:val="0"/>
        <w:spacing w:line="276" w:lineRule="auto"/>
        <w:ind w:left="132" w:firstLine="588"/>
        <w:jc w:val="both"/>
        <w:outlineLvl w:val="1"/>
        <w:rPr>
          <w:lang w:val="nb-NO"/>
        </w:rPr>
      </w:pPr>
      <w:r w:rsidRPr="00A479B3">
        <w:rPr>
          <w:lang w:val="nb-NO"/>
        </w:rPr>
        <w:t xml:space="preserve">Meskipun memiliki fokus penelitian yang berbeda, kedua penelitian menunjukkan bahwa penyediaan air yang lebih stabil melalui penggunaan pompa air tenaga listrik berpengaruh terhadap peningkatan hasil usahatani yang berdampak pada penerimaan petani. Penggunaan pompa air listrik tidak hanya berperan sebagai sarana pendukung produksi, tetapi juga merupakan bentuk investasi dalam usahatani. Biaya yang dikeluarkan untuk pengadaan dan operasional pompa air listrik pada awalnya menambah beban biaya, namun dalam jangka waktu tertentu mampu memberikan hasil yang lebih besar melalui peningkatan produksi dan penerimaan. Dengan demikian, investasi </w:t>
      </w:r>
      <w:r w:rsidRPr="00A479B3">
        <w:rPr>
          <w:lang w:val="nb-NO"/>
        </w:rPr>
        <w:t>tersebut memberikan kontribusi nyata terhadap efisiensi pengelolaan usahatani dan peningkatan pendapatan petani.</w:t>
      </w:r>
      <w:r w:rsidR="00745CE5">
        <w:rPr>
          <w:rFonts w:eastAsia="Times New Roman"/>
          <w:sz w:val="18"/>
          <w:szCs w:val="18"/>
          <w:lang w:val="nb-NO"/>
        </w:rPr>
        <w:t xml:space="preserve"> </w:t>
      </w:r>
    </w:p>
    <w:p w14:paraId="41807863" w14:textId="77777777" w:rsidR="006E0885" w:rsidRPr="009D570F" w:rsidRDefault="006E0885" w:rsidP="00971ADE">
      <w:pPr>
        <w:widowControl w:val="0"/>
        <w:autoSpaceDE w:val="0"/>
        <w:autoSpaceDN w:val="0"/>
        <w:spacing w:line="276" w:lineRule="auto"/>
        <w:ind w:left="132"/>
        <w:jc w:val="both"/>
        <w:outlineLvl w:val="1"/>
        <w:rPr>
          <w:rFonts w:eastAsia="Times New Roman"/>
          <w:b/>
          <w:bCs/>
          <w:lang w:val="id"/>
        </w:rPr>
      </w:pPr>
      <w:r w:rsidRPr="009D570F">
        <w:rPr>
          <w:rFonts w:eastAsia="Times New Roman"/>
          <w:b/>
          <w:bCs/>
          <w:lang w:val="id"/>
        </w:rPr>
        <w:t>PENUTUP</w:t>
      </w:r>
    </w:p>
    <w:p w14:paraId="78973990" w14:textId="77777777" w:rsidR="006E0885" w:rsidRPr="009D570F" w:rsidRDefault="006E0885" w:rsidP="00971ADE">
      <w:pPr>
        <w:widowControl w:val="0"/>
        <w:autoSpaceDE w:val="0"/>
        <w:autoSpaceDN w:val="0"/>
        <w:spacing w:line="276" w:lineRule="auto"/>
        <w:ind w:left="132"/>
        <w:jc w:val="both"/>
        <w:outlineLvl w:val="1"/>
        <w:rPr>
          <w:rFonts w:eastAsia="Times New Roman"/>
          <w:b/>
          <w:bCs/>
          <w:lang w:val="id"/>
        </w:rPr>
      </w:pPr>
      <w:r w:rsidRPr="009D570F">
        <w:rPr>
          <w:rFonts w:eastAsia="Times New Roman"/>
          <w:b/>
          <w:bCs/>
          <w:lang w:val="id"/>
        </w:rPr>
        <w:t>Kesimpulan</w:t>
      </w:r>
    </w:p>
    <w:p w14:paraId="13353586" w14:textId="7D8B34ED" w:rsidR="004915B2" w:rsidRPr="00537D67" w:rsidRDefault="00745CE5" w:rsidP="00971ADE">
      <w:pPr>
        <w:pStyle w:val="DaftarParagraf"/>
        <w:widowControl w:val="0"/>
        <w:numPr>
          <w:ilvl w:val="0"/>
          <w:numId w:val="49"/>
        </w:numPr>
        <w:autoSpaceDE w:val="0"/>
        <w:autoSpaceDN w:val="0"/>
        <w:spacing w:line="276" w:lineRule="auto"/>
        <w:ind w:left="426" w:hanging="284"/>
        <w:jc w:val="both"/>
        <w:outlineLvl w:val="1"/>
        <w:rPr>
          <w:rFonts w:ascii="Times New Roman" w:eastAsia="Times New Roman" w:hAnsi="Times New Roman"/>
          <w:sz w:val="20"/>
          <w:szCs w:val="20"/>
          <w:lang w:val="id"/>
        </w:rPr>
      </w:pPr>
      <w:r w:rsidRPr="00745CE5">
        <w:rPr>
          <w:rFonts w:ascii="Times New Roman" w:eastAsia="Times New Roman" w:hAnsi="Times New Roman"/>
          <w:sz w:val="20"/>
          <w:szCs w:val="20"/>
          <w:lang w:val="id"/>
        </w:rPr>
        <w:t xml:space="preserve">Penggunaan sistem irigasi pompa air tenaga listrik pada </w:t>
      </w:r>
      <w:proofErr w:type="spellStart"/>
      <w:r w:rsidRPr="00745CE5">
        <w:rPr>
          <w:rFonts w:ascii="Times New Roman" w:eastAsia="Times New Roman" w:hAnsi="Times New Roman"/>
          <w:sz w:val="20"/>
          <w:szCs w:val="20"/>
          <w:lang w:val="id"/>
        </w:rPr>
        <w:t>usahatani</w:t>
      </w:r>
      <w:proofErr w:type="spellEnd"/>
      <w:r w:rsidRPr="00745CE5">
        <w:rPr>
          <w:rFonts w:ascii="Times New Roman" w:eastAsia="Times New Roman" w:hAnsi="Times New Roman"/>
          <w:sz w:val="20"/>
          <w:szCs w:val="20"/>
          <w:lang w:val="id"/>
        </w:rPr>
        <w:t xml:space="preserve"> padi di Dusun </w:t>
      </w:r>
      <w:proofErr w:type="spellStart"/>
      <w:r w:rsidRPr="00745CE5">
        <w:rPr>
          <w:rFonts w:ascii="Times New Roman" w:eastAsia="Times New Roman" w:hAnsi="Times New Roman"/>
          <w:sz w:val="20"/>
          <w:szCs w:val="20"/>
          <w:lang w:val="id"/>
        </w:rPr>
        <w:t>Santren</w:t>
      </w:r>
      <w:proofErr w:type="spellEnd"/>
      <w:r w:rsidRPr="00745CE5">
        <w:rPr>
          <w:rFonts w:ascii="Times New Roman" w:eastAsia="Times New Roman" w:hAnsi="Times New Roman"/>
          <w:sz w:val="20"/>
          <w:szCs w:val="20"/>
          <w:lang w:val="id"/>
        </w:rPr>
        <w:t xml:space="preserve">, Desa </w:t>
      </w:r>
      <w:proofErr w:type="spellStart"/>
      <w:r w:rsidRPr="00745CE5">
        <w:rPr>
          <w:rFonts w:ascii="Times New Roman" w:eastAsia="Times New Roman" w:hAnsi="Times New Roman"/>
          <w:sz w:val="20"/>
          <w:szCs w:val="20"/>
          <w:lang w:val="id"/>
        </w:rPr>
        <w:t>Rejowinangun</w:t>
      </w:r>
      <w:proofErr w:type="spellEnd"/>
      <w:r w:rsidRPr="00745CE5">
        <w:rPr>
          <w:rFonts w:ascii="Times New Roman" w:eastAsia="Times New Roman" w:hAnsi="Times New Roman"/>
          <w:sz w:val="20"/>
          <w:szCs w:val="20"/>
          <w:lang w:val="id"/>
        </w:rPr>
        <w:t xml:space="preserve">, Kecamatan Trenggalek, Kabupaten Trenggalek dinyatakan layak untuk diterapkan. Hal tersebut ditunjukkan oleh nilai </w:t>
      </w:r>
      <w:proofErr w:type="spellStart"/>
      <w:r w:rsidRPr="00A03828">
        <w:rPr>
          <w:rFonts w:ascii="Times New Roman" w:eastAsia="Times New Roman" w:hAnsi="Times New Roman"/>
          <w:i/>
          <w:iCs/>
          <w:sz w:val="20"/>
          <w:szCs w:val="20"/>
          <w:lang w:val="id"/>
        </w:rPr>
        <w:t>Revenue</w:t>
      </w:r>
      <w:proofErr w:type="spellEnd"/>
      <w:r w:rsidRPr="00A03828">
        <w:rPr>
          <w:rFonts w:ascii="Times New Roman" w:eastAsia="Times New Roman" w:hAnsi="Times New Roman"/>
          <w:i/>
          <w:iCs/>
          <w:sz w:val="20"/>
          <w:szCs w:val="20"/>
          <w:lang w:val="id"/>
        </w:rPr>
        <w:t xml:space="preserve"> </w:t>
      </w:r>
      <w:proofErr w:type="spellStart"/>
      <w:r w:rsidRPr="00A03828">
        <w:rPr>
          <w:rFonts w:ascii="Times New Roman" w:eastAsia="Times New Roman" w:hAnsi="Times New Roman"/>
          <w:i/>
          <w:iCs/>
          <w:sz w:val="20"/>
          <w:szCs w:val="20"/>
          <w:lang w:val="id"/>
        </w:rPr>
        <w:t>Cost</w:t>
      </w:r>
      <w:proofErr w:type="spellEnd"/>
      <w:r w:rsidRPr="00A03828">
        <w:rPr>
          <w:rFonts w:ascii="Times New Roman" w:eastAsia="Times New Roman" w:hAnsi="Times New Roman"/>
          <w:i/>
          <w:iCs/>
          <w:sz w:val="20"/>
          <w:szCs w:val="20"/>
          <w:lang w:val="id"/>
        </w:rPr>
        <w:t xml:space="preserve"> </w:t>
      </w:r>
      <w:proofErr w:type="spellStart"/>
      <w:r w:rsidRPr="00A03828">
        <w:rPr>
          <w:rFonts w:ascii="Times New Roman" w:eastAsia="Times New Roman" w:hAnsi="Times New Roman"/>
          <w:i/>
          <w:iCs/>
          <w:sz w:val="20"/>
          <w:szCs w:val="20"/>
          <w:lang w:val="id"/>
        </w:rPr>
        <w:t>Ratio</w:t>
      </w:r>
      <w:proofErr w:type="spellEnd"/>
      <w:r w:rsidRPr="00A03828">
        <w:rPr>
          <w:rFonts w:ascii="Times New Roman" w:eastAsia="Times New Roman" w:hAnsi="Times New Roman"/>
          <w:i/>
          <w:iCs/>
          <w:sz w:val="20"/>
          <w:szCs w:val="20"/>
          <w:lang w:val="id"/>
        </w:rPr>
        <w:t xml:space="preserve"> (R/C </w:t>
      </w:r>
      <w:proofErr w:type="spellStart"/>
      <w:r w:rsidRPr="00A03828">
        <w:rPr>
          <w:rFonts w:ascii="Times New Roman" w:eastAsia="Times New Roman" w:hAnsi="Times New Roman"/>
          <w:i/>
          <w:iCs/>
          <w:sz w:val="20"/>
          <w:szCs w:val="20"/>
          <w:lang w:val="id"/>
        </w:rPr>
        <w:t>Ratio</w:t>
      </w:r>
      <w:proofErr w:type="spellEnd"/>
      <w:r w:rsidRPr="00A03828">
        <w:rPr>
          <w:rFonts w:ascii="Times New Roman" w:eastAsia="Times New Roman" w:hAnsi="Times New Roman"/>
          <w:i/>
          <w:iCs/>
          <w:sz w:val="20"/>
          <w:szCs w:val="20"/>
          <w:lang w:val="id"/>
        </w:rPr>
        <w:t xml:space="preserve">) </w:t>
      </w:r>
      <w:r w:rsidRPr="00745CE5">
        <w:rPr>
          <w:rFonts w:ascii="Times New Roman" w:eastAsia="Times New Roman" w:hAnsi="Times New Roman"/>
          <w:sz w:val="20"/>
          <w:szCs w:val="20"/>
          <w:lang w:val="id"/>
        </w:rPr>
        <w:t xml:space="preserve">sebelum penggunaan pompa air tenaga listrik sebesar 1,52 dan meningkat menjadi 2,03 setelah penggunaan pompa air tenaga listrik. Nilai </w:t>
      </w:r>
      <w:r w:rsidRPr="006D1523">
        <w:rPr>
          <w:rFonts w:ascii="Times New Roman" w:eastAsia="Times New Roman" w:hAnsi="Times New Roman"/>
          <w:i/>
          <w:iCs/>
          <w:sz w:val="20"/>
          <w:szCs w:val="20"/>
          <w:lang w:val="id"/>
        </w:rPr>
        <w:t>R/C</w:t>
      </w:r>
      <w:r w:rsidRPr="00745CE5">
        <w:rPr>
          <w:rFonts w:ascii="Times New Roman" w:eastAsia="Times New Roman" w:hAnsi="Times New Roman"/>
          <w:sz w:val="20"/>
          <w:szCs w:val="20"/>
          <w:lang w:val="id"/>
        </w:rPr>
        <w:t xml:space="preserve"> yang lebih besar dari satu menunjukkan bahwa </w:t>
      </w:r>
      <w:proofErr w:type="spellStart"/>
      <w:r w:rsidRPr="00745CE5">
        <w:rPr>
          <w:rFonts w:ascii="Times New Roman" w:eastAsia="Times New Roman" w:hAnsi="Times New Roman"/>
          <w:sz w:val="20"/>
          <w:szCs w:val="20"/>
          <w:lang w:val="id"/>
        </w:rPr>
        <w:t>usahatani</w:t>
      </w:r>
      <w:proofErr w:type="spellEnd"/>
      <w:r w:rsidRPr="00745CE5">
        <w:rPr>
          <w:rFonts w:ascii="Times New Roman" w:eastAsia="Times New Roman" w:hAnsi="Times New Roman"/>
          <w:sz w:val="20"/>
          <w:szCs w:val="20"/>
          <w:lang w:val="id"/>
        </w:rPr>
        <w:t xml:space="preserve"> memberikan keuntungan dan layak untuk diusahakan. Peningkatan nilai </w:t>
      </w:r>
      <w:r w:rsidRPr="006D1523">
        <w:rPr>
          <w:rFonts w:ascii="Times New Roman" w:eastAsia="Times New Roman" w:hAnsi="Times New Roman"/>
          <w:i/>
          <w:iCs/>
          <w:sz w:val="20"/>
          <w:szCs w:val="20"/>
          <w:lang w:val="id"/>
        </w:rPr>
        <w:t>R/C</w:t>
      </w:r>
      <w:r w:rsidRPr="00745CE5">
        <w:rPr>
          <w:rFonts w:ascii="Times New Roman" w:eastAsia="Times New Roman" w:hAnsi="Times New Roman"/>
          <w:sz w:val="20"/>
          <w:szCs w:val="20"/>
          <w:lang w:val="id"/>
        </w:rPr>
        <w:t xml:space="preserve"> tersebut menunjukkan bahwa penggunaan pompa air tenaga listrik mampu meningkatkan efisiensi pengelolaan </w:t>
      </w:r>
      <w:proofErr w:type="spellStart"/>
      <w:r w:rsidRPr="00745CE5">
        <w:rPr>
          <w:rFonts w:ascii="Times New Roman" w:eastAsia="Times New Roman" w:hAnsi="Times New Roman"/>
          <w:sz w:val="20"/>
          <w:szCs w:val="20"/>
          <w:lang w:val="id"/>
        </w:rPr>
        <w:t>usahatani</w:t>
      </w:r>
      <w:proofErr w:type="spellEnd"/>
      <w:r w:rsidRPr="00745CE5">
        <w:rPr>
          <w:rFonts w:ascii="Times New Roman" w:eastAsia="Times New Roman" w:hAnsi="Times New Roman"/>
          <w:sz w:val="20"/>
          <w:szCs w:val="20"/>
          <w:lang w:val="id"/>
        </w:rPr>
        <w:t xml:space="preserve"> melalui ketersediaan air yang lebih stabil, sehingga mendukung peningkatan produktivitas, penerimaan, serta keberlanjutan </w:t>
      </w:r>
      <w:proofErr w:type="spellStart"/>
      <w:r w:rsidRPr="00745CE5">
        <w:rPr>
          <w:rFonts w:ascii="Times New Roman" w:eastAsia="Times New Roman" w:hAnsi="Times New Roman"/>
          <w:sz w:val="20"/>
          <w:szCs w:val="20"/>
          <w:lang w:val="id"/>
        </w:rPr>
        <w:t>usahatani</w:t>
      </w:r>
      <w:proofErr w:type="spellEnd"/>
      <w:r w:rsidRPr="00745CE5">
        <w:rPr>
          <w:rFonts w:ascii="Times New Roman" w:eastAsia="Times New Roman" w:hAnsi="Times New Roman"/>
          <w:sz w:val="20"/>
          <w:szCs w:val="20"/>
          <w:lang w:val="id"/>
        </w:rPr>
        <w:t xml:space="preserve"> padi. </w:t>
      </w:r>
    </w:p>
    <w:p w14:paraId="4853736E" w14:textId="353043BD" w:rsidR="00266365" w:rsidRPr="00537D67" w:rsidRDefault="00745CE5" w:rsidP="008B1A59">
      <w:pPr>
        <w:pStyle w:val="DaftarParagraf"/>
        <w:widowControl w:val="0"/>
        <w:numPr>
          <w:ilvl w:val="0"/>
          <w:numId w:val="49"/>
        </w:numPr>
        <w:autoSpaceDE w:val="0"/>
        <w:autoSpaceDN w:val="0"/>
        <w:spacing w:after="0" w:line="276" w:lineRule="auto"/>
        <w:ind w:left="426" w:hanging="284"/>
        <w:jc w:val="both"/>
        <w:outlineLvl w:val="1"/>
        <w:rPr>
          <w:rFonts w:ascii="Times New Roman" w:eastAsia="Times New Roman" w:hAnsi="Times New Roman"/>
          <w:sz w:val="20"/>
          <w:szCs w:val="20"/>
          <w:lang w:val="id"/>
        </w:rPr>
      </w:pPr>
      <w:r w:rsidRPr="00745CE5">
        <w:rPr>
          <w:rFonts w:ascii="Times New Roman" w:eastAsia="Times New Roman" w:hAnsi="Times New Roman"/>
          <w:sz w:val="20"/>
          <w:szCs w:val="20"/>
          <w:lang w:val="id"/>
        </w:rPr>
        <w:t xml:space="preserve">Penggunaan sistem irigasi pompa air tenaga listrik mampu meningkatkan pendapatan petani pada </w:t>
      </w:r>
      <w:proofErr w:type="spellStart"/>
      <w:r w:rsidRPr="00745CE5">
        <w:rPr>
          <w:rFonts w:ascii="Times New Roman" w:eastAsia="Times New Roman" w:hAnsi="Times New Roman"/>
          <w:sz w:val="20"/>
          <w:szCs w:val="20"/>
          <w:lang w:val="id"/>
        </w:rPr>
        <w:t>usahatani</w:t>
      </w:r>
      <w:proofErr w:type="spellEnd"/>
      <w:r w:rsidRPr="00745CE5">
        <w:rPr>
          <w:rFonts w:ascii="Times New Roman" w:eastAsia="Times New Roman" w:hAnsi="Times New Roman"/>
          <w:sz w:val="20"/>
          <w:szCs w:val="20"/>
          <w:lang w:val="id"/>
        </w:rPr>
        <w:t xml:space="preserve"> padi di Dusun </w:t>
      </w:r>
      <w:proofErr w:type="spellStart"/>
      <w:r w:rsidRPr="00745CE5">
        <w:rPr>
          <w:rFonts w:ascii="Times New Roman" w:eastAsia="Times New Roman" w:hAnsi="Times New Roman"/>
          <w:sz w:val="20"/>
          <w:szCs w:val="20"/>
          <w:lang w:val="id"/>
        </w:rPr>
        <w:t>Santren</w:t>
      </w:r>
      <w:proofErr w:type="spellEnd"/>
      <w:r w:rsidRPr="00745CE5">
        <w:rPr>
          <w:rFonts w:ascii="Times New Roman" w:eastAsia="Times New Roman" w:hAnsi="Times New Roman"/>
          <w:sz w:val="20"/>
          <w:szCs w:val="20"/>
          <w:lang w:val="id"/>
        </w:rPr>
        <w:t xml:space="preserve">, Desa </w:t>
      </w:r>
      <w:proofErr w:type="spellStart"/>
      <w:r w:rsidRPr="00745CE5">
        <w:rPr>
          <w:rFonts w:ascii="Times New Roman" w:eastAsia="Times New Roman" w:hAnsi="Times New Roman"/>
          <w:sz w:val="20"/>
          <w:szCs w:val="20"/>
          <w:lang w:val="id"/>
        </w:rPr>
        <w:t>Rejowinangun</w:t>
      </w:r>
      <w:proofErr w:type="spellEnd"/>
      <w:r w:rsidRPr="00745CE5">
        <w:rPr>
          <w:rFonts w:ascii="Times New Roman" w:eastAsia="Times New Roman" w:hAnsi="Times New Roman"/>
          <w:sz w:val="20"/>
          <w:szCs w:val="20"/>
          <w:lang w:val="id"/>
        </w:rPr>
        <w:t xml:space="preserve">, Kecamatan Trenggalek, Kabupaten Trenggalek. </w:t>
      </w:r>
      <w:r w:rsidRPr="00745CE5">
        <w:rPr>
          <w:rFonts w:ascii="Times New Roman" w:eastAsia="Times New Roman" w:hAnsi="Times New Roman"/>
          <w:sz w:val="20"/>
          <w:szCs w:val="20"/>
          <w:lang w:val="nb-NO"/>
        </w:rPr>
        <w:t xml:space="preserve">Penggunaan sistem irigasi pompa air tenaga listrik memberikan dampak positif terhadap peningkatan pendapatan petani. Peningkatan pendapatan tersebut dipengaruhi oleh meningkatnya hasil produksi dan penerimaan akibat ketersediaan air yang lebih stabil, sehingga proses budidaya dapat dilakukan secara lebih optimal. Meskipun penggunaan pompa air tenaga listrik menyebabkan adanya tambahan biaya produksi, peningkatan penerimaan yang diperoleh lebih besar dibandingkan peningkatan biaya yang dikeluarkan, sehingga pendapatan petani mengalami peningkatan. </w:t>
      </w:r>
    </w:p>
    <w:p w14:paraId="750E6C63" w14:textId="77777777" w:rsidR="006E0885" w:rsidRPr="009D570F" w:rsidRDefault="006E0885" w:rsidP="008B1A59">
      <w:pPr>
        <w:widowControl w:val="0"/>
        <w:autoSpaceDE w:val="0"/>
        <w:autoSpaceDN w:val="0"/>
        <w:spacing w:line="276" w:lineRule="auto"/>
        <w:ind w:left="132"/>
        <w:jc w:val="both"/>
        <w:outlineLvl w:val="1"/>
        <w:rPr>
          <w:rFonts w:eastAsia="Times New Roman"/>
          <w:b/>
          <w:bCs/>
          <w:sz w:val="18"/>
          <w:szCs w:val="18"/>
          <w:lang w:val="id"/>
        </w:rPr>
      </w:pPr>
      <w:r w:rsidRPr="009D570F">
        <w:rPr>
          <w:rFonts w:eastAsia="Times New Roman"/>
          <w:b/>
          <w:bCs/>
          <w:sz w:val="18"/>
          <w:szCs w:val="18"/>
          <w:lang w:val="id"/>
        </w:rPr>
        <w:t>Saran</w:t>
      </w:r>
    </w:p>
    <w:p w14:paraId="7A48CE3B" w14:textId="66F73704" w:rsidR="006E0885" w:rsidRPr="00745CE5" w:rsidRDefault="00745CE5" w:rsidP="00745CE5">
      <w:pPr>
        <w:widowControl w:val="0"/>
        <w:numPr>
          <w:ilvl w:val="0"/>
          <w:numId w:val="45"/>
        </w:numPr>
        <w:tabs>
          <w:tab w:val="left" w:pos="414"/>
        </w:tabs>
        <w:autoSpaceDE w:val="0"/>
        <w:autoSpaceDN w:val="0"/>
        <w:spacing w:before="2" w:line="276" w:lineRule="auto"/>
        <w:ind w:right="143" w:hanging="282"/>
        <w:jc w:val="both"/>
        <w:rPr>
          <w:rFonts w:eastAsia="Times New Roman"/>
          <w:lang w:val="id-ID"/>
        </w:rPr>
      </w:pPr>
      <w:r w:rsidRPr="00745CE5">
        <w:rPr>
          <w:rFonts w:eastAsia="Times New Roman"/>
          <w:lang w:val="id"/>
        </w:rPr>
        <w:t xml:space="preserve">Petani disarankan untuk memanfaatkan teknologi irigasi pompa listrik secara bijaksana sebagai bentuk investasi dalam mendukung kegiatan </w:t>
      </w:r>
      <w:proofErr w:type="spellStart"/>
      <w:r w:rsidRPr="00745CE5">
        <w:rPr>
          <w:rFonts w:eastAsia="Times New Roman"/>
          <w:lang w:val="id"/>
        </w:rPr>
        <w:t>usahatani</w:t>
      </w:r>
      <w:proofErr w:type="spellEnd"/>
      <w:r w:rsidRPr="00745CE5">
        <w:rPr>
          <w:rFonts w:eastAsia="Times New Roman"/>
          <w:lang w:val="id"/>
        </w:rPr>
        <w:t xml:space="preserve">, dengan tetap memperhatikan biaya operasional serta penggunaan air secara efisien dan berkelanjutan. Penggunaan teknologi tersebut dapat membantu menjaga ketersediaan air bagi tanaman, terutama pada saat musim kemarau atau ketika pasokan air terbatas, sehingga kegiatan </w:t>
      </w:r>
      <w:proofErr w:type="spellStart"/>
      <w:r w:rsidRPr="00745CE5">
        <w:rPr>
          <w:rFonts w:eastAsia="Times New Roman"/>
          <w:lang w:val="id"/>
        </w:rPr>
        <w:t>usahatani</w:t>
      </w:r>
      <w:proofErr w:type="spellEnd"/>
      <w:r w:rsidRPr="00745CE5">
        <w:rPr>
          <w:rFonts w:eastAsia="Times New Roman"/>
          <w:lang w:val="id"/>
        </w:rPr>
        <w:t xml:space="preserve"> tetap dapat berjalan dengan baik. </w:t>
      </w:r>
      <w:r w:rsidRPr="00745CE5">
        <w:rPr>
          <w:rFonts w:eastAsia="Times New Roman"/>
          <w:lang w:val="nb-NO"/>
        </w:rPr>
        <w:t xml:space="preserve">Kondisi ini juga berpotensi meningkatkan produktivitas dan pendapatan petani karena kebutuhan air tanaman dapat terpenuhi secara lebih optimal selama proses </w:t>
      </w:r>
      <w:r w:rsidRPr="00745CE5">
        <w:rPr>
          <w:rFonts w:eastAsia="Times New Roman"/>
          <w:lang w:val="nb-NO"/>
        </w:rPr>
        <w:lastRenderedPageBreak/>
        <w:t>budidaya berlangsung</w:t>
      </w:r>
      <w:r w:rsidR="00561E79" w:rsidRPr="00745CE5">
        <w:rPr>
          <w:rFonts w:eastAsia="Times New Roman"/>
          <w:lang w:val="id-ID"/>
        </w:rPr>
        <w:t>.</w:t>
      </w:r>
    </w:p>
    <w:p w14:paraId="4A21A3E1" w14:textId="74BE970C" w:rsidR="002231F6" w:rsidRPr="00745CE5" w:rsidRDefault="00745CE5" w:rsidP="002231F6">
      <w:pPr>
        <w:widowControl w:val="0"/>
        <w:numPr>
          <w:ilvl w:val="0"/>
          <w:numId w:val="45"/>
        </w:numPr>
        <w:tabs>
          <w:tab w:val="left" w:pos="414"/>
        </w:tabs>
        <w:autoSpaceDE w:val="0"/>
        <w:autoSpaceDN w:val="0"/>
        <w:spacing w:before="2" w:line="276" w:lineRule="auto"/>
        <w:ind w:right="143"/>
        <w:jc w:val="both"/>
        <w:rPr>
          <w:rFonts w:eastAsia="Times New Roman"/>
          <w:lang w:val="id"/>
        </w:rPr>
      </w:pPr>
      <w:r w:rsidRPr="00745CE5">
        <w:rPr>
          <w:rFonts w:eastAsia="Times New Roman"/>
          <w:lang w:val="id-ID"/>
        </w:rPr>
        <w:t xml:space="preserve">Peneliti selanjutnya diharapkan dapat melakukan penelitian lanjutan mengenai penggunaan irigasi pompa listrik pada </w:t>
      </w:r>
      <w:proofErr w:type="spellStart"/>
      <w:r w:rsidRPr="00745CE5">
        <w:rPr>
          <w:rFonts w:eastAsia="Times New Roman"/>
          <w:lang w:val="id-ID"/>
        </w:rPr>
        <w:t>usahatani</w:t>
      </w:r>
      <w:proofErr w:type="spellEnd"/>
      <w:r w:rsidRPr="00745CE5">
        <w:rPr>
          <w:rFonts w:eastAsia="Times New Roman"/>
          <w:lang w:val="id-ID"/>
        </w:rPr>
        <w:t xml:space="preserve"> padi, khususnya yang berkaitan dengan efisiensi penggunaan air, biaya operasional, produktivitas lahan, serta keberlanjutan pemanfaatan teknologi irigasi dalam mendukung kegiatan pertanian.</w:t>
      </w:r>
    </w:p>
    <w:p w14:paraId="2377EC66" w14:textId="77777777" w:rsidR="006E0885" w:rsidRPr="001961DF" w:rsidRDefault="006E0885" w:rsidP="00A06B7C">
      <w:pPr>
        <w:widowControl w:val="0"/>
        <w:autoSpaceDE w:val="0"/>
        <w:autoSpaceDN w:val="0"/>
        <w:ind w:left="132"/>
        <w:jc w:val="both"/>
        <w:outlineLvl w:val="1"/>
        <w:rPr>
          <w:rFonts w:eastAsia="Times New Roman"/>
          <w:b/>
          <w:bCs/>
          <w:lang w:val="id"/>
        </w:rPr>
      </w:pPr>
      <w:r w:rsidRPr="001961DF">
        <w:rPr>
          <w:rFonts w:eastAsia="Times New Roman"/>
          <w:b/>
          <w:bCs/>
          <w:lang w:val="id"/>
        </w:rPr>
        <w:t xml:space="preserve">DAFTAR PUSTAKA </w:t>
      </w:r>
    </w:p>
    <w:p w14:paraId="25ADC16D" w14:textId="77777777" w:rsidR="006D1523" w:rsidRPr="008966A0" w:rsidRDefault="006D1523" w:rsidP="006D1523">
      <w:pPr>
        <w:ind w:left="720" w:hanging="578"/>
        <w:jc w:val="both"/>
        <w:rPr>
          <w:rFonts w:asciiTheme="minorHAnsi" w:eastAsia="Times New Roman" w:hAnsiTheme="minorHAnsi" w:cstheme="minorBidi"/>
          <w:lang w:val="id-ID"/>
        </w:rPr>
      </w:pPr>
      <w:r w:rsidRPr="00B600A9">
        <w:rPr>
          <w:rFonts w:eastAsia="Times New Roman"/>
          <w:lang w:val="id-ID"/>
        </w:rPr>
        <w:t xml:space="preserve">Ardiana, S., </w:t>
      </w:r>
      <w:proofErr w:type="spellStart"/>
      <w:r w:rsidRPr="00B600A9">
        <w:rPr>
          <w:rFonts w:eastAsia="Times New Roman"/>
          <w:lang w:val="id-ID"/>
        </w:rPr>
        <w:t>Roessali</w:t>
      </w:r>
      <w:proofErr w:type="spellEnd"/>
      <w:r w:rsidRPr="00B600A9">
        <w:rPr>
          <w:rFonts w:eastAsia="Times New Roman"/>
          <w:lang w:val="id-ID"/>
        </w:rPr>
        <w:t xml:space="preserve">, W., &amp; Ekowati, T. (2022). Nilai </w:t>
      </w:r>
      <w:proofErr w:type="spellStart"/>
      <w:r w:rsidRPr="00B600A9">
        <w:rPr>
          <w:rFonts w:eastAsia="Times New Roman"/>
          <w:lang w:val="id-ID"/>
        </w:rPr>
        <w:t>Multiplier</w:t>
      </w:r>
      <w:proofErr w:type="spellEnd"/>
      <w:r w:rsidRPr="00B600A9">
        <w:rPr>
          <w:rFonts w:eastAsia="Times New Roman"/>
          <w:lang w:val="id-ID"/>
        </w:rPr>
        <w:t xml:space="preserve"> Pendapatan Agribisnis Padi (Oryza </w:t>
      </w:r>
      <w:proofErr w:type="spellStart"/>
      <w:r w:rsidRPr="00B600A9">
        <w:rPr>
          <w:rFonts w:eastAsia="Times New Roman"/>
          <w:lang w:val="id-ID"/>
        </w:rPr>
        <w:t>sativa</w:t>
      </w:r>
      <w:proofErr w:type="spellEnd"/>
      <w:r w:rsidRPr="00B600A9">
        <w:rPr>
          <w:rFonts w:eastAsia="Times New Roman"/>
          <w:lang w:val="id-ID"/>
        </w:rPr>
        <w:t>) Terhadap Perekonomian di Kabupaten Klaten. </w:t>
      </w:r>
      <w:r w:rsidRPr="00B600A9">
        <w:rPr>
          <w:rFonts w:eastAsia="Times New Roman"/>
          <w:i/>
          <w:iCs/>
          <w:lang w:val="id-ID"/>
        </w:rPr>
        <w:t>Jurnal Ekonomi Pertanian dan Agribisnis</w:t>
      </w:r>
      <w:r w:rsidRPr="00B600A9">
        <w:rPr>
          <w:rFonts w:eastAsia="Times New Roman"/>
          <w:lang w:val="id-ID"/>
        </w:rPr>
        <w:t>, </w:t>
      </w:r>
      <w:r w:rsidRPr="00B600A9">
        <w:rPr>
          <w:rFonts w:eastAsia="Times New Roman"/>
          <w:i/>
          <w:iCs/>
          <w:lang w:val="id-ID"/>
        </w:rPr>
        <w:t>6</w:t>
      </w:r>
      <w:r w:rsidRPr="00B600A9">
        <w:rPr>
          <w:rFonts w:eastAsia="Times New Roman"/>
          <w:lang w:val="id-ID"/>
        </w:rPr>
        <w:t>(4), 1261-1270.</w:t>
      </w:r>
    </w:p>
    <w:p w14:paraId="605A1EF1" w14:textId="77777777" w:rsidR="006D1523" w:rsidRPr="008966A0" w:rsidRDefault="006D1523" w:rsidP="006D1523">
      <w:pPr>
        <w:ind w:left="720" w:hanging="578"/>
        <w:jc w:val="both"/>
        <w:rPr>
          <w:lang w:val="id-ID"/>
        </w:rPr>
      </w:pPr>
      <w:r w:rsidRPr="008966A0">
        <w:rPr>
          <w:lang w:val="id-ID"/>
        </w:rPr>
        <w:t>ARDYANSYAH, W. T. (2023). STUDI KOMPARATIF USAHATANI PADI MENGGUNAKAN IRIGASI POMPA AIR BERTENAGA LISTRIK DAN BAHAN BAKAR MINYAK DI DESA SUKOREJO, KECAMATAN SUKOREJO, KABUPATEN PONOROGO (</w:t>
      </w:r>
      <w:proofErr w:type="spellStart"/>
      <w:r w:rsidRPr="008966A0">
        <w:rPr>
          <w:lang w:val="id-ID"/>
        </w:rPr>
        <w:t>Doctoral</w:t>
      </w:r>
      <w:proofErr w:type="spellEnd"/>
      <w:r w:rsidRPr="008966A0">
        <w:rPr>
          <w:lang w:val="id-ID"/>
        </w:rPr>
        <w:t xml:space="preserve"> </w:t>
      </w:r>
      <w:proofErr w:type="spellStart"/>
      <w:r w:rsidRPr="008966A0">
        <w:rPr>
          <w:lang w:val="id-ID"/>
        </w:rPr>
        <w:t>dissertation</w:t>
      </w:r>
      <w:proofErr w:type="spellEnd"/>
      <w:r w:rsidRPr="008966A0">
        <w:rPr>
          <w:lang w:val="id-ID"/>
        </w:rPr>
        <w:t>, Universitas Muhammadiyah Yogyakarta).</w:t>
      </w:r>
    </w:p>
    <w:p w14:paraId="7C61FEA8" w14:textId="77777777" w:rsidR="006D1523" w:rsidRPr="006D1523" w:rsidRDefault="006D1523" w:rsidP="006D1523">
      <w:pPr>
        <w:ind w:left="720" w:hanging="578"/>
        <w:jc w:val="both"/>
        <w:rPr>
          <w:lang w:val="nb-NO"/>
        </w:rPr>
      </w:pPr>
      <w:r w:rsidRPr="006D1523">
        <w:rPr>
          <w:lang w:val="nb-NO"/>
        </w:rPr>
        <w:t xml:space="preserve">Badan Pusat Statistik Kabupaten Trenggalek. (2024). Statistik Ekonomi. Diambil kembali dari Badan Pusat Statistik: </w:t>
      </w:r>
      <w:hyperlink r:id="rId13" w:history="1">
        <w:r w:rsidRPr="006D1523">
          <w:rPr>
            <w:rStyle w:val="Hyperlink"/>
            <w:lang w:val="nb-NO"/>
          </w:rPr>
          <w:t>https://trenggalekkab.bps.go.id/ide</w:t>
        </w:r>
      </w:hyperlink>
    </w:p>
    <w:p w14:paraId="56735D94" w14:textId="77777777" w:rsidR="006D1523" w:rsidRPr="006D1523" w:rsidRDefault="006D1523" w:rsidP="006D1523">
      <w:pPr>
        <w:ind w:left="720" w:hanging="578"/>
        <w:jc w:val="both"/>
        <w:rPr>
          <w:lang w:val="nb-NO"/>
        </w:rPr>
      </w:pPr>
      <w:r w:rsidRPr="006D1523">
        <w:rPr>
          <w:lang w:val="nb-NO"/>
        </w:rPr>
        <w:t>Kusuma, A. C., Fadilah, Z. R., Kamal, R. B., Herida, I. S., Syifaulhaq, A., &amp; Budiasih, B. (2024). Keterkaitan Dan Kontribusi Sektor Pertanian Di Indonesia: Analisis Input-Output. Jurnal Ekonomi Pertanian Dan Agribisnis, 8(2), 643-657.</w:t>
      </w:r>
    </w:p>
    <w:p w14:paraId="22D9DBFF" w14:textId="77777777" w:rsidR="006D1523" w:rsidRPr="006D1523" w:rsidRDefault="006D1523" w:rsidP="006D1523">
      <w:pPr>
        <w:ind w:left="720" w:hanging="578"/>
        <w:jc w:val="both"/>
        <w:rPr>
          <w:lang w:val="nb-NO"/>
        </w:rPr>
      </w:pPr>
      <w:r w:rsidRPr="006D1523">
        <w:rPr>
          <w:lang w:val="nb-NO"/>
        </w:rPr>
        <w:t>Nengsi, R. D., Kurniasari, V., Sari, S. P., &amp; Khayati, T. (2022). Analisis Usahatani Melon (Cucumis melo L) Pada Kegiatan Demonstration Plot di BPP Kota Manna Bengkulu Selatan. </w:t>
      </w:r>
      <w:r w:rsidRPr="006D1523">
        <w:rPr>
          <w:i/>
          <w:iCs/>
          <w:lang w:val="nb-NO"/>
        </w:rPr>
        <w:t>Jurnal Citra Agri Tama</w:t>
      </w:r>
      <w:r w:rsidRPr="006D1523">
        <w:rPr>
          <w:lang w:val="nb-NO"/>
        </w:rPr>
        <w:t>, </w:t>
      </w:r>
      <w:r w:rsidRPr="006D1523">
        <w:rPr>
          <w:i/>
          <w:iCs/>
          <w:lang w:val="nb-NO"/>
        </w:rPr>
        <w:t>12</w:t>
      </w:r>
      <w:r w:rsidRPr="006D1523">
        <w:rPr>
          <w:lang w:val="nb-NO"/>
        </w:rPr>
        <w:t>(2), 54-60.</w:t>
      </w:r>
    </w:p>
    <w:p w14:paraId="1AD98853" w14:textId="77777777" w:rsidR="006D1523" w:rsidRPr="00F4691A" w:rsidRDefault="006D1523" w:rsidP="006D1523">
      <w:pPr>
        <w:ind w:left="720" w:hanging="578"/>
        <w:jc w:val="both"/>
        <w:rPr>
          <w:rFonts w:asciiTheme="minorHAnsi" w:hAnsiTheme="minorHAnsi" w:cstheme="minorBidi"/>
          <w:sz w:val="24"/>
          <w:szCs w:val="24"/>
          <w:lang w:val="id"/>
        </w:rPr>
      </w:pPr>
      <w:r w:rsidRPr="00B600A9">
        <w:rPr>
          <w:lang w:val="id-ID"/>
        </w:rPr>
        <w:t xml:space="preserve">Rahayuningsih, Y. (2021). Analisis </w:t>
      </w:r>
      <w:proofErr w:type="spellStart"/>
      <w:r w:rsidRPr="00B600A9">
        <w:rPr>
          <w:lang w:val="id-ID"/>
        </w:rPr>
        <w:t>usahatani</w:t>
      </w:r>
      <w:proofErr w:type="spellEnd"/>
      <w:r w:rsidRPr="00B600A9">
        <w:rPr>
          <w:lang w:val="id-ID"/>
        </w:rPr>
        <w:t xml:space="preserve"> </w:t>
      </w:r>
      <w:proofErr w:type="spellStart"/>
      <w:r w:rsidRPr="00B600A9">
        <w:rPr>
          <w:lang w:val="id-ID"/>
        </w:rPr>
        <w:t>porang</w:t>
      </w:r>
      <w:proofErr w:type="spellEnd"/>
      <w:r w:rsidRPr="00B600A9">
        <w:rPr>
          <w:lang w:val="id-ID"/>
        </w:rPr>
        <w:t xml:space="preserve"> (</w:t>
      </w:r>
      <w:proofErr w:type="spellStart"/>
      <w:r w:rsidRPr="00B600A9">
        <w:rPr>
          <w:lang w:val="id-ID"/>
        </w:rPr>
        <w:t>Amorphophalus</w:t>
      </w:r>
      <w:proofErr w:type="spellEnd"/>
      <w:r w:rsidRPr="00B600A9">
        <w:rPr>
          <w:lang w:val="id-ID"/>
        </w:rPr>
        <w:t xml:space="preserve"> </w:t>
      </w:r>
      <w:proofErr w:type="spellStart"/>
      <w:r w:rsidRPr="00B600A9">
        <w:rPr>
          <w:lang w:val="id-ID"/>
        </w:rPr>
        <w:t>muelleri</w:t>
      </w:r>
      <w:proofErr w:type="spellEnd"/>
      <w:r w:rsidRPr="00B600A9">
        <w:rPr>
          <w:lang w:val="id-ID"/>
        </w:rPr>
        <w:t xml:space="preserve">) di kecamatan </w:t>
      </w:r>
      <w:proofErr w:type="spellStart"/>
      <w:r w:rsidRPr="00B600A9">
        <w:rPr>
          <w:lang w:val="id-ID"/>
        </w:rPr>
        <w:t>Mancak</w:t>
      </w:r>
      <w:proofErr w:type="spellEnd"/>
      <w:r w:rsidRPr="00B600A9">
        <w:rPr>
          <w:lang w:val="id-ID"/>
        </w:rPr>
        <w:t>, Kabupaten Serang, provinsi Banten. </w:t>
      </w:r>
      <w:r w:rsidRPr="00B600A9">
        <w:rPr>
          <w:i/>
          <w:iCs/>
          <w:lang w:val="id-ID"/>
        </w:rPr>
        <w:t>Jurnal Kebijakan Pembangunan Daerah</w:t>
      </w:r>
      <w:r w:rsidRPr="00B600A9">
        <w:rPr>
          <w:lang w:val="id-ID"/>
        </w:rPr>
        <w:t>, </w:t>
      </w:r>
      <w:r w:rsidRPr="00B600A9">
        <w:rPr>
          <w:i/>
          <w:iCs/>
          <w:lang w:val="id-ID"/>
        </w:rPr>
        <w:t>5</w:t>
      </w:r>
      <w:r w:rsidRPr="00B600A9">
        <w:rPr>
          <w:lang w:val="id-ID"/>
        </w:rPr>
        <w:t>(1), 47-56.</w:t>
      </w:r>
    </w:p>
    <w:p w14:paraId="264FA4F5" w14:textId="77777777" w:rsidR="006D1523" w:rsidRPr="006D1523" w:rsidRDefault="006D1523" w:rsidP="006D1523">
      <w:pPr>
        <w:ind w:left="720" w:hanging="578"/>
        <w:jc w:val="both"/>
        <w:rPr>
          <w:lang w:val="nb-NO"/>
        </w:rPr>
      </w:pPr>
      <w:r w:rsidRPr="006D1523">
        <w:rPr>
          <w:lang w:val="nb-NO"/>
        </w:rPr>
        <w:t>Sahdan, M., Santosa, R., &amp; Ratna, P. (2014). ANALISIS KOMPARATIF PENDAPATAN USAHATANI PADI SAWAH ANTARA SISTEM PENGGUNA SALURAN IRIGASI SUNGAI DENGAN IRIGASI POMPA DI DESA POREH KECAMATAN LENGTENG KABUPATEN SUMENEP. JURNAL PERTANIAN CEMARA, 11(1), 13-18.</w:t>
      </w:r>
    </w:p>
    <w:p w14:paraId="58780572" w14:textId="77777777" w:rsidR="006D1523" w:rsidRPr="006D1523" w:rsidRDefault="006D1523" w:rsidP="006D1523">
      <w:pPr>
        <w:ind w:left="720" w:hanging="578"/>
        <w:jc w:val="both"/>
        <w:rPr>
          <w:lang w:val="nb-NO"/>
        </w:rPr>
      </w:pPr>
      <w:r w:rsidRPr="006D1523">
        <w:rPr>
          <w:lang w:val="nb-NO"/>
        </w:rPr>
        <w:t>Sihombing, E. G. (2022). </w:t>
      </w:r>
      <w:r w:rsidRPr="006D1523">
        <w:rPr>
          <w:i/>
          <w:iCs/>
          <w:lang w:val="nb-NO"/>
        </w:rPr>
        <w:t>Analisis Ketersediaan Air Irgasi Untuk Memenuhi Kebutuhan Tanaman Padi (Studi Kasus: Daerah Irigasi Tebing Tinggi Kabupaten Serdang Bedagai)</w:t>
      </w:r>
      <w:r w:rsidRPr="006D1523">
        <w:rPr>
          <w:lang w:val="nb-NO"/>
        </w:rPr>
        <w:t> (Doctoral dissertation, Universitas Medan Area).</w:t>
      </w:r>
    </w:p>
    <w:p w14:paraId="0F75DA55" w14:textId="77777777" w:rsidR="006D1523" w:rsidRDefault="006D1523" w:rsidP="006D1523">
      <w:pPr>
        <w:ind w:left="720" w:hanging="578"/>
        <w:jc w:val="both"/>
      </w:pPr>
      <w:proofErr w:type="spellStart"/>
      <w:r w:rsidRPr="00464F11">
        <w:t>Soekartawi</w:t>
      </w:r>
      <w:proofErr w:type="spellEnd"/>
      <w:r w:rsidRPr="00464F11">
        <w:t>. (200</w:t>
      </w:r>
      <w:r>
        <w:t>6</w:t>
      </w:r>
      <w:r w:rsidRPr="00464F11">
        <w:t xml:space="preserve">). </w:t>
      </w:r>
      <w:proofErr w:type="spellStart"/>
      <w:r w:rsidRPr="00464F11">
        <w:t>Analisis</w:t>
      </w:r>
      <w:proofErr w:type="spellEnd"/>
      <w:r w:rsidRPr="00464F11">
        <w:t xml:space="preserve"> Usahatani. Universitas Indonesia Press.</w:t>
      </w:r>
    </w:p>
    <w:p w14:paraId="3745A248" w14:textId="77777777" w:rsidR="006D1523" w:rsidRPr="006D1523" w:rsidRDefault="006D1523" w:rsidP="006D1523">
      <w:pPr>
        <w:ind w:left="720" w:hanging="578"/>
        <w:jc w:val="both"/>
        <w:rPr>
          <w:lang w:val="nb-NO"/>
        </w:rPr>
      </w:pPr>
      <w:r w:rsidRPr="00464F11">
        <w:t xml:space="preserve">Sugiyono. </w:t>
      </w:r>
      <w:r w:rsidRPr="006D1523">
        <w:rPr>
          <w:lang w:val="nb-NO"/>
        </w:rPr>
        <w:t>(2018). Metode Penelitian Kuantitatif, Kualitatif, dan R&amp;D. Alfabeta.</w:t>
      </w:r>
    </w:p>
    <w:p w14:paraId="056F6EDD" w14:textId="77777777" w:rsidR="006D1523" w:rsidRDefault="006D1523" w:rsidP="006D1523">
      <w:pPr>
        <w:ind w:left="720" w:hanging="578"/>
        <w:jc w:val="both"/>
      </w:pPr>
      <w:proofErr w:type="spellStart"/>
      <w:r w:rsidRPr="00464F11">
        <w:t>Suratiyah</w:t>
      </w:r>
      <w:proofErr w:type="spellEnd"/>
      <w:r w:rsidRPr="00464F11">
        <w:t xml:space="preserve">, K. (2008). </w:t>
      </w:r>
      <w:proofErr w:type="spellStart"/>
      <w:r w:rsidRPr="00464F11">
        <w:t>Ilmu</w:t>
      </w:r>
      <w:proofErr w:type="spellEnd"/>
      <w:r w:rsidRPr="00464F11">
        <w:t xml:space="preserve"> Usahatani (K. </w:t>
      </w:r>
      <w:proofErr w:type="spellStart"/>
      <w:r w:rsidRPr="00464F11">
        <w:t>Suratiyah</w:t>
      </w:r>
      <w:proofErr w:type="spellEnd"/>
      <w:r w:rsidRPr="00464F11">
        <w:t xml:space="preserve"> (ed.)). </w:t>
      </w:r>
      <w:proofErr w:type="spellStart"/>
      <w:r w:rsidRPr="00464F11">
        <w:t>Penebar</w:t>
      </w:r>
      <w:proofErr w:type="spellEnd"/>
      <w:r w:rsidRPr="00464F11">
        <w:t xml:space="preserve"> </w:t>
      </w:r>
      <w:proofErr w:type="spellStart"/>
      <w:r w:rsidRPr="00464F11">
        <w:t>Swadaya</w:t>
      </w:r>
      <w:proofErr w:type="spellEnd"/>
    </w:p>
    <w:p w14:paraId="1EFCCB6F" w14:textId="77777777" w:rsidR="006D1523" w:rsidRDefault="006D1523" w:rsidP="006D1523">
      <w:pPr>
        <w:ind w:left="720" w:hanging="578"/>
        <w:jc w:val="both"/>
      </w:pPr>
      <w:proofErr w:type="spellStart"/>
      <w:r w:rsidRPr="00B600A9">
        <w:t>Trinugroho</w:t>
      </w:r>
      <w:proofErr w:type="spellEnd"/>
      <w:r w:rsidRPr="00B600A9">
        <w:t xml:space="preserve">, M., Arif, S. S., Susanto, S., &amp; Nugroho, B. D. A. (2023). </w:t>
      </w:r>
      <w:r w:rsidRPr="006D1523">
        <w:rPr>
          <w:lang w:val="nb-NO"/>
        </w:rPr>
        <w:t xml:space="preserve">Kontribusi Teknologi Irigasi Pompa dan Pemahaman Petani dalam Mendukung Produksi Tanaman Pangan di Lahan Sawah Tadah Hujan. </w:t>
      </w:r>
      <w:proofErr w:type="spellStart"/>
      <w:r w:rsidRPr="00B600A9">
        <w:t>Jurnal</w:t>
      </w:r>
      <w:proofErr w:type="spellEnd"/>
      <w:r w:rsidRPr="00B600A9">
        <w:t xml:space="preserve"> Pangan, 32(3), 193-206.</w:t>
      </w:r>
    </w:p>
    <w:p w14:paraId="63152F2C" w14:textId="77777777" w:rsidR="006D1523" w:rsidRPr="00F4691A" w:rsidRDefault="006D1523" w:rsidP="006D1523">
      <w:pPr>
        <w:ind w:left="720" w:hanging="578"/>
        <w:jc w:val="both"/>
        <w:rPr>
          <w:rFonts w:asciiTheme="minorHAnsi" w:hAnsiTheme="minorHAnsi" w:cstheme="minorBidi"/>
          <w:sz w:val="24"/>
          <w:szCs w:val="24"/>
          <w:lang w:val="id"/>
        </w:rPr>
      </w:pPr>
      <w:proofErr w:type="spellStart"/>
      <w:r w:rsidRPr="00B600A9">
        <w:rPr>
          <w:lang w:val="id-ID"/>
        </w:rPr>
        <w:t>Wibisonya</w:t>
      </w:r>
      <w:proofErr w:type="spellEnd"/>
      <w:r w:rsidRPr="00B600A9">
        <w:rPr>
          <w:lang w:val="id-ID"/>
        </w:rPr>
        <w:t xml:space="preserve">, I., Saridewi, L. P., &amp; Anisya, A. P. M. (2022). Analisis </w:t>
      </w:r>
      <w:proofErr w:type="spellStart"/>
      <w:r w:rsidRPr="00B600A9">
        <w:rPr>
          <w:lang w:val="id-ID"/>
        </w:rPr>
        <w:t>Usahatani</w:t>
      </w:r>
      <w:proofErr w:type="spellEnd"/>
      <w:r w:rsidRPr="00B600A9">
        <w:rPr>
          <w:lang w:val="id-ID"/>
        </w:rPr>
        <w:t xml:space="preserve"> Kedelai di Kecamatan </w:t>
      </w:r>
      <w:proofErr w:type="spellStart"/>
      <w:r w:rsidRPr="00B600A9">
        <w:rPr>
          <w:lang w:val="id-ID"/>
        </w:rPr>
        <w:t>Adimulyo</w:t>
      </w:r>
      <w:proofErr w:type="spellEnd"/>
      <w:r w:rsidRPr="00B600A9">
        <w:rPr>
          <w:lang w:val="id-ID"/>
        </w:rPr>
        <w:t xml:space="preserve"> Kabupaten Kebumen. </w:t>
      </w:r>
      <w:proofErr w:type="spellStart"/>
      <w:r w:rsidRPr="00B600A9">
        <w:rPr>
          <w:i/>
          <w:iCs/>
          <w:lang w:val="id-ID"/>
        </w:rPr>
        <w:t>Journal</w:t>
      </w:r>
      <w:proofErr w:type="spellEnd"/>
      <w:r w:rsidRPr="00B600A9">
        <w:rPr>
          <w:i/>
          <w:iCs/>
          <w:lang w:val="id-ID"/>
        </w:rPr>
        <w:t xml:space="preserve"> </w:t>
      </w:r>
      <w:proofErr w:type="spellStart"/>
      <w:r w:rsidRPr="00B600A9">
        <w:rPr>
          <w:i/>
          <w:iCs/>
          <w:lang w:val="id-ID"/>
        </w:rPr>
        <w:t>of</w:t>
      </w:r>
      <w:proofErr w:type="spellEnd"/>
      <w:r w:rsidRPr="00B600A9">
        <w:rPr>
          <w:i/>
          <w:iCs/>
          <w:lang w:val="id-ID"/>
        </w:rPr>
        <w:t xml:space="preserve"> </w:t>
      </w:r>
      <w:proofErr w:type="spellStart"/>
      <w:r w:rsidRPr="00B600A9">
        <w:rPr>
          <w:i/>
          <w:iCs/>
          <w:lang w:val="id-ID"/>
        </w:rPr>
        <w:t>Agribusiness</w:t>
      </w:r>
      <w:proofErr w:type="spellEnd"/>
      <w:r w:rsidRPr="00B600A9">
        <w:rPr>
          <w:i/>
          <w:iCs/>
          <w:lang w:val="id-ID"/>
        </w:rPr>
        <w:t xml:space="preserve"> </w:t>
      </w:r>
      <w:proofErr w:type="spellStart"/>
      <w:r w:rsidRPr="00B600A9">
        <w:rPr>
          <w:i/>
          <w:iCs/>
          <w:lang w:val="id-ID"/>
        </w:rPr>
        <w:t>Science</w:t>
      </w:r>
      <w:proofErr w:type="spellEnd"/>
      <w:r w:rsidRPr="00B600A9">
        <w:rPr>
          <w:i/>
          <w:iCs/>
          <w:lang w:val="id-ID"/>
        </w:rPr>
        <w:t xml:space="preserve"> </w:t>
      </w:r>
      <w:proofErr w:type="spellStart"/>
      <w:r w:rsidRPr="00B600A9">
        <w:rPr>
          <w:i/>
          <w:iCs/>
          <w:lang w:val="id-ID"/>
        </w:rPr>
        <w:t>and</w:t>
      </w:r>
      <w:proofErr w:type="spellEnd"/>
      <w:r w:rsidRPr="00B600A9">
        <w:rPr>
          <w:i/>
          <w:iCs/>
          <w:lang w:val="id-ID"/>
        </w:rPr>
        <w:t xml:space="preserve"> </w:t>
      </w:r>
      <w:proofErr w:type="spellStart"/>
      <w:r w:rsidRPr="00B600A9">
        <w:rPr>
          <w:i/>
          <w:iCs/>
          <w:lang w:val="id-ID"/>
        </w:rPr>
        <w:t>Rural</w:t>
      </w:r>
      <w:proofErr w:type="spellEnd"/>
      <w:r w:rsidRPr="00B600A9">
        <w:rPr>
          <w:i/>
          <w:iCs/>
          <w:lang w:val="id-ID"/>
        </w:rPr>
        <w:t xml:space="preserve"> Development</w:t>
      </w:r>
      <w:r w:rsidRPr="00B600A9">
        <w:rPr>
          <w:lang w:val="id-ID"/>
        </w:rPr>
        <w:t>, </w:t>
      </w:r>
      <w:r w:rsidRPr="00B600A9">
        <w:rPr>
          <w:i/>
          <w:iCs/>
          <w:lang w:val="id-ID"/>
        </w:rPr>
        <w:t>2</w:t>
      </w:r>
      <w:r w:rsidRPr="00B600A9">
        <w:rPr>
          <w:lang w:val="id-ID"/>
        </w:rPr>
        <w:t>(1), 20-28.</w:t>
      </w:r>
    </w:p>
    <w:p w14:paraId="3EBFA09F" w14:textId="77777777" w:rsidR="006D1523" w:rsidRDefault="006D1523" w:rsidP="006D1523">
      <w:pPr>
        <w:ind w:left="720" w:hanging="578"/>
        <w:jc w:val="both"/>
      </w:pPr>
      <w:r w:rsidRPr="006D1523">
        <w:rPr>
          <w:lang w:val="id"/>
        </w:rPr>
        <w:t xml:space="preserve">Yanwar, A. P. (2022). Komparasi biaya </w:t>
      </w:r>
      <w:proofErr w:type="spellStart"/>
      <w:r w:rsidRPr="006D1523">
        <w:rPr>
          <w:lang w:val="id"/>
        </w:rPr>
        <w:t>oprasional</w:t>
      </w:r>
      <w:proofErr w:type="spellEnd"/>
      <w:r w:rsidRPr="006D1523">
        <w:rPr>
          <w:lang w:val="id"/>
        </w:rPr>
        <w:t xml:space="preserve"> pompa air bahan bakar listrik pada lahan irigasi Desa </w:t>
      </w:r>
      <w:proofErr w:type="spellStart"/>
      <w:r w:rsidRPr="006D1523">
        <w:rPr>
          <w:lang w:val="id"/>
        </w:rPr>
        <w:t>Mulyorejo</w:t>
      </w:r>
      <w:proofErr w:type="spellEnd"/>
      <w:r w:rsidRPr="006D1523">
        <w:rPr>
          <w:lang w:val="id"/>
        </w:rPr>
        <w:t xml:space="preserve"> Bojonegoro. </w:t>
      </w:r>
      <w:proofErr w:type="spellStart"/>
      <w:r w:rsidRPr="00B600A9">
        <w:t>Teknika</w:t>
      </w:r>
      <w:proofErr w:type="spellEnd"/>
      <w:r w:rsidRPr="00B600A9">
        <w:t>, 17(1), 35-42.</w:t>
      </w:r>
    </w:p>
    <w:p w14:paraId="2914DF49" w14:textId="270E081E" w:rsidR="006E0885" w:rsidRDefault="006E0885" w:rsidP="00A06B7C">
      <w:pPr>
        <w:widowControl w:val="0"/>
        <w:autoSpaceDE w:val="0"/>
        <w:autoSpaceDN w:val="0"/>
        <w:ind w:left="720" w:hanging="588"/>
        <w:jc w:val="both"/>
        <w:outlineLvl w:val="1"/>
        <w:rPr>
          <w:rFonts w:eastAsia="Times New Roman"/>
        </w:rPr>
      </w:pPr>
    </w:p>
    <w:p w14:paraId="20C6AABE" w14:textId="77777777" w:rsidR="006E0885" w:rsidRDefault="006E0885" w:rsidP="00971ADE">
      <w:pPr>
        <w:widowControl w:val="0"/>
        <w:autoSpaceDE w:val="0"/>
        <w:autoSpaceDN w:val="0"/>
        <w:spacing w:line="276" w:lineRule="auto"/>
        <w:ind w:left="720" w:hanging="588"/>
        <w:jc w:val="both"/>
        <w:outlineLvl w:val="1"/>
        <w:rPr>
          <w:rFonts w:eastAsia="Times New Roman"/>
        </w:rPr>
      </w:pPr>
    </w:p>
    <w:p w14:paraId="14D759F1" w14:textId="77777777" w:rsidR="006E0885" w:rsidRDefault="006E0885" w:rsidP="00971ADE">
      <w:pPr>
        <w:widowControl w:val="0"/>
        <w:autoSpaceDE w:val="0"/>
        <w:autoSpaceDN w:val="0"/>
        <w:spacing w:line="276" w:lineRule="auto"/>
        <w:jc w:val="both"/>
        <w:outlineLvl w:val="1"/>
        <w:rPr>
          <w:rFonts w:eastAsia="Times New Roman"/>
        </w:rPr>
      </w:pPr>
    </w:p>
    <w:p w14:paraId="24A22607" w14:textId="77777777" w:rsidR="006E0885" w:rsidRDefault="006E0885" w:rsidP="00DF2AC3">
      <w:pPr>
        <w:widowControl w:val="0"/>
        <w:autoSpaceDE w:val="0"/>
        <w:autoSpaceDN w:val="0"/>
        <w:spacing w:line="360" w:lineRule="auto"/>
        <w:ind w:left="720" w:hanging="588"/>
        <w:jc w:val="both"/>
        <w:outlineLvl w:val="1"/>
        <w:rPr>
          <w:rFonts w:eastAsia="Times New Roman"/>
        </w:rPr>
      </w:pPr>
    </w:p>
    <w:p w14:paraId="2FAD57CD" w14:textId="7DF5319C" w:rsidR="003507A9" w:rsidRPr="006E0885" w:rsidRDefault="003507A9" w:rsidP="00DF2AC3">
      <w:pPr>
        <w:jc w:val="both"/>
      </w:pPr>
    </w:p>
    <w:sectPr w:rsidR="003507A9" w:rsidRPr="006E0885" w:rsidSect="00F264E7">
      <w:headerReference w:type="even" r:id="rId14"/>
      <w:headerReference w:type="default" r:id="rId15"/>
      <w:footerReference w:type="even" r:id="rId16"/>
      <w:footerReference w:type="default" r:id="rId17"/>
      <w:headerReference w:type="first" r:id="rId18"/>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C3526" w14:textId="77777777" w:rsidR="00F122D2" w:rsidRDefault="00F122D2" w:rsidP="003D7F74">
      <w:r>
        <w:separator/>
      </w:r>
    </w:p>
  </w:endnote>
  <w:endnote w:type="continuationSeparator" w:id="0">
    <w:p w14:paraId="75C1B721" w14:textId="77777777" w:rsidR="00F122D2" w:rsidRDefault="00F122D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A3A8" w14:textId="77777777" w:rsidR="006E0885" w:rsidRDefault="006E0885">
    <w:pPr>
      <w:pStyle w:val="TeksIsi"/>
      <w:spacing w:line="14" w:lineRule="auto"/>
    </w:pPr>
    <w:r>
      <w:rPr>
        <w:noProof/>
      </w:rPr>
      <mc:AlternateContent>
        <mc:Choice Requires="wps">
          <w:drawing>
            <wp:anchor distT="0" distB="0" distL="0" distR="0" simplePos="0" relativeHeight="251660800" behindDoc="1" locked="0" layoutInCell="1" allowOverlap="1" wp14:anchorId="35F48959" wp14:editId="0145F94C">
              <wp:simplePos x="0" y="0"/>
              <wp:positionH relativeFrom="page">
                <wp:posOffset>3699128</wp:posOffset>
              </wp:positionH>
              <wp:positionV relativeFrom="page">
                <wp:posOffset>10050298</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7A0F7DD4" w14:textId="77777777" w:rsidR="006E0885" w:rsidRDefault="006E0885">
                          <w:pPr>
                            <w:spacing w:before="11"/>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w14:anchorId="35F48959" id="_x0000_t202" coordsize="21600,21600" o:spt="202" path="m,l,21600r21600,l21600,xe">
              <v:stroke joinstyle="miter"/>
              <v:path gradientshapeok="t" o:connecttype="rect"/>
            </v:shapetype>
            <v:shape id="Textbox 1" o:spid="_x0000_s1026" type="#_x0000_t202" style="position:absolute;left:0;text-align:left;margin-left:291.25pt;margin-top:791.35pt;width:13.0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" filled="f" stroked="f">
              <v:textbox inset="0,0,0,0">
                <w:txbxContent>
                  <w:p w14:paraId="7A0F7DD4" w14:textId="77777777" w:rsidR="006E0885" w:rsidRDefault="006E0885">
                    <w:pPr>
                      <w:spacing w:before="11"/>
                      <w:ind w:left="2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6AD2" w14:textId="77777777" w:rsidR="00F122D2" w:rsidRDefault="00F122D2" w:rsidP="003D7F74">
      <w:r>
        <w:separator/>
      </w:r>
    </w:p>
  </w:footnote>
  <w:footnote w:type="continuationSeparator" w:id="0">
    <w:p w14:paraId="42076840" w14:textId="77777777" w:rsidR="00F122D2" w:rsidRDefault="00F122D2"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17F7" w14:textId="77777777" w:rsidR="006E0885" w:rsidRDefault="00000000">
    <w:pPr>
      <w:pStyle w:val="Header"/>
    </w:pPr>
    <w:r>
      <w:rPr>
        <w:noProof/>
      </w:rPr>
      <w:pict w14:anchorId="5D7B3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7" o:spid="_x0000_s1032" type="#_x0000_t75" style="position:absolute;left:0;text-align:left;margin-left:0;margin-top:0;width:496.8pt;height:496.8pt;z-index:-251653632;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1510" w14:textId="77777777" w:rsidR="006E0885" w:rsidRDefault="00000000">
    <w:pPr>
      <w:pStyle w:val="Header"/>
    </w:pPr>
    <w:r>
      <w:rPr>
        <w:noProof/>
      </w:rPr>
      <w:pict w14:anchorId="5AA74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8" o:spid="_x0000_s1033" type="#_x0000_t75" style="position:absolute;left:0;text-align:left;margin-left:0;margin-top:0;width:496.8pt;height:496.8pt;z-index:-251652608;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4DD4" w14:textId="77777777" w:rsidR="006E0885" w:rsidRDefault="00000000">
    <w:pPr>
      <w:pStyle w:val="Header"/>
    </w:pPr>
    <w:r>
      <w:rPr>
        <w:noProof/>
      </w:rPr>
      <w:pict w14:anchorId="5E8A4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8192406" o:spid="_x0000_s1031" type="#_x0000_t75" style="position:absolute;left:0;text-align:left;margin-left:0;margin-top:0;width:496.8pt;height:496.8pt;z-index:-251654656;mso-position-horizontal:center;mso-position-horizontal-relative:margin;mso-position-vertical:center;mso-position-vertical-relative:margin" o:allowincell="f">
          <v:imagedata r:id="rId1" o:title="download"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proofErr w:type="spellStart"/>
    <w:r w:rsidRPr="005362C7">
      <w:rPr>
        <w:i/>
        <w:iCs/>
      </w:rPr>
      <w:t>Analisis</w:t>
    </w:r>
    <w:proofErr w:type="spellEnd"/>
    <w:r w:rsidRPr="005362C7">
      <w:rPr>
        <w:i/>
        <w:iCs/>
      </w:rPr>
      <w:t xml:space="preserve">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Hoo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6122" w14:textId="77777777" w:rsidR="00745CE5" w:rsidRPr="00745CE5" w:rsidRDefault="00000000" w:rsidP="00745CE5">
    <w:pPr>
      <w:spacing w:line="276" w:lineRule="auto"/>
      <w:ind w:left="284"/>
      <w:rPr>
        <w:b/>
        <w:bCs/>
        <w:i/>
        <w:iCs/>
        <w:lang w:val="id"/>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A0140E" w:rsidRPr="00A0140E">
      <w:rPr>
        <w:i/>
        <w:iCs/>
      </w:rPr>
      <w:t xml:space="preserve"> </w:t>
    </w:r>
    <w:r w:rsidR="00745CE5" w:rsidRPr="00745CE5">
      <w:rPr>
        <w:b/>
        <w:bCs/>
        <w:i/>
        <w:iCs/>
        <w:lang w:val="id"/>
      </w:rPr>
      <w:t>ANALISIS KELAYAKAN DAN PENDAPATAN USAHATANI MENGGUNAKAN SISTEM IRIGASI POMPA AIR TENAGA LISTRIK DI DUSUN SANTREN DESA REJOWINANGUN KECAMATAN TRENGGALEK KABUPATEN TRENGGALEK</w:t>
    </w:r>
  </w:p>
  <w:p w14:paraId="1F2CDE03" w14:textId="32C72E98" w:rsidR="006E0885" w:rsidRPr="006E0885" w:rsidRDefault="006E0885" w:rsidP="006E0885">
    <w:pPr>
      <w:rPr>
        <w:i/>
        <w:iCs/>
      </w:rPr>
    </w:pPr>
  </w:p>
  <w:p w14:paraId="50EAAA93" w14:textId="174DCF1E" w:rsidR="00A0140E" w:rsidRPr="00A0140E" w:rsidRDefault="00A0140E" w:rsidP="00A0140E">
    <w:pPr>
      <w:rPr>
        <w:i/>
        <w:iCs/>
      </w:rPr>
    </w:pPr>
  </w:p>
  <w:p w14:paraId="64A025B2" w14:textId="559E97ED" w:rsidR="00853FBA" w:rsidRPr="005F2D34" w:rsidRDefault="00853FBA" w:rsidP="003904DD">
    <w:pPr>
      <w:pStyle w:val="Header"/>
      <w:rPr>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919"/>
    <w:multiLevelType w:val="hybridMultilevel"/>
    <w:tmpl w:val="A7A4D480"/>
    <w:lvl w:ilvl="0" w:tplc="9BBE4D8E">
      <w:start w:val="1"/>
      <w:numFmt w:val="lowerLetter"/>
      <w:lvlText w:val="%1."/>
      <w:lvlJc w:val="left"/>
      <w:pPr>
        <w:ind w:left="720" w:hanging="360"/>
      </w:pPr>
      <w:rPr>
        <w:rFonts w:ascii="Times New Roman" w:hAnsi="Times New Roman" w:cs="Times New Roman" w:hint="default"/>
        <w:color w:val="222222"/>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2"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12979F3"/>
    <w:multiLevelType w:val="hybridMultilevel"/>
    <w:tmpl w:val="B944DB82"/>
    <w:lvl w:ilvl="0" w:tplc="C560A3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0F227D8"/>
    <w:multiLevelType w:val="hybridMultilevel"/>
    <w:tmpl w:val="71D0C73C"/>
    <w:lvl w:ilvl="0" w:tplc="56185A92">
      <w:start w:val="1"/>
      <w:numFmt w:val="lowerLetter"/>
      <w:lvlText w:val="%1)"/>
      <w:lvlJc w:val="left"/>
      <w:pPr>
        <w:ind w:left="1440" w:hanging="360"/>
      </w:pPr>
      <w:rPr>
        <w:rFonts w:asciiTheme="majorBidi" w:eastAsiaTheme="minorHAns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1"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3C350745"/>
    <w:multiLevelType w:val="hybridMultilevel"/>
    <w:tmpl w:val="4220236A"/>
    <w:lvl w:ilvl="0" w:tplc="81CE1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CC2357"/>
    <w:multiLevelType w:val="hybridMultilevel"/>
    <w:tmpl w:val="DDA6D882"/>
    <w:lvl w:ilvl="0" w:tplc="F136535C">
      <w:start w:val="1"/>
      <w:numFmt w:val="decimal"/>
      <w:lvlText w:val="%1."/>
      <w:lvlJc w:val="left"/>
      <w:pPr>
        <w:ind w:left="333" w:hanging="201"/>
      </w:pPr>
      <w:rPr>
        <w:rFonts w:ascii="Times New Roman" w:eastAsia="Times New Roman" w:hAnsi="Times New Roman" w:cs="Times New Roman" w:hint="default"/>
        <w:b/>
        <w:bCs/>
        <w:i w:val="0"/>
        <w:iCs w:val="0"/>
        <w:spacing w:val="0"/>
        <w:w w:val="99"/>
        <w:sz w:val="20"/>
        <w:szCs w:val="20"/>
        <w:lang w:val="id" w:eastAsia="en-US" w:bidi="ar-SA"/>
      </w:rPr>
    </w:lvl>
    <w:lvl w:ilvl="1" w:tplc="97E49026">
      <w:start w:val="1"/>
      <w:numFmt w:val="lowerLetter"/>
      <w:lvlText w:val="%2."/>
      <w:lvlJc w:val="left"/>
      <w:pPr>
        <w:ind w:left="333" w:hanging="201"/>
      </w:pPr>
      <w:rPr>
        <w:rFonts w:ascii="Times New Roman" w:eastAsia="Times New Roman" w:hAnsi="Times New Roman" w:cs="Times New Roman" w:hint="default"/>
        <w:b w:val="0"/>
        <w:bCs w:val="0"/>
        <w:i w:val="0"/>
        <w:iCs w:val="0"/>
        <w:spacing w:val="0"/>
        <w:w w:val="99"/>
        <w:sz w:val="20"/>
        <w:szCs w:val="20"/>
        <w:lang w:val="id" w:eastAsia="en-US" w:bidi="ar-SA"/>
      </w:rPr>
    </w:lvl>
    <w:lvl w:ilvl="2" w:tplc="72081266">
      <w:numFmt w:val="bullet"/>
      <w:lvlText w:val="•"/>
      <w:lvlJc w:val="left"/>
      <w:pPr>
        <w:ind w:left="1283" w:hanging="201"/>
      </w:pPr>
      <w:rPr>
        <w:rFonts w:hint="default"/>
        <w:lang w:val="id" w:eastAsia="en-US" w:bidi="ar-SA"/>
      </w:rPr>
    </w:lvl>
    <w:lvl w:ilvl="3" w:tplc="2C04F030">
      <w:numFmt w:val="bullet"/>
      <w:lvlText w:val="•"/>
      <w:lvlJc w:val="left"/>
      <w:pPr>
        <w:ind w:left="1755" w:hanging="201"/>
      </w:pPr>
      <w:rPr>
        <w:rFonts w:hint="default"/>
        <w:lang w:val="id" w:eastAsia="en-US" w:bidi="ar-SA"/>
      </w:rPr>
    </w:lvl>
    <w:lvl w:ilvl="4" w:tplc="291EAEC8">
      <w:numFmt w:val="bullet"/>
      <w:lvlText w:val="•"/>
      <w:lvlJc w:val="left"/>
      <w:pPr>
        <w:ind w:left="2226" w:hanging="201"/>
      </w:pPr>
      <w:rPr>
        <w:rFonts w:hint="default"/>
        <w:lang w:val="id" w:eastAsia="en-US" w:bidi="ar-SA"/>
      </w:rPr>
    </w:lvl>
    <w:lvl w:ilvl="5" w:tplc="C0BA2D9E">
      <w:numFmt w:val="bullet"/>
      <w:lvlText w:val="•"/>
      <w:lvlJc w:val="left"/>
      <w:pPr>
        <w:ind w:left="2698" w:hanging="201"/>
      </w:pPr>
      <w:rPr>
        <w:rFonts w:hint="default"/>
        <w:lang w:val="id" w:eastAsia="en-US" w:bidi="ar-SA"/>
      </w:rPr>
    </w:lvl>
    <w:lvl w:ilvl="6" w:tplc="69F6637E">
      <w:numFmt w:val="bullet"/>
      <w:lvlText w:val="•"/>
      <w:lvlJc w:val="left"/>
      <w:pPr>
        <w:ind w:left="3170" w:hanging="201"/>
      </w:pPr>
      <w:rPr>
        <w:rFonts w:hint="default"/>
        <w:lang w:val="id" w:eastAsia="en-US" w:bidi="ar-SA"/>
      </w:rPr>
    </w:lvl>
    <w:lvl w:ilvl="7" w:tplc="6B2E31D4">
      <w:numFmt w:val="bullet"/>
      <w:lvlText w:val="•"/>
      <w:lvlJc w:val="left"/>
      <w:pPr>
        <w:ind w:left="3641" w:hanging="201"/>
      </w:pPr>
      <w:rPr>
        <w:rFonts w:hint="default"/>
        <w:lang w:val="id" w:eastAsia="en-US" w:bidi="ar-SA"/>
      </w:rPr>
    </w:lvl>
    <w:lvl w:ilvl="8" w:tplc="F59CF40E">
      <w:numFmt w:val="bullet"/>
      <w:lvlText w:val="•"/>
      <w:lvlJc w:val="left"/>
      <w:pPr>
        <w:ind w:left="4113" w:hanging="201"/>
      </w:pPr>
      <w:rPr>
        <w:rFonts w:hint="default"/>
        <w:lang w:val="id" w:eastAsia="en-US" w:bidi="ar-SA"/>
      </w:rPr>
    </w:lvl>
  </w:abstractNum>
  <w:abstractNum w:abstractNumId="19"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3"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4"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1" w15:restartNumberingAfterBreak="0">
    <w:nsid w:val="534A0553"/>
    <w:multiLevelType w:val="hybridMultilevel"/>
    <w:tmpl w:val="3CF25AA6"/>
    <w:lvl w:ilvl="0" w:tplc="0421000F">
      <w:start w:val="1"/>
      <w:numFmt w:val="decimal"/>
      <w:lvlText w:val="%1."/>
      <w:lvlJc w:val="left"/>
      <w:pPr>
        <w:ind w:left="424" w:hanging="361"/>
      </w:pPr>
      <w:rPr>
        <w:rFonts w:hint="default"/>
        <w:b w:val="0"/>
        <w:bCs w:val="0"/>
        <w:i w:val="0"/>
        <w:iCs w:val="0"/>
        <w:spacing w:val="0"/>
        <w:w w:val="99"/>
        <w:sz w:val="20"/>
        <w:szCs w:val="20"/>
        <w:lang w:val="id" w:eastAsia="en-US" w:bidi="ar-SA"/>
      </w:rPr>
    </w:lvl>
    <w:lvl w:ilvl="1" w:tplc="358CABF2">
      <w:numFmt w:val="bullet"/>
      <w:lvlText w:val="•"/>
      <w:lvlJc w:val="left"/>
      <w:pPr>
        <w:ind w:left="861" w:hanging="361"/>
      </w:pPr>
      <w:rPr>
        <w:rFonts w:hint="default"/>
        <w:lang w:val="id" w:eastAsia="en-US" w:bidi="ar-SA"/>
      </w:rPr>
    </w:lvl>
    <w:lvl w:ilvl="2" w:tplc="E97CFD54">
      <w:numFmt w:val="bullet"/>
      <w:lvlText w:val="•"/>
      <w:lvlJc w:val="left"/>
      <w:pPr>
        <w:ind w:left="1302" w:hanging="361"/>
      </w:pPr>
      <w:rPr>
        <w:rFonts w:hint="default"/>
        <w:lang w:val="id" w:eastAsia="en-US" w:bidi="ar-SA"/>
      </w:rPr>
    </w:lvl>
    <w:lvl w:ilvl="3" w:tplc="108AC602">
      <w:numFmt w:val="bullet"/>
      <w:lvlText w:val="•"/>
      <w:lvlJc w:val="left"/>
      <w:pPr>
        <w:ind w:left="1743" w:hanging="361"/>
      </w:pPr>
      <w:rPr>
        <w:rFonts w:hint="default"/>
        <w:lang w:val="id" w:eastAsia="en-US" w:bidi="ar-SA"/>
      </w:rPr>
    </w:lvl>
    <w:lvl w:ilvl="4" w:tplc="C3A8B5A8">
      <w:numFmt w:val="bullet"/>
      <w:lvlText w:val="•"/>
      <w:lvlJc w:val="left"/>
      <w:pPr>
        <w:ind w:left="2184" w:hanging="361"/>
      </w:pPr>
      <w:rPr>
        <w:rFonts w:hint="default"/>
        <w:lang w:val="id" w:eastAsia="en-US" w:bidi="ar-SA"/>
      </w:rPr>
    </w:lvl>
    <w:lvl w:ilvl="5" w:tplc="6D8856D8">
      <w:numFmt w:val="bullet"/>
      <w:lvlText w:val="•"/>
      <w:lvlJc w:val="left"/>
      <w:pPr>
        <w:ind w:left="2625" w:hanging="361"/>
      </w:pPr>
      <w:rPr>
        <w:rFonts w:hint="default"/>
        <w:lang w:val="id" w:eastAsia="en-US" w:bidi="ar-SA"/>
      </w:rPr>
    </w:lvl>
    <w:lvl w:ilvl="6" w:tplc="1792A04A">
      <w:numFmt w:val="bullet"/>
      <w:lvlText w:val="•"/>
      <w:lvlJc w:val="left"/>
      <w:pPr>
        <w:ind w:left="3066" w:hanging="361"/>
      </w:pPr>
      <w:rPr>
        <w:rFonts w:hint="default"/>
        <w:lang w:val="id" w:eastAsia="en-US" w:bidi="ar-SA"/>
      </w:rPr>
    </w:lvl>
    <w:lvl w:ilvl="7" w:tplc="C9BCA674">
      <w:numFmt w:val="bullet"/>
      <w:lvlText w:val="•"/>
      <w:lvlJc w:val="left"/>
      <w:pPr>
        <w:ind w:left="3507" w:hanging="361"/>
      </w:pPr>
      <w:rPr>
        <w:rFonts w:hint="default"/>
        <w:lang w:val="id" w:eastAsia="en-US" w:bidi="ar-SA"/>
      </w:rPr>
    </w:lvl>
    <w:lvl w:ilvl="8" w:tplc="5D60A8E8">
      <w:numFmt w:val="bullet"/>
      <w:lvlText w:val="•"/>
      <w:lvlJc w:val="left"/>
      <w:pPr>
        <w:ind w:left="3948" w:hanging="361"/>
      </w:pPr>
      <w:rPr>
        <w:rFonts w:hint="default"/>
        <w:lang w:val="id" w:eastAsia="en-US" w:bidi="ar-SA"/>
      </w:rPr>
    </w:lvl>
  </w:abstractNum>
  <w:abstractNum w:abstractNumId="32"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3"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2"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3" w15:restartNumberingAfterBreak="0">
    <w:nsid w:val="78ED7E37"/>
    <w:multiLevelType w:val="hybridMultilevel"/>
    <w:tmpl w:val="5DB8C2F4"/>
    <w:lvl w:ilvl="0" w:tplc="C6C03AC2">
      <w:start w:val="1"/>
      <w:numFmt w:val="decimal"/>
      <w:lvlText w:val="%1."/>
      <w:lvlJc w:val="left"/>
      <w:pPr>
        <w:ind w:left="852" w:hanging="360"/>
      </w:pPr>
      <w:rPr>
        <w:b w:val="0"/>
        <w:bCs w:val="0"/>
      </w:rPr>
    </w:lvl>
    <w:lvl w:ilvl="1" w:tplc="04210019" w:tentative="1">
      <w:start w:val="1"/>
      <w:numFmt w:val="lowerLetter"/>
      <w:lvlText w:val="%2."/>
      <w:lvlJc w:val="left"/>
      <w:pPr>
        <w:ind w:left="1572" w:hanging="360"/>
      </w:pPr>
    </w:lvl>
    <w:lvl w:ilvl="2" w:tplc="0421001B" w:tentative="1">
      <w:start w:val="1"/>
      <w:numFmt w:val="lowerRoman"/>
      <w:lvlText w:val="%3."/>
      <w:lvlJc w:val="right"/>
      <w:pPr>
        <w:ind w:left="2292" w:hanging="180"/>
      </w:pPr>
    </w:lvl>
    <w:lvl w:ilvl="3" w:tplc="0421000F" w:tentative="1">
      <w:start w:val="1"/>
      <w:numFmt w:val="decimal"/>
      <w:lvlText w:val="%4."/>
      <w:lvlJc w:val="left"/>
      <w:pPr>
        <w:ind w:left="3012" w:hanging="360"/>
      </w:pPr>
    </w:lvl>
    <w:lvl w:ilvl="4" w:tplc="04210019" w:tentative="1">
      <w:start w:val="1"/>
      <w:numFmt w:val="lowerLetter"/>
      <w:lvlText w:val="%5."/>
      <w:lvlJc w:val="left"/>
      <w:pPr>
        <w:ind w:left="3732" w:hanging="360"/>
      </w:pPr>
    </w:lvl>
    <w:lvl w:ilvl="5" w:tplc="0421001B" w:tentative="1">
      <w:start w:val="1"/>
      <w:numFmt w:val="lowerRoman"/>
      <w:lvlText w:val="%6."/>
      <w:lvlJc w:val="right"/>
      <w:pPr>
        <w:ind w:left="4452" w:hanging="180"/>
      </w:pPr>
    </w:lvl>
    <w:lvl w:ilvl="6" w:tplc="0421000F" w:tentative="1">
      <w:start w:val="1"/>
      <w:numFmt w:val="decimal"/>
      <w:lvlText w:val="%7."/>
      <w:lvlJc w:val="left"/>
      <w:pPr>
        <w:ind w:left="5172" w:hanging="360"/>
      </w:pPr>
    </w:lvl>
    <w:lvl w:ilvl="7" w:tplc="04210019" w:tentative="1">
      <w:start w:val="1"/>
      <w:numFmt w:val="lowerLetter"/>
      <w:lvlText w:val="%8."/>
      <w:lvlJc w:val="left"/>
      <w:pPr>
        <w:ind w:left="5892" w:hanging="360"/>
      </w:pPr>
    </w:lvl>
    <w:lvl w:ilvl="8" w:tplc="0421001B" w:tentative="1">
      <w:start w:val="1"/>
      <w:numFmt w:val="lowerRoman"/>
      <w:lvlText w:val="%9."/>
      <w:lvlJc w:val="right"/>
      <w:pPr>
        <w:ind w:left="6612" w:hanging="180"/>
      </w:pPr>
    </w:lvl>
  </w:abstractNum>
  <w:abstractNum w:abstractNumId="44"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5"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6162704">
    <w:abstractNumId w:val="14"/>
  </w:num>
  <w:num w:numId="2" w16cid:durableId="303584031">
    <w:abstractNumId w:val="37"/>
  </w:num>
  <w:num w:numId="3" w16cid:durableId="843014666">
    <w:abstractNumId w:val="9"/>
  </w:num>
  <w:num w:numId="4" w16cid:durableId="95635716">
    <w:abstractNumId w:val="22"/>
  </w:num>
  <w:num w:numId="5" w16cid:durableId="1004698210">
    <w:abstractNumId w:val="22"/>
  </w:num>
  <w:num w:numId="6" w16cid:durableId="29846395">
    <w:abstractNumId w:val="22"/>
  </w:num>
  <w:num w:numId="7" w16cid:durableId="1901210420">
    <w:abstractNumId w:val="22"/>
  </w:num>
  <w:num w:numId="8" w16cid:durableId="623846832">
    <w:abstractNumId w:val="30"/>
  </w:num>
  <w:num w:numId="9" w16cid:durableId="1803499761">
    <w:abstractNumId w:val="38"/>
  </w:num>
  <w:num w:numId="10" w16cid:durableId="213197834">
    <w:abstractNumId w:val="15"/>
  </w:num>
  <w:num w:numId="11" w16cid:durableId="1324820736">
    <w:abstractNumId w:val="6"/>
  </w:num>
  <w:num w:numId="12" w16cid:durableId="1208956027">
    <w:abstractNumId w:val="5"/>
  </w:num>
  <w:num w:numId="13" w16cid:durableId="1747190031">
    <w:abstractNumId w:val="24"/>
  </w:num>
  <w:num w:numId="14" w16cid:durableId="604077715">
    <w:abstractNumId w:val="25"/>
  </w:num>
  <w:num w:numId="15" w16cid:durableId="358896771">
    <w:abstractNumId w:val="8"/>
  </w:num>
  <w:num w:numId="16" w16cid:durableId="637144963">
    <w:abstractNumId w:val="11"/>
  </w:num>
  <w:num w:numId="17" w16cid:durableId="2092582236">
    <w:abstractNumId w:val="39"/>
  </w:num>
  <w:num w:numId="18" w16cid:durableId="416369183">
    <w:abstractNumId w:val="20"/>
  </w:num>
  <w:num w:numId="19" w16cid:durableId="34549412">
    <w:abstractNumId w:val="10"/>
  </w:num>
  <w:num w:numId="20" w16cid:durableId="672227098">
    <w:abstractNumId w:val="28"/>
  </w:num>
  <w:num w:numId="21" w16cid:durableId="960692285">
    <w:abstractNumId w:val="27"/>
  </w:num>
  <w:num w:numId="22" w16cid:durableId="83571183">
    <w:abstractNumId w:val="45"/>
  </w:num>
  <w:num w:numId="23" w16cid:durableId="3425184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4689138">
    <w:abstractNumId w:val="19"/>
  </w:num>
  <w:num w:numId="25" w16cid:durableId="1444307172">
    <w:abstractNumId w:val="16"/>
  </w:num>
  <w:num w:numId="26" w16cid:durableId="1447120550">
    <w:abstractNumId w:val="46"/>
  </w:num>
  <w:num w:numId="27" w16cid:durableId="1061632031">
    <w:abstractNumId w:val="13"/>
  </w:num>
  <w:num w:numId="28" w16cid:durableId="1671980826">
    <w:abstractNumId w:val="23"/>
  </w:num>
  <w:num w:numId="29" w16cid:durableId="1103574475">
    <w:abstractNumId w:val="36"/>
  </w:num>
  <w:num w:numId="30" w16cid:durableId="3240727">
    <w:abstractNumId w:val="32"/>
  </w:num>
  <w:num w:numId="31" w16cid:durableId="1187909912">
    <w:abstractNumId w:val="26"/>
  </w:num>
  <w:num w:numId="32" w16cid:durableId="417866534">
    <w:abstractNumId w:val="35"/>
  </w:num>
  <w:num w:numId="33" w16cid:durableId="1442529058">
    <w:abstractNumId w:val="40"/>
  </w:num>
  <w:num w:numId="34" w16cid:durableId="1295521629">
    <w:abstractNumId w:val="42"/>
  </w:num>
  <w:num w:numId="35" w16cid:durableId="409929654">
    <w:abstractNumId w:val="12"/>
  </w:num>
  <w:num w:numId="36" w16cid:durableId="1402094637">
    <w:abstractNumId w:val="21"/>
  </w:num>
  <w:num w:numId="37" w16cid:durableId="835807490">
    <w:abstractNumId w:val="41"/>
  </w:num>
  <w:num w:numId="38" w16cid:durableId="1269239466">
    <w:abstractNumId w:val="34"/>
  </w:num>
  <w:num w:numId="39" w16cid:durableId="374963031">
    <w:abstractNumId w:val="1"/>
  </w:num>
  <w:num w:numId="40" w16cid:durableId="355156290">
    <w:abstractNumId w:val="2"/>
  </w:num>
  <w:num w:numId="41" w16cid:durableId="1801876774">
    <w:abstractNumId w:val="29"/>
  </w:num>
  <w:num w:numId="42" w16cid:durableId="145359143">
    <w:abstractNumId w:val="33"/>
  </w:num>
  <w:num w:numId="43" w16cid:durableId="2101098882">
    <w:abstractNumId w:val="4"/>
  </w:num>
  <w:num w:numId="44" w16cid:durableId="623511440">
    <w:abstractNumId w:val="17"/>
  </w:num>
  <w:num w:numId="45" w16cid:durableId="1500272493">
    <w:abstractNumId w:val="31"/>
  </w:num>
  <w:num w:numId="46" w16cid:durableId="1994987627">
    <w:abstractNumId w:val="18"/>
  </w:num>
  <w:num w:numId="47" w16cid:durableId="234515452">
    <w:abstractNumId w:val="0"/>
  </w:num>
  <w:num w:numId="48" w16cid:durableId="207693416">
    <w:abstractNumId w:val="7"/>
  </w:num>
  <w:num w:numId="49" w16cid:durableId="1764640535">
    <w:abstractNumId w:val="43"/>
  </w:num>
  <w:num w:numId="50" w16cid:durableId="238028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112FB"/>
    <w:rsid w:val="00025D19"/>
    <w:rsid w:val="00026B43"/>
    <w:rsid w:val="00026E30"/>
    <w:rsid w:val="0003112C"/>
    <w:rsid w:val="00035810"/>
    <w:rsid w:val="00040C92"/>
    <w:rsid w:val="00053098"/>
    <w:rsid w:val="00053983"/>
    <w:rsid w:val="00066EBB"/>
    <w:rsid w:val="000671A9"/>
    <w:rsid w:val="0008184D"/>
    <w:rsid w:val="000974C2"/>
    <w:rsid w:val="000A2263"/>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2516"/>
    <w:rsid w:val="00102A59"/>
    <w:rsid w:val="00102AE2"/>
    <w:rsid w:val="001116F9"/>
    <w:rsid w:val="00114BA7"/>
    <w:rsid w:val="00121430"/>
    <w:rsid w:val="0012147F"/>
    <w:rsid w:val="00130D07"/>
    <w:rsid w:val="0013466E"/>
    <w:rsid w:val="00136FF5"/>
    <w:rsid w:val="001434CA"/>
    <w:rsid w:val="001467FF"/>
    <w:rsid w:val="00153E72"/>
    <w:rsid w:val="001548D6"/>
    <w:rsid w:val="0015597D"/>
    <w:rsid w:val="00160EF8"/>
    <w:rsid w:val="0016117F"/>
    <w:rsid w:val="001611F1"/>
    <w:rsid w:val="001779ED"/>
    <w:rsid w:val="00191BD6"/>
    <w:rsid w:val="00196B90"/>
    <w:rsid w:val="001A04BF"/>
    <w:rsid w:val="001A3300"/>
    <w:rsid w:val="001A7F73"/>
    <w:rsid w:val="001B0EFF"/>
    <w:rsid w:val="001B1104"/>
    <w:rsid w:val="001B4673"/>
    <w:rsid w:val="001B475A"/>
    <w:rsid w:val="001B49AB"/>
    <w:rsid w:val="001D2092"/>
    <w:rsid w:val="001D342B"/>
    <w:rsid w:val="001D35BA"/>
    <w:rsid w:val="001E55B9"/>
    <w:rsid w:val="001F3587"/>
    <w:rsid w:val="001F4463"/>
    <w:rsid w:val="00206DA9"/>
    <w:rsid w:val="00212C93"/>
    <w:rsid w:val="00216249"/>
    <w:rsid w:val="002214AF"/>
    <w:rsid w:val="002231F6"/>
    <w:rsid w:val="002243FB"/>
    <w:rsid w:val="0023558B"/>
    <w:rsid w:val="00236894"/>
    <w:rsid w:val="00245690"/>
    <w:rsid w:val="0025532E"/>
    <w:rsid w:val="00255509"/>
    <w:rsid w:val="00255786"/>
    <w:rsid w:val="00261A67"/>
    <w:rsid w:val="00262D83"/>
    <w:rsid w:val="00264267"/>
    <w:rsid w:val="00266365"/>
    <w:rsid w:val="002669B0"/>
    <w:rsid w:val="002701B3"/>
    <w:rsid w:val="00271D64"/>
    <w:rsid w:val="00273556"/>
    <w:rsid w:val="00286599"/>
    <w:rsid w:val="002951FA"/>
    <w:rsid w:val="002A2DFD"/>
    <w:rsid w:val="002A3BD2"/>
    <w:rsid w:val="002A4CBF"/>
    <w:rsid w:val="002A70E9"/>
    <w:rsid w:val="002B4850"/>
    <w:rsid w:val="002C25AB"/>
    <w:rsid w:val="002C2C71"/>
    <w:rsid w:val="002C493E"/>
    <w:rsid w:val="002C587F"/>
    <w:rsid w:val="002C5B10"/>
    <w:rsid w:val="002D19F6"/>
    <w:rsid w:val="002D3759"/>
    <w:rsid w:val="002E1956"/>
    <w:rsid w:val="002E405D"/>
    <w:rsid w:val="002E694E"/>
    <w:rsid w:val="002F4163"/>
    <w:rsid w:val="0030349F"/>
    <w:rsid w:val="00303BD8"/>
    <w:rsid w:val="0031490D"/>
    <w:rsid w:val="0031733B"/>
    <w:rsid w:val="00317C28"/>
    <w:rsid w:val="0032072E"/>
    <w:rsid w:val="00321532"/>
    <w:rsid w:val="00332780"/>
    <w:rsid w:val="00337271"/>
    <w:rsid w:val="003438BC"/>
    <w:rsid w:val="00344BD5"/>
    <w:rsid w:val="00350483"/>
    <w:rsid w:val="003507A9"/>
    <w:rsid w:val="00350AE6"/>
    <w:rsid w:val="00352DB7"/>
    <w:rsid w:val="0035612B"/>
    <w:rsid w:val="00356460"/>
    <w:rsid w:val="003634E3"/>
    <w:rsid w:val="00363BB7"/>
    <w:rsid w:val="00372333"/>
    <w:rsid w:val="00376BA1"/>
    <w:rsid w:val="0038242B"/>
    <w:rsid w:val="00386AA9"/>
    <w:rsid w:val="003872A5"/>
    <w:rsid w:val="003904DD"/>
    <w:rsid w:val="003927D7"/>
    <w:rsid w:val="00392836"/>
    <w:rsid w:val="00393B42"/>
    <w:rsid w:val="0039586F"/>
    <w:rsid w:val="003978AB"/>
    <w:rsid w:val="003A285E"/>
    <w:rsid w:val="003A32A9"/>
    <w:rsid w:val="003A3343"/>
    <w:rsid w:val="003B12ED"/>
    <w:rsid w:val="003B1B13"/>
    <w:rsid w:val="003B1DFB"/>
    <w:rsid w:val="003C0D0A"/>
    <w:rsid w:val="003C7331"/>
    <w:rsid w:val="003D4CED"/>
    <w:rsid w:val="003D7F74"/>
    <w:rsid w:val="003E3AF7"/>
    <w:rsid w:val="003F081D"/>
    <w:rsid w:val="003F0D2F"/>
    <w:rsid w:val="003F1E5A"/>
    <w:rsid w:val="003F4A50"/>
    <w:rsid w:val="003F6BAB"/>
    <w:rsid w:val="00401726"/>
    <w:rsid w:val="00405B3C"/>
    <w:rsid w:val="00406D6B"/>
    <w:rsid w:val="0041135B"/>
    <w:rsid w:val="00411F3A"/>
    <w:rsid w:val="00414658"/>
    <w:rsid w:val="00416A4E"/>
    <w:rsid w:val="0042083A"/>
    <w:rsid w:val="004238A3"/>
    <w:rsid w:val="0042635D"/>
    <w:rsid w:val="004323A7"/>
    <w:rsid w:val="0043320E"/>
    <w:rsid w:val="004407D8"/>
    <w:rsid w:val="00441137"/>
    <w:rsid w:val="00444E86"/>
    <w:rsid w:val="0044670D"/>
    <w:rsid w:val="00455EE1"/>
    <w:rsid w:val="0045639B"/>
    <w:rsid w:val="00462BC6"/>
    <w:rsid w:val="004633EA"/>
    <w:rsid w:val="00464293"/>
    <w:rsid w:val="004660CD"/>
    <w:rsid w:val="00466C0F"/>
    <w:rsid w:val="004714CE"/>
    <w:rsid w:val="0047397E"/>
    <w:rsid w:val="00477DCD"/>
    <w:rsid w:val="00483F1C"/>
    <w:rsid w:val="004915B2"/>
    <w:rsid w:val="00493D7C"/>
    <w:rsid w:val="00495712"/>
    <w:rsid w:val="004A20BA"/>
    <w:rsid w:val="004A2412"/>
    <w:rsid w:val="004A3EFC"/>
    <w:rsid w:val="004A730A"/>
    <w:rsid w:val="004B09F5"/>
    <w:rsid w:val="004B7E18"/>
    <w:rsid w:val="004D0E62"/>
    <w:rsid w:val="004D122B"/>
    <w:rsid w:val="004D18F4"/>
    <w:rsid w:val="004D2E2F"/>
    <w:rsid w:val="004D604A"/>
    <w:rsid w:val="004D6945"/>
    <w:rsid w:val="004D7A74"/>
    <w:rsid w:val="004F40C6"/>
    <w:rsid w:val="004F640F"/>
    <w:rsid w:val="004F6833"/>
    <w:rsid w:val="00500216"/>
    <w:rsid w:val="005116B0"/>
    <w:rsid w:val="00511ADD"/>
    <w:rsid w:val="00514256"/>
    <w:rsid w:val="005203FF"/>
    <w:rsid w:val="00520F00"/>
    <w:rsid w:val="00521370"/>
    <w:rsid w:val="005237F0"/>
    <w:rsid w:val="005251AF"/>
    <w:rsid w:val="005262B0"/>
    <w:rsid w:val="0053544A"/>
    <w:rsid w:val="005362C7"/>
    <w:rsid w:val="00536D28"/>
    <w:rsid w:val="00536F80"/>
    <w:rsid w:val="005376AC"/>
    <w:rsid w:val="00537D67"/>
    <w:rsid w:val="005471CE"/>
    <w:rsid w:val="00551528"/>
    <w:rsid w:val="0055471C"/>
    <w:rsid w:val="00554733"/>
    <w:rsid w:val="00560BDA"/>
    <w:rsid w:val="00561E79"/>
    <w:rsid w:val="00565E29"/>
    <w:rsid w:val="00572FC0"/>
    <w:rsid w:val="0057337F"/>
    <w:rsid w:val="00577DAA"/>
    <w:rsid w:val="00581055"/>
    <w:rsid w:val="00583042"/>
    <w:rsid w:val="0058390D"/>
    <w:rsid w:val="00586C51"/>
    <w:rsid w:val="00587B98"/>
    <w:rsid w:val="0059337C"/>
    <w:rsid w:val="00593E1F"/>
    <w:rsid w:val="0059706C"/>
    <w:rsid w:val="005A36A3"/>
    <w:rsid w:val="005A4D86"/>
    <w:rsid w:val="005A7678"/>
    <w:rsid w:val="005B323A"/>
    <w:rsid w:val="005B410A"/>
    <w:rsid w:val="005B4848"/>
    <w:rsid w:val="005C1C17"/>
    <w:rsid w:val="005C4D4B"/>
    <w:rsid w:val="005C5CC0"/>
    <w:rsid w:val="005C6B93"/>
    <w:rsid w:val="005E17EE"/>
    <w:rsid w:val="005F2D34"/>
    <w:rsid w:val="005F3EB5"/>
    <w:rsid w:val="00606602"/>
    <w:rsid w:val="00610388"/>
    <w:rsid w:val="00610931"/>
    <w:rsid w:val="006112A5"/>
    <w:rsid w:val="006129BD"/>
    <w:rsid w:val="00632C6B"/>
    <w:rsid w:val="00633690"/>
    <w:rsid w:val="0063384A"/>
    <w:rsid w:val="006423C6"/>
    <w:rsid w:val="00643C90"/>
    <w:rsid w:val="00654B8D"/>
    <w:rsid w:val="006576CD"/>
    <w:rsid w:val="00657A0C"/>
    <w:rsid w:val="00660E86"/>
    <w:rsid w:val="00665AFF"/>
    <w:rsid w:val="006748A6"/>
    <w:rsid w:val="0067782A"/>
    <w:rsid w:val="006817EB"/>
    <w:rsid w:val="00690909"/>
    <w:rsid w:val="00693B10"/>
    <w:rsid w:val="006966F4"/>
    <w:rsid w:val="006978F0"/>
    <w:rsid w:val="006A14F3"/>
    <w:rsid w:val="006B23E5"/>
    <w:rsid w:val="006B4EC8"/>
    <w:rsid w:val="006B5EF7"/>
    <w:rsid w:val="006B6151"/>
    <w:rsid w:val="006B63AF"/>
    <w:rsid w:val="006C48FE"/>
    <w:rsid w:val="006D1523"/>
    <w:rsid w:val="006D63CD"/>
    <w:rsid w:val="006D7217"/>
    <w:rsid w:val="006E0885"/>
    <w:rsid w:val="006E19C4"/>
    <w:rsid w:val="006E1BF3"/>
    <w:rsid w:val="006E3D5E"/>
    <w:rsid w:val="006F086D"/>
    <w:rsid w:val="006F1467"/>
    <w:rsid w:val="006F15AE"/>
    <w:rsid w:val="006F3644"/>
    <w:rsid w:val="006F4283"/>
    <w:rsid w:val="006F57D8"/>
    <w:rsid w:val="0070385B"/>
    <w:rsid w:val="0071191E"/>
    <w:rsid w:val="00711FA3"/>
    <w:rsid w:val="00713010"/>
    <w:rsid w:val="00713A69"/>
    <w:rsid w:val="007211A3"/>
    <w:rsid w:val="00722127"/>
    <w:rsid w:val="00726E49"/>
    <w:rsid w:val="00737362"/>
    <w:rsid w:val="00737D63"/>
    <w:rsid w:val="00744959"/>
    <w:rsid w:val="00745CE5"/>
    <w:rsid w:val="0074730F"/>
    <w:rsid w:val="00747AF8"/>
    <w:rsid w:val="00757F3E"/>
    <w:rsid w:val="00762CFA"/>
    <w:rsid w:val="00763792"/>
    <w:rsid w:val="00765B86"/>
    <w:rsid w:val="00767676"/>
    <w:rsid w:val="00775821"/>
    <w:rsid w:val="0078290C"/>
    <w:rsid w:val="007857E7"/>
    <w:rsid w:val="007872D9"/>
    <w:rsid w:val="00790830"/>
    <w:rsid w:val="00793C73"/>
    <w:rsid w:val="00794DB3"/>
    <w:rsid w:val="00794F15"/>
    <w:rsid w:val="007A2EA7"/>
    <w:rsid w:val="007A4086"/>
    <w:rsid w:val="007A4BA5"/>
    <w:rsid w:val="007B2A43"/>
    <w:rsid w:val="007C1BE6"/>
    <w:rsid w:val="007D35C8"/>
    <w:rsid w:val="007D4D44"/>
    <w:rsid w:val="007D62F7"/>
    <w:rsid w:val="007D7805"/>
    <w:rsid w:val="007E2C3F"/>
    <w:rsid w:val="007E2EC4"/>
    <w:rsid w:val="007E6590"/>
    <w:rsid w:val="00804229"/>
    <w:rsid w:val="00804860"/>
    <w:rsid w:val="00806455"/>
    <w:rsid w:val="00813D67"/>
    <w:rsid w:val="0083067D"/>
    <w:rsid w:val="0083182D"/>
    <w:rsid w:val="00832E0A"/>
    <w:rsid w:val="00835DBD"/>
    <w:rsid w:val="00837E00"/>
    <w:rsid w:val="00840074"/>
    <w:rsid w:val="00847381"/>
    <w:rsid w:val="00847EF0"/>
    <w:rsid w:val="00853FBA"/>
    <w:rsid w:val="008559D8"/>
    <w:rsid w:val="00863FAE"/>
    <w:rsid w:val="00867B98"/>
    <w:rsid w:val="00872554"/>
    <w:rsid w:val="008736F9"/>
    <w:rsid w:val="008878C6"/>
    <w:rsid w:val="0089037D"/>
    <w:rsid w:val="008907C7"/>
    <w:rsid w:val="00890DF0"/>
    <w:rsid w:val="00891BA0"/>
    <w:rsid w:val="00891FDB"/>
    <w:rsid w:val="00894196"/>
    <w:rsid w:val="008966A0"/>
    <w:rsid w:val="008A4955"/>
    <w:rsid w:val="008B1A59"/>
    <w:rsid w:val="008B44B7"/>
    <w:rsid w:val="008B7E8B"/>
    <w:rsid w:val="008C357B"/>
    <w:rsid w:val="008C4051"/>
    <w:rsid w:val="008C43E8"/>
    <w:rsid w:val="008D06AD"/>
    <w:rsid w:val="008D2215"/>
    <w:rsid w:val="008D51F3"/>
    <w:rsid w:val="008D545A"/>
    <w:rsid w:val="008E5161"/>
    <w:rsid w:val="008E7290"/>
    <w:rsid w:val="008F096D"/>
    <w:rsid w:val="008F1284"/>
    <w:rsid w:val="008F6E7E"/>
    <w:rsid w:val="00901712"/>
    <w:rsid w:val="009027FD"/>
    <w:rsid w:val="00904EE4"/>
    <w:rsid w:val="00910739"/>
    <w:rsid w:val="009144D6"/>
    <w:rsid w:val="009209F4"/>
    <w:rsid w:val="00922692"/>
    <w:rsid w:val="00924916"/>
    <w:rsid w:val="00925D41"/>
    <w:rsid w:val="00926004"/>
    <w:rsid w:val="009264C8"/>
    <w:rsid w:val="00926F89"/>
    <w:rsid w:val="0093179B"/>
    <w:rsid w:val="0093792D"/>
    <w:rsid w:val="009455E0"/>
    <w:rsid w:val="00947EE3"/>
    <w:rsid w:val="00951B73"/>
    <w:rsid w:val="00961D9C"/>
    <w:rsid w:val="0096437B"/>
    <w:rsid w:val="0096558D"/>
    <w:rsid w:val="00971ADE"/>
    <w:rsid w:val="00971B16"/>
    <w:rsid w:val="00985574"/>
    <w:rsid w:val="00987815"/>
    <w:rsid w:val="00992CDB"/>
    <w:rsid w:val="009944C4"/>
    <w:rsid w:val="00996A94"/>
    <w:rsid w:val="00996E90"/>
    <w:rsid w:val="009A4892"/>
    <w:rsid w:val="009B00CB"/>
    <w:rsid w:val="009B2F20"/>
    <w:rsid w:val="009B58FC"/>
    <w:rsid w:val="009B5E1F"/>
    <w:rsid w:val="009B68E6"/>
    <w:rsid w:val="009C581D"/>
    <w:rsid w:val="009C5A43"/>
    <w:rsid w:val="009D28EC"/>
    <w:rsid w:val="009D2DE0"/>
    <w:rsid w:val="009D570F"/>
    <w:rsid w:val="009D7220"/>
    <w:rsid w:val="009E0AE2"/>
    <w:rsid w:val="009E102F"/>
    <w:rsid w:val="009E23D9"/>
    <w:rsid w:val="009E5D33"/>
    <w:rsid w:val="00A0140E"/>
    <w:rsid w:val="00A03828"/>
    <w:rsid w:val="00A06B7C"/>
    <w:rsid w:val="00A07059"/>
    <w:rsid w:val="00A074C6"/>
    <w:rsid w:val="00A22FB7"/>
    <w:rsid w:val="00A24E58"/>
    <w:rsid w:val="00A27DC0"/>
    <w:rsid w:val="00A411B0"/>
    <w:rsid w:val="00A4251D"/>
    <w:rsid w:val="00A42C49"/>
    <w:rsid w:val="00A479B3"/>
    <w:rsid w:val="00A52EEF"/>
    <w:rsid w:val="00A557AD"/>
    <w:rsid w:val="00A7320D"/>
    <w:rsid w:val="00A862F8"/>
    <w:rsid w:val="00A8701E"/>
    <w:rsid w:val="00A9233E"/>
    <w:rsid w:val="00A96D44"/>
    <w:rsid w:val="00AA09BF"/>
    <w:rsid w:val="00AA1C1E"/>
    <w:rsid w:val="00AA2A99"/>
    <w:rsid w:val="00AA45EB"/>
    <w:rsid w:val="00AA7A40"/>
    <w:rsid w:val="00AB1636"/>
    <w:rsid w:val="00AB4258"/>
    <w:rsid w:val="00AB426C"/>
    <w:rsid w:val="00AB4D80"/>
    <w:rsid w:val="00AC14A1"/>
    <w:rsid w:val="00AC69BA"/>
    <w:rsid w:val="00AD4580"/>
    <w:rsid w:val="00AD7DA7"/>
    <w:rsid w:val="00AE044C"/>
    <w:rsid w:val="00AE08FF"/>
    <w:rsid w:val="00AE641C"/>
    <w:rsid w:val="00AF1C97"/>
    <w:rsid w:val="00AF246D"/>
    <w:rsid w:val="00B063D7"/>
    <w:rsid w:val="00B10F84"/>
    <w:rsid w:val="00B1166D"/>
    <w:rsid w:val="00B16456"/>
    <w:rsid w:val="00B40225"/>
    <w:rsid w:val="00B464E5"/>
    <w:rsid w:val="00B479D5"/>
    <w:rsid w:val="00B57A1C"/>
    <w:rsid w:val="00B84020"/>
    <w:rsid w:val="00B90850"/>
    <w:rsid w:val="00B91109"/>
    <w:rsid w:val="00BA11DD"/>
    <w:rsid w:val="00BA2601"/>
    <w:rsid w:val="00BA3082"/>
    <w:rsid w:val="00BA37DA"/>
    <w:rsid w:val="00BC0967"/>
    <w:rsid w:val="00BC63DC"/>
    <w:rsid w:val="00BD1006"/>
    <w:rsid w:val="00BD152F"/>
    <w:rsid w:val="00BD2043"/>
    <w:rsid w:val="00BD2AB6"/>
    <w:rsid w:val="00BD2FA0"/>
    <w:rsid w:val="00BD7A91"/>
    <w:rsid w:val="00BE171B"/>
    <w:rsid w:val="00BE4D17"/>
    <w:rsid w:val="00BF1D80"/>
    <w:rsid w:val="00BF31A5"/>
    <w:rsid w:val="00BF3444"/>
    <w:rsid w:val="00BF38EC"/>
    <w:rsid w:val="00BF4D51"/>
    <w:rsid w:val="00BF6394"/>
    <w:rsid w:val="00BF64F5"/>
    <w:rsid w:val="00C20BB1"/>
    <w:rsid w:val="00C24EA1"/>
    <w:rsid w:val="00C30FA3"/>
    <w:rsid w:val="00C36F23"/>
    <w:rsid w:val="00C37220"/>
    <w:rsid w:val="00C37B81"/>
    <w:rsid w:val="00C37BF5"/>
    <w:rsid w:val="00C41FBD"/>
    <w:rsid w:val="00C46A82"/>
    <w:rsid w:val="00C55C96"/>
    <w:rsid w:val="00C56E60"/>
    <w:rsid w:val="00C5770E"/>
    <w:rsid w:val="00C620A3"/>
    <w:rsid w:val="00C6538F"/>
    <w:rsid w:val="00C66897"/>
    <w:rsid w:val="00C72A59"/>
    <w:rsid w:val="00C8752E"/>
    <w:rsid w:val="00C90E44"/>
    <w:rsid w:val="00C93837"/>
    <w:rsid w:val="00C94E19"/>
    <w:rsid w:val="00CA203E"/>
    <w:rsid w:val="00CA3482"/>
    <w:rsid w:val="00CA767A"/>
    <w:rsid w:val="00CA7E7D"/>
    <w:rsid w:val="00CB2EF7"/>
    <w:rsid w:val="00CC6A41"/>
    <w:rsid w:val="00CE4542"/>
    <w:rsid w:val="00CE5966"/>
    <w:rsid w:val="00CF06E4"/>
    <w:rsid w:val="00CF1EDB"/>
    <w:rsid w:val="00D01529"/>
    <w:rsid w:val="00D02E8D"/>
    <w:rsid w:val="00D04C52"/>
    <w:rsid w:val="00D07FCD"/>
    <w:rsid w:val="00D10475"/>
    <w:rsid w:val="00D11A1F"/>
    <w:rsid w:val="00D11DC4"/>
    <w:rsid w:val="00D168D1"/>
    <w:rsid w:val="00D216D7"/>
    <w:rsid w:val="00D224F4"/>
    <w:rsid w:val="00D41C66"/>
    <w:rsid w:val="00D43C02"/>
    <w:rsid w:val="00D44482"/>
    <w:rsid w:val="00D51E98"/>
    <w:rsid w:val="00D525C2"/>
    <w:rsid w:val="00D530E5"/>
    <w:rsid w:val="00D55170"/>
    <w:rsid w:val="00D55A94"/>
    <w:rsid w:val="00D571A7"/>
    <w:rsid w:val="00D61922"/>
    <w:rsid w:val="00D62E14"/>
    <w:rsid w:val="00D7266C"/>
    <w:rsid w:val="00D7269A"/>
    <w:rsid w:val="00D7405C"/>
    <w:rsid w:val="00D84219"/>
    <w:rsid w:val="00D86E27"/>
    <w:rsid w:val="00D902DA"/>
    <w:rsid w:val="00D92619"/>
    <w:rsid w:val="00DA542A"/>
    <w:rsid w:val="00DB2FED"/>
    <w:rsid w:val="00DB325E"/>
    <w:rsid w:val="00DB6774"/>
    <w:rsid w:val="00DB75B5"/>
    <w:rsid w:val="00DC001E"/>
    <w:rsid w:val="00DC72DC"/>
    <w:rsid w:val="00DD62D1"/>
    <w:rsid w:val="00DE3E83"/>
    <w:rsid w:val="00DF2AC3"/>
    <w:rsid w:val="00E02346"/>
    <w:rsid w:val="00E02BE6"/>
    <w:rsid w:val="00E03A9F"/>
    <w:rsid w:val="00E03CCC"/>
    <w:rsid w:val="00E16D9F"/>
    <w:rsid w:val="00E16F01"/>
    <w:rsid w:val="00E22B04"/>
    <w:rsid w:val="00E2364B"/>
    <w:rsid w:val="00E25740"/>
    <w:rsid w:val="00E270D7"/>
    <w:rsid w:val="00E40EA9"/>
    <w:rsid w:val="00E52206"/>
    <w:rsid w:val="00E701A2"/>
    <w:rsid w:val="00E706E9"/>
    <w:rsid w:val="00E758EE"/>
    <w:rsid w:val="00E77695"/>
    <w:rsid w:val="00E80CBD"/>
    <w:rsid w:val="00E82FE1"/>
    <w:rsid w:val="00E86C34"/>
    <w:rsid w:val="00E86D84"/>
    <w:rsid w:val="00E873C4"/>
    <w:rsid w:val="00E919BD"/>
    <w:rsid w:val="00E92A90"/>
    <w:rsid w:val="00E93803"/>
    <w:rsid w:val="00E95680"/>
    <w:rsid w:val="00EA2255"/>
    <w:rsid w:val="00EA310E"/>
    <w:rsid w:val="00EB3A79"/>
    <w:rsid w:val="00EC1A5E"/>
    <w:rsid w:val="00EC406E"/>
    <w:rsid w:val="00EC4B4D"/>
    <w:rsid w:val="00ED13D6"/>
    <w:rsid w:val="00ED1558"/>
    <w:rsid w:val="00ED2CCD"/>
    <w:rsid w:val="00ED6F90"/>
    <w:rsid w:val="00ED7099"/>
    <w:rsid w:val="00EE1CF9"/>
    <w:rsid w:val="00EF2EBB"/>
    <w:rsid w:val="00EF3989"/>
    <w:rsid w:val="00EF635D"/>
    <w:rsid w:val="00F036CB"/>
    <w:rsid w:val="00F03CE6"/>
    <w:rsid w:val="00F040BA"/>
    <w:rsid w:val="00F11AE3"/>
    <w:rsid w:val="00F12242"/>
    <w:rsid w:val="00F122D2"/>
    <w:rsid w:val="00F12B2A"/>
    <w:rsid w:val="00F14E62"/>
    <w:rsid w:val="00F16106"/>
    <w:rsid w:val="00F22840"/>
    <w:rsid w:val="00F264E7"/>
    <w:rsid w:val="00F4145C"/>
    <w:rsid w:val="00F4482D"/>
    <w:rsid w:val="00F47008"/>
    <w:rsid w:val="00F47AAD"/>
    <w:rsid w:val="00F50F8F"/>
    <w:rsid w:val="00F51F45"/>
    <w:rsid w:val="00F52998"/>
    <w:rsid w:val="00F6009C"/>
    <w:rsid w:val="00F63CFC"/>
    <w:rsid w:val="00F65AB1"/>
    <w:rsid w:val="00F7523D"/>
    <w:rsid w:val="00F761A3"/>
    <w:rsid w:val="00F812C9"/>
    <w:rsid w:val="00F85D40"/>
    <w:rsid w:val="00F87EB9"/>
    <w:rsid w:val="00F90662"/>
    <w:rsid w:val="00FA5227"/>
    <w:rsid w:val="00FB3E7D"/>
    <w:rsid w:val="00FC138A"/>
    <w:rsid w:val="00FC16C1"/>
    <w:rsid w:val="00FD0D0F"/>
    <w:rsid w:val="00FD2E40"/>
    <w:rsid w:val="00FE1766"/>
    <w:rsid w:val="00FE4FF8"/>
    <w:rsid w:val="00FF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5B2"/>
    <w:pPr>
      <w:jc w:val="center"/>
    </w:pPr>
  </w:style>
  <w:style w:type="paragraph" w:styleId="Judul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Judul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Judul3">
    <w:name w:val="heading 3"/>
    <w:basedOn w:val="Normal"/>
    <w:next w:val="Normal"/>
    <w:qFormat/>
    <w:rsid w:val="005A7678"/>
    <w:pPr>
      <w:numPr>
        <w:ilvl w:val="2"/>
        <w:numId w:val="6"/>
      </w:numPr>
      <w:spacing w:line="240" w:lineRule="exact"/>
      <w:jc w:val="both"/>
      <w:outlineLvl w:val="2"/>
    </w:pPr>
    <w:rPr>
      <w:i/>
      <w:iCs/>
      <w:noProof/>
    </w:rPr>
  </w:style>
  <w:style w:type="paragraph" w:styleId="Judul4">
    <w:name w:val="heading 4"/>
    <w:basedOn w:val="Normal"/>
    <w:next w:val="Normal"/>
    <w:qFormat/>
    <w:rsid w:val="005A7678"/>
    <w:pPr>
      <w:numPr>
        <w:ilvl w:val="3"/>
        <w:numId w:val="7"/>
      </w:numPr>
      <w:spacing w:before="40" w:after="40"/>
      <w:jc w:val="both"/>
      <w:outlineLvl w:val="3"/>
    </w:pPr>
    <w:rPr>
      <w:i/>
      <w:iCs/>
      <w:noProof/>
    </w:rPr>
  </w:style>
  <w:style w:type="paragraph" w:styleId="Judul5">
    <w:name w:val="heading 5"/>
    <w:basedOn w:val="Normal"/>
    <w:next w:val="Normal"/>
    <w:qFormat/>
    <w:rsid w:val="005A7678"/>
    <w:pPr>
      <w:tabs>
        <w:tab w:val="left" w:pos="360"/>
      </w:tabs>
      <w:spacing w:before="160" w:after="80"/>
      <w:outlineLvl w:val="4"/>
    </w:pPr>
    <w:rPr>
      <w:smallCaps/>
      <w:noProo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TeksIsi">
    <w:name w:val="Body Text"/>
    <w:basedOn w:val="Normal"/>
    <w:link w:val="TeksIsiKAR"/>
    <w:rsid w:val="003904DD"/>
    <w:pPr>
      <w:spacing w:line="360" w:lineRule="auto"/>
      <w:ind w:firstLine="289"/>
      <w:jc w:val="both"/>
    </w:pPr>
    <w:rPr>
      <w:spacing w:val="-1"/>
    </w:rPr>
  </w:style>
  <w:style w:type="paragraph" w:customStyle="1" w:styleId="bulletlist">
    <w:name w:val="bullet list"/>
    <w:basedOn w:val="TeksIsi"/>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TeksIsiKAR">
    <w:name w:val="Teks Isi KAR"/>
    <w:link w:val="TeksIsi"/>
    <w:rsid w:val="003904DD"/>
    <w:rPr>
      <w:spacing w:val="-1"/>
      <w:lang w:val="en-US" w:eastAsia="en-US"/>
    </w:rPr>
  </w:style>
  <w:style w:type="paragraph" w:styleId="Header">
    <w:name w:val="header"/>
    <w:basedOn w:val="Normal"/>
    <w:link w:val="HeaderKAR"/>
    <w:uiPriority w:val="99"/>
    <w:rsid w:val="003D7F74"/>
    <w:pPr>
      <w:tabs>
        <w:tab w:val="center" w:pos="4513"/>
        <w:tab w:val="right" w:pos="9026"/>
      </w:tabs>
    </w:pPr>
  </w:style>
  <w:style w:type="character" w:customStyle="1" w:styleId="HeaderKAR">
    <w:name w:val="Header KAR"/>
    <w:link w:val="Header"/>
    <w:uiPriority w:val="99"/>
    <w:rsid w:val="003D7F74"/>
    <w:rPr>
      <w:lang w:val="en-US" w:eastAsia="en-US"/>
    </w:rPr>
  </w:style>
  <w:style w:type="paragraph" w:styleId="Footer">
    <w:name w:val="footer"/>
    <w:basedOn w:val="Normal"/>
    <w:link w:val="FooterKAR"/>
    <w:uiPriority w:val="99"/>
    <w:rsid w:val="003D7F74"/>
    <w:pPr>
      <w:tabs>
        <w:tab w:val="center" w:pos="4513"/>
        <w:tab w:val="right" w:pos="9026"/>
      </w:tabs>
    </w:pPr>
  </w:style>
  <w:style w:type="character" w:customStyle="1" w:styleId="FooterKAR">
    <w:name w:val="Footer K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TeksIsi"/>
    <w:qFormat/>
    <w:rsid w:val="00C6538F"/>
    <w:pPr>
      <w:spacing w:line="240" w:lineRule="auto"/>
      <w:ind w:left="567" w:right="567" w:firstLine="0"/>
    </w:pPr>
    <w:rPr>
      <w:szCs w:val="24"/>
    </w:rPr>
  </w:style>
  <w:style w:type="character" w:customStyle="1" w:styleId="hps">
    <w:name w:val="hps"/>
    <w:basedOn w:val="FontParagrafDefault"/>
    <w:rsid w:val="00C6538F"/>
  </w:style>
  <w:style w:type="character" w:customStyle="1" w:styleId="apple-converted-space">
    <w:name w:val="apple-converted-space"/>
    <w:basedOn w:val="FontParagrafDefault"/>
    <w:rsid w:val="00C6538F"/>
  </w:style>
  <w:style w:type="character" w:styleId="Hyperlink">
    <w:name w:val="Hyperlink"/>
    <w:uiPriority w:val="99"/>
    <w:unhideWhenUsed/>
    <w:rsid w:val="00C6538F"/>
    <w:rPr>
      <w:color w:val="0000FF"/>
      <w:u w:val="single"/>
    </w:rPr>
  </w:style>
  <w:style w:type="paragraph" w:styleId="IndenTeksIsi2">
    <w:name w:val="Body Text Indent 2"/>
    <w:basedOn w:val="Normal"/>
    <w:link w:val="IndenTeksIsi2KAR"/>
    <w:rsid w:val="008A4955"/>
    <w:pPr>
      <w:spacing w:after="120" w:line="480" w:lineRule="auto"/>
      <w:ind w:left="283"/>
    </w:pPr>
  </w:style>
  <w:style w:type="character" w:customStyle="1" w:styleId="IndenTeksIsi2KAR">
    <w:name w:val="Inden Teks Isi 2 KAR"/>
    <w:link w:val="IndenTeksIsi2"/>
    <w:rsid w:val="008A4955"/>
    <w:rPr>
      <w:lang w:val="en-US" w:eastAsia="en-US"/>
    </w:rPr>
  </w:style>
  <w:style w:type="paragraph" w:styleId="Judul">
    <w:name w:val="Title"/>
    <w:basedOn w:val="Normal"/>
    <w:link w:val="JudulKAR"/>
    <w:qFormat/>
    <w:rsid w:val="00891BA0"/>
    <w:rPr>
      <w:rFonts w:ascii="Arial" w:eastAsia="Times New Roman" w:hAnsi="Arial"/>
      <w:sz w:val="48"/>
    </w:rPr>
  </w:style>
  <w:style w:type="character" w:customStyle="1" w:styleId="JudulKAR">
    <w:name w:val="Judul KAR"/>
    <w:link w:val="Judul"/>
    <w:rsid w:val="00891BA0"/>
    <w:rPr>
      <w:rFonts w:ascii="Arial" w:eastAsia="Times New Roman" w:hAnsi="Arial"/>
      <w:sz w:val="48"/>
      <w:lang w:val="en-US" w:eastAsia="en-US"/>
    </w:rPr>
  </w:style>
  <w:style w:type="paragraph" w:customStyle="1" w:styleId="DaftarPustaka">
    <w:name w:val="Daftar Pustaka"/>
    <w:basedOn w:val="Judul"/>
    <w:qFormat/>
    <w:rsid w:val="00891BA0"/>
    <w:pPr>
      <w:spacing w:before="120" w:after="120"/>
      <w:ind w:left="284" w:hanging="284"/>
      <w:jc w:val="both"/>
    </w:pPr>
    <w:rPr>
      <w:rFonts w:ascii="Times New Roman" w:hAnsi="Times New Roman"/>
      <w:noProof/>
      <w:sz w:val="20"/>
      <w:szCs w:val="24"/>
    </w:rPr>
  </w:style>
  <w:style w:type="paragraph" w:styleId="Keterangan">
    <w:name w:val="caption"/>
    <w:basedOn w:val="Normal"/>
    <w:next w:val="Normal"/>
    <w:unhideWhenUsed/>
    <w:qFormat/>
    <w:rsid w:val="007872D9"/>
    <w:rPr>
      <w:b/>
      <w:bCs/>
    </w:rPr>
  </w:style>
  <w:style w:type="paragraph" w:styleId="DaftarParagraf">
    <w:name w:val="List Paragraph"/>
    <w:basedOn w:val="Normal"/>
    <w:uiPriority w:val="1"/>
    <w:qFormat/>
    <w:rsid w:val="004D0E62"/>
    <w:pPr>
      <w:spacing w:after="160" w:line="259" w:lineRule="auto"/>
      <w:ind w:left="720"/>
      <w:contextualSpacing/>
      <w:jc w:val="left"/>
    </w:pPr>
    <w:rPr>
      <w:rFonts w:ascii="Calibri" w:eastAsia="Calibri" w:hAnsi="Calibri"/>
      <w:kern w:val="2"/>
      <w:sz w:val="22"/>
      <w:szCs w:val="22"/>
      <w:lang w:val="en-ID"/>
    </w:rPr>
  </w:style>
  <w:style w:type="character" w:styleId="NomorBaris">
    <w:name w:val="line number"/>
    <w:basedOn w:val="FontParagrafDefault"/>
    <w:rsid w:val="00CA3482"/>
  </w:style>
  <w:style w:type="table" w:styleId="KisiTabel">
    <w:name w:val="Table Grid"/>
    <w:basedOn w:val="TabelNormal"/>
    <w:uiPriority w:val="39"/>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121430"/>
    <w:rPr>
      <w:color w:val="605E5C"/>
      <w:shd w:val="clear" w:color="auto" w:fill="E1DFDD"/>
    </w:rPr>
  </w:style>
  <w:style w:type="table" w:styleId="TabelBiasa2">
    <w:name w:val="Plain Table 2"/>
    <w:basedOn w:val="Tabel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mpatpenampungteks">
    <w:name w:val="Placeholder Text"/>
    <w:basedOn w:val="FontParagrafDefault"/>
    <w:uiPriority w:val="99"/>
    <w:semiHidden/>
    <w:rsid w:val="001B0EFF"/>
    <w:rPr>
      <w:color w:val="666666"/>
    </w:rPr>
  </w:style>
  <w:style w:type="character" w:styleId="Kuat">
    <w:name w:val="Strong"/>
    <w:basedOn w:val="FontParagrafDefault"/>
    <w:uiPriority w:val="22"/>
    <w:qFormat/>
    <w:rsid w:val="00CC6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renggalekkab.bps.go.id/ide"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4794</Words>
  <Characters>27332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bisak saurus</cp:lastModifiedBy>
  <cp:revision>2</cp:revision>
  <cp:lastPrinted>2026-07-27T04:26:00Z</cp:lastPrinted>
  <dcterms:created xsi:type="dcterms:W3CDTF">2026-07-27T06:41:00Z</dcterms:created>
  <dcterms:modified xsi:type="dcterms:W3CDTF">2026-07-27T06:41:00Z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ed80c2c2-48b1-394d-ae7e-dde6b194b507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