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48B79" w14:textId="77777777" w:rsidR="00C13B4E" w:rsidRPr="00C13B4E" w:rsidRDefault="00C13B4E" w:rsidP="00C13B4E">
      <w:pPr>
        <w:pStyle w:val="Title"/>
        <w:ind w:firstLine="1"/>
        <w:jc w:val="center"/>
        <w:rPr>
          <w:rFonts w:ascii="Times New Roman" w:hAnsi="Times New Roman" w:cs="Times New Roman"/>
          <w:color w:val="000000" w:themeColor="text1"/>
          <w:sz w:val="24"/>
          <w:szCs w:val="24"/>
          <w:lang w:val="en-US"/>
        </w:rPr>
      </w:pPr>
      <w:bookmarkStart w:id="0" w:name="_Hlk170157319"/>
      <w:bookmarkEnd w:id="0"/>
      <w:r w:rsidRPr="00C13B4E">
        <w:rPr>
          <w:rFonts w:ascii="Times New Roman" w:hAnsi="Times New Roman" w:cs="Times New Roman"/>
          <w:color w:val="000000" w:themeColor="text1"/>
          <w:sz w:val="24"/>
          <w:szCs w:val="24"/>
          <w:lang w:val="en-US"/>
        </w:rPr>
        <w:t>PENGEMBANGAN MEDIA PEMBELAJARAN BERBASIS KONTEN</w:t>
      </w:r>
      <w:r w:rsidRPr="00C13B4E">
        <w:rPr>
          <w:rFonts w:ascii="Times New Roman" w:hAnsi="Times New Roman" w:cs="Times New Roman"/>
          <w:i/>
          <w:iCs/>
          <w:color w:val="000000" w:themeColor="text1"/>
          <w:sz w:val="24"/>
          <w:szCs w:val="24"/>
          <w:lang w:val="en-US"/>
        </w:rPr>
        <w:t xml:space="preserve"> INSTAGRAM</w:t>
      </w:r>
      <w:r w:rsidRPr="00C13B4E">
        <w:rPr>
          <w:rFonts w:ascii="Times New Roman" w:hAnsi="Times New Roman" w:cs="Times New Roman"/>
          <w:color w:val="000000" w:themeColor="text1"/>
          <w:sz w:val="24"/>
          <w:szCs w:val="24"/>
          <w:lang w:val="en-US"/>
        </w:rPr>
        <w:t xml:space="preserve"> MATERI LUKIS DALAM KEGIATAN EKSTRAKURIKULER DI SMAN 1 SITUBONDO</w:t>
      </w:r>
    </w:p>
    <w:p w14:paraId="6D05FDA5" w14:textId="77777777" w:rsidR="007B10D1" w:rsidRDefault="007B10D1">
      <w:pPr>
        <w:jc w:val="center"/>
        <w:rPr>
          <w:rFonts w:ascii="Times New Roman" w:eastAsia="Times New Roman" w:hAnsi="Times New Roman" w:cs="Times New Roman"/>
          <w:sz w:val="22"/>
          <w:szCs w:val="22"/>
        </w:rPr>
      </w:pPr>
    </w:p>
    <w:p w14:paraId="19E09908" w14:textId="77777777" w:rsidR="007B10D1" w:rsidRDefault="007B10D1">
      <w:pPr>
        <w:jc w:val="center"/>
        <w:rPr>
          <w:rFonts w:ascii="Times New Roman" w:eastAsia="Times New Roman" w:hAnsi="Times New Roman" w:cs="Times New Roman"/>
          <w:sz w:val="22"/>
          <w:szCs w:val="22"/>
        </w:rPr>
      </w:pPr>
    </w:p>
    <w:p w14:paraId="585B8592" w14:textId="78E05488" w:rsidR="007B10D1" w:rsidRDefault="00C13B4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Ikrar Bahastika</w:t>
      </w:r>
      <w:r>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Imam Zaini</w:t>
      </w:r>
      <w:r>
        <w:rPr>
          <w:rFonts w:ascii="Times New Roman" w:eastAsia="Times New Roman" w:hAnsi="Times New Roman" w:cs="Times New Roman"/>
          <w:b/>
          <w:sz w:val="20"/>
          <w:szCs w:val="20"/>
          <w:vertAlign w:val="superscript"/>
        </w:rPr>
        <w:t>2</w:t>
      </w:r>
    </w:p>
    <w:p w14:paraId="4A201EAF" w14:textId="7C53B746" w:rsidR="007B10D1"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Pendidikan Seni Rupa, Fakultas</w:t>
      </w:r>
      <w:r w:rsidR="00C13B4E">
        <w:rPr>
          <w:rFonts w:ascii="Times New Roman" w:eastAsia="Times New Roman" w:hAnsi="Times New Roman" w:cs="Times New Roman"/>
          <w:sz w:val="20"/>
          <w:szCs w:val="20"/>
        </w:rPr>
        <w:t xml:space="preserve"> Bahasa dan Seni</w:t>
      </w:r>
      <w:r>
        <w:rPr>
          <w:rFonts w:ascii="Times New Roman" w:eastAsia="Times New Roman" w:hAnsi="Times New Roman" w:cs="Times New Roman"/>
          <w:sz w:val="20"/>
          <w:szCs w:val="20"/>
        </w:rPr>
        <w:t xml:space="preserve">, Universitas </w:t>
      </w:r>
      <w:r w:rsidR="00C13B4E">
        <w:rPr>
          <w:rFonts w:ascii="Times New Roman" w:eastAsia="Times New Roman" w:hAnsi="Times New Roman" w:cs="Times New Roman"/>
          <w:sz w:val="20"/>
          <w:szCs w:val="20"/>
        </w:rPr>
        <w:t>Negeri Surabaya</w:t>
      </w:r>
    </w:p>
    <w:p w14:paraId="4D4607F3" w14:textId="43B65A12" w:rsidR="007B10D1"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r w:rsidR="00C13B4E">
        <w:rPr>
          <w:rFonts w:ascii="Times New Roman" w:eastAsia="Times New Roman" w:hAnsi="Times New Roman" w:cs="Times New Roman"/>
          <w:sz w:val="20"/>
          <w:szCs w:val="20"/>
        </w:rPr>
        <w:t>ikrarbahastika.20014</w:t>
      </w:r>
      <w:r>
        <w:rPr>
          <w:rFonts w:ascii="Times New Roman" w:eastAsia="Times New Roman" w:hAnsi="Times New Roman" w:cs="Times New Roman"/>
          <w:sz w:val="20"/>
          <w:szCs w:val="20"/>
        </w:rPr>
        <w:t>@</w:t>
      </w:r>
      <w:r w:rsidR="00C13B4E">
        <w:rPr>
          <w:rFonts w:ascii="Times New Roman" w:eastAsia="Times New Roman" w:hAnsi="Times New Roman" w:cs="Times New Roman"/>
          <w:sz w:val="20"/>
          <w:szCs w:val="20"/>
        </w:rPr>
        <w:t>mhs.</w:t>
      </w:r>
      <w:r>
        <w:rPr>
          <w:rFonts w:ascii="Times New Roman" w:eastAsia="Times New Roman" w:hAnsi="Times New Roman" w:cs="Times New Roman"/>
          <w:sz w:val="20"/>
          <w:szCs w:val="20"/>
        </w:rPr>
        <w:t>unesa.ac.id</w:t>
      </w:r>
    </w:p>
    <w:p w14:paraId="12ABD018" w14:textId="30301BE1" w:rsidR="007B10D1"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sidR="00C13B4E">
        <w:rPr>
          <w:rFonts w:ascii="Times New Roman" w:eastAsia="Times New Roman" w:hAnsi="Times New Roman" w:cs="Times New Roman"/>
          <w:sz w:val="20"/>
          <w:szCs w:val="20"/>
        </w:rPr>
        <w:t>Pendidikan Seni Rupa S1</w:t>
      </w:r>
      <w:r>
        <w:rPr>
          <w:rFonts w:ascii="Times New Roman" w:eastAsia="Times New Roman" w:hAnsi="Times New Roman" w:cs="Times New Roman"/>
          <w:sz w:val="20"/>
          <w:szCs w:val="20"/>
        </w:rPr>
        <w:t>, Fakultas</w:t>
      </w:r>
      <w:r w:rsidR="00C13B4E">
        <w:rPr>
          <w:rFonts w:ascii="Times New Roman" w:eastAsia="Times New Roman" w:hAnsi="Times New Roman" w:cs="Times New Roman"/>
          <w:sz w:val="20"/>
          <w:szCs w:val="20"/>
        </w:rPr>
        <w:t xml:space="preserve"> Bahasa dan Seni</w:t>
      </w:r>
      <w:r>
        <w:rPr>
          <w:rFonts w:ascii="Times New Roman" w:eastAsia="Times New Roman" w:hAnsi="Times New Roman" w:cs="Times New Roman"/>
          <w:sz w:val="20"/>
          <w:szCs w:val="20"/>
        </w:rPr>
        <w:t>, Universitas</w:t>
      </w:r>
      <w:r w:rsidR="00C13B4E" w:rsidRPr="00C13B4E">
        <w:rPr>
          <w:rFonts w:ascii="Times New Roman" w:eastAsia="Times New Roman" w:hAnsi="Times New Roman" w:cs="Times New Roman"/>
          <w:sz w:val="20"/>
          <w:szCs w:val="20"/>
        </w:rPr>
        <w:t xml:space="preserve"> </w:t>
      </w:r>
      <w:r w:rsidR="00C13B4E">
        <w:rPr>
          <w:rFonts w:ascii="Times New Roman" w:eastAsia="Times New Roman" w:hAnsi="Times New Roman" w:cs="Times New Roman"/>
          <w:sz w:val="20"/>
          <w:szCs w:val="20"/>
        </w:rPr>
        <w:t>Negeri Surabaya</w:t>
      </w:r>
    </w:p>
    <w:p w14:paraId="645AE1E3" w14:textId="199FC3E7" w:rsidR="007B10D1" w:rsidRDefault="00000000">
      <w:pPr>
        <w:jc w:val="center"/>
        <w:rPr>
          <w:rFonts w:ascii="Times New Roman" w:eastAsia="Times New Roman" w:hAnsi="Times New Roman" w:cs="Times New Roman"/>
          <w:sz w:val="22"/>
          <w:szCs w:val="22"/>
        </w:rPr>
      </w:pPr>
      <w:r>
        <w:rPr>
          <w:rFonts w:ascii="Times New Roman" w:eastAsia="Times New Roman" w:hAnsi="Times New Roman" w:cs="Times New Roman"/>
          <w:sz w:val="20"/>
          <w:szCs w:val="20"/>
        </w:rPr>
        <w:t xml:space="preserve">email: </w:t>
      </w:r>
      <w:r w:rsidR="00C13B4E">
        <w:rPr>
          <w:rFonts w:ascii="Times New Roman" w:eastAsia="Times New Roman" w:hAnsi="Times New Roman" w:cs="Times New Roman"/>
          <w:sz w:val="20"/>
          <w:szCs w:val="20"/>
        </w:rPr>
        <w:t>imamzaini</w:t>
      </w:r>
      <w:r>
        <w:rPr>
          <w:rFonts w:ascii="Times New Roman" w:eastAsia="Times New Roman" w:hAnsi="Times New Roman" w:cs="Times New Roman"/>
          <w:sz w:val="20"/>
          <w:szCs w:val="20"/>
        </w:rPr>
        <w:t>@unesa.ac.id</w:t>
      </w:r>
    </w:p>
    <w:p w14:paraId="0D98B203" w14:textId="77777777" w:rsidR="007B10D1" w:rsidRDefault="007B10D1">
      <w:pPr>
        <w:jc w:val="center"/>
        <w:rPr>
          <w:rFonts w:ascii="Times New Roman" w:eastAsia="Times New Roman" w:hAnsi="Times New Roman" w:cs="Times New Roman"/>
          <w:sz w:val="22"/>
          <w:szCs w:val="22"/>
        </w:rPr>
      </w:pPr>
    </w:p>
    <w:p w14:paraId="35F1C9D3" w14:textId="77777777" w:rsidR="007B10D1" w:rsidRDefault="007B10D1">
      <w:pPr>
        <w:jc w:val="center"/>
        <w:rPr>
          <w:rFonts w:ascii="Times New Roman" w:eastAsia="Times New Roman" w:hAnsi="Times New Roman" w:cs="Times New Roman"/>
          <w:sz w:val="22"/>
          <w:szCs w:val="22"/>
        </w:rPr>
      </w:pPr>
    </w:p>
    <w:p w14:paraId="1442DF1F" w14:textId="70C869A9" w:rsidR="00C13B4E" w:rsidRDefault="00C13B4E">
      <w:pPr>
        <w:jc w:val="center"/>
        <w:rPr>
          <w:rFonts w:ascii="Times New Roman" w:eastAsia="Times New Roman" w:hAnsi="Times New Roman" w:cs="Times New Roman"/>
          <w:b/>
          <w:iCs/>
          <w:sz w:val="22"/>
          <w:szCs w:val="22"/>
        </w:rPr>
      </w:pPr>
      <w:r>
        <w:rPr>
          <w:rFonts w:ascii="Times New Roman" w:eastAsia="Times New Roman" w:hAnsi="Times New Roman" w:cs="Times New Roman"/>
          <w:b/>
          <w:iCs/>
          <w:sz w:val="22"/>
          <w:szCs w:val="22"/>
        </w:rPr>
        <w:t>Abstrak</w:t>
      </w:r>
    </w:p>
    <w:p w14:paraId="3534325E" w14:textId="77777777" w:rsidR="00527F4E" w:rsidRDefault="00527F4E" w:rsidP="008B4AA8">
      <w:pPr>
        <w:jc w:val="both"/>
        <w:rPr>
          <w:rFonts w:ascii="Times New Roman" w:eastAsia="Times New Roman" w:hAnsi="Times New Roman" w:cs="Times New Roman"/>
          <w:bCs/>
          <w:iCs/>
          <w:sz w:val="22"/>
          <w:szCs w:val="22"/>
        </w:rPr>
      </w:pPr>
      <w:bookmarkStart w:id="1" w:name="_Hlk170111630"/>
    </w:p>
    <w:p w14:paraId="294D6EDE" w14:textId="0084BE47" w:rsidR="00C13B4E" w:rsidRDefault="00472DCB" w:rsidP="008B4AA8">
      <w:pPr>
        <w:jc w:val="both"/>
        <w:rPr>
          <w:rFonts w:ascii="Times New Roman" w:eastAsia="Times New Roman" w:hAnsi="Times New Roman" w:cs="Times New Roman"/>
          <w:bCs/>
          <w:iCs/>
          <w:sz w:val="22"/>
          <w:szCs w:val="22"/>
        </w:rPr>
      </w:pPr>
      <w:r w:rsidRPr="00472DCB">
        <w:rPr>
          <w:rFonts w:ascii="Times New Roman" w:eastAsia="Times New Roman" w:hAnsi="Times New Roman" w:cs="Times New Roman"/>
          <w:bCs/>
          <w:iCs/>
          <w:sz w:val="22"/>
          <w:szCs w:val="22"/>
        </w:rPr>
        <w:t xml:space="preserve">Kurangnya inovasi media pembelajaran di SMAN 1 Situbondo, terutama dalam ekstrakurikuler seni rupa, menyebabkan metode konvensional kurang efektif dalam menarik minat siswa. </w:t>
      </w:r>
      <w:r w:rsidRPr="00305FE1">
        <w:rPr>
          <w:rFonts w:ascii="Times New Roman" w:eastAsia="Times New Roman" w:hAnsi="Times New Roman" w:cs="Times New Roman"/>
          <w:bCs/>
          <w:i/>
          <w:sz w:val="22"/>
          <w:szCs w:val="22"/>
        </w:rPr>
        <w:t>Instagram</w:t>
      </w:r>
      <w:r w:rsidRPr="00472DCB">
        <w:rPr>
          <w:rFonts w:ascii="Times New Roman" w:eastAsia="Times New Roman" w:hAnsi="Times New Roman" w:cs="Times New Roman"/>
          <w:bCs/>
          <w:iCs/>
          <w:sz w:val="22"/>
          <w:szCs w:val="22"/>
        </w:rPr>
        <w:t xml:space="preserve"> dipilih sebagai media pembelajaran karena fitur visual dan interaktifnya</w:t>
      </w:r>
      <w:r w:rsidR="009E460F">
        <w:rPr>
          <w:rFonts w:ascii="Times New Roman" w:eastAsia="Times New Roman" w:hAnsi="Times New Roman" w:cs="Times New Roman"/>
          <w:bCs/>
          <w:iCs/>
          <w:sz w:val="22"/>
          <w:szCs w:val="22"/>
        </w:rPr>
        <w:t>.</w:t>
      </w:r>
      <w:r w:rsidR="009E460F" w:rsidRPr="009E460F">
        <w:rPr>
          <w:rFonts w:ascii="Times New Roman" w:eastAsia="Times New Roman" w:hAnsi="Times New Roman" w:cs="Times New Roman"/>
          <w:bCs/>
          <w:iCs/>
          <w:sz w:val="22"/>
          <w:szCs w:val="22"/>
        </w:rPr>
        <w:t xml:space="preserve"> </w:t>
      </w:r>
      <w:r w:rsidR="009E460F">
        <w:rPr>
          <w:rFonts w:ascii="Times New Roman" w:eastAsia="Times New Roman" w:hAnsi="Times New Roman" w:cs="Times New Roman"/>
          <w:bCs/>
          <w:iCs/>
          <w:sz w:val="22"/>
          <w:szCs w:val="22"/>
        </w:rPr>
        <w:t xml:space="preserve">Penelitian ini menerapkan metode analisis deskriptif kualitatif dengan </w:t>
      </w:r>
      <w:r w:rsidR="009E460F" w:rsidRPr="009E460F">
        <w:rPr>
          <w:rFonts w:ascii="Times New Roman" w:eastAsia="Times New Roman" w:hAnsi="Times New Roman" w:cs="Times New Roman"/>
          <w:bCs/>
          <w:iCs/>
          <w:sz w:val="22"/>
          <w:szCs w:val="22"/>
        </w:rPr>
        <w:t>meliputi wawancara, angket, observasi, saran validator, serta dokumentasi</w:t>
      </w:r>
      <w:r w:rsidRPr="00472DCB">
        <w:rPr>
          <w:rFonts w:ascii="Times New Roman" w:eastAsia="Times New Roman" w:hAnsi="Times New Roman" w:cs="Times New Roman"/>
          <w:bCs/>
          <w:iCs/>
          <w:sz w:val="22"/>
          <w:szCs w:val="22"/>
        </w:rPr>
        <w:t xml:space="preserve">. Penelitian ini bertujuan </w:t>
      </w:r>
      <w:r w:rsidR="009E460F">
        <w:rPr>
          <w:rFonts w:ascii="Times New Roman" w:eastAsia="Times New Roman" w:hAnsi="Times New Roman" w:cs="Times New Roman"/>
          <w:bCs/>
          <w:iCs/>
          <w:sz w:val="22"/>
          <w:szCs w:val="22"/>
        </w:rPr>
        <w:t xml:space="preserve">mendeskripsikan konsep, proses, hasil, dan keefektivitasan </w:t>
      </w:r>
      <w:r w:rsidRPr="00472DCB">
        <w:rPr>
          <w:rFonts w:ascii="Times New Roman" w:eastAsia="Times New Roman" w:hAnsi="Times New Roman" w:cs="Times New Roman"/>
          <w:bCs/>
          <w:iCs/>
          <w:sz w:val="22"/>
          <w:szCs w:val="22"/>
        </w:rPr>
        <w:t xml:space="preserve">media pembelajaran berbasis </w:t>
      </w:r>
      <w:r w:rsidRPr="00305FE1">
        <w:rPr>
          <w:rFonts w:ascii="Times New Roman" w:eastAsia="Times New Roman" w:hAnsi="Times New Roman" w:cs="Times New Roman"/>
          <w:bCs/>
          <w:i/>
          <w:sz w:val="22"/>
          <w:szCs w:val="22"/>
        </w:rPr>
        <w:t>Instagram</w:t>
      </w:r>
      <w:r w:rsidRPr="00472DCB">
        <w:rPr>
          <w:rFonts w:ascii="Times New Roman" w:eastAsia="Times New Roman" w:hAnsi="Times New Roman" w:cs="Times New Roman"/>
          <w:bCs/>
          <w:iCs/>
          <w:sz w:val="22"/>
          <w:szCs w:val="22"/>
        </w:rPr>
        <w:t xml:space="preserve"> untuk materi lukis teknik gores, menggunakan metode 4D (</w:t>
      </w:r>
      <w:r w:rsidRPr="00305FE1">
        <w:rPr>
          <w:rFonts w:ascii="Times New Roman" w:eastAsia="Times New Roman" w:hAnsi="Times New Roman" w:cs="Times New Roman"/>
          <w:bCs/>
          <w:i/>
          <w:sz w:val="22"/>
          <w:szCs w:val="22"/>
        </w:rPr>
        <w:t>Define, Design, Develop, Disseminate</w:t>
      </w:r>
      <w:r w:rsidRPr="00472DCB">
        <w:rPr>
          <w:rFonts w:ascii="Times New Roman" w:eastAsia="Times New Roman" w:hAnsi="Times New Roman" w:cs="Times New Roman"/>
          <w:bCs/>
          <w:iCs/>
          <w:sz w:val="22"/>
          <w:szCs w:val="22"/>
        </w:rPr>
        <w:t xml:space="preserve">) dari Thiagarajan. Tahap pertama adalah pendefinisian masalah, dilanjutkan dengan perancangan format dan konten media menggunakan </w:t>
      </w:r>
      <w:r w:rsidRPr="00305FE1">
        <w:rPr>
          <w:rFonts w:ascii="Times New Roman" w:eastAsia="Times New Roman" w:hAnsi="Times New Roman" w:cs="Times New Roman"/>
          <w:bCs/>
          <w:i/>
          <w:sz w:val="22"/>
          <w:szCs w:val="22"/>
        </w:rPr>
        <w:t>Coreldraw</w:t>
      </w:r>
      <w:r w:rsidRPr="00472DCB">
        <w:rPr>
          <w:rFonts w:ascii="Times New Roman" w:eastAsia="Times New Roman" w:hAnsi="Times New Roman" w:cs="Times New Roman"/>
          <w:bCs/>
          <w:iCs/>
          <w:sz w:val="22"/>
          <w:szCs w:val="22"/>
        </w:rPr>
        <w:t xml:space="preserve"> dan konsep </w:t>
      </w:r>
      <w:r w:rsidRPr="00305FE1">
        <w:rPr>
          <w:rFonts w:ascii="Times New Roman" w:eastAsia="Times New Roman" w:hAnsi="Times New Roman" w:cs="Times New Roman"/>
          <w:bCs/>
          <w:i/>
          <w:sz w:val="22"/>
          <w:szCs w:val="22"/>
        </w:rPr>
        <w:t>carousel</w:t>
      </w:r>
      <w:r w:rsidRPr="00472DCB">
        <w:rPr>
          <w:rFonts w:ascii="Times New Roman" w:eastAsia="Times New Roman" w:hAnsi="Times New Roman" w:cs="Times New Roman"/>
          <w:bCs/>
          <w:iCs/>
          <w:sz w:val="22"/>
          <w:szCs w:val="22"/>
        </w:rPr>
        <w:t xml:space="preserve">. Konten dibuat dalam ukuran 1080 x 1080 </w:t>
      </w:r>
      <w:r w:rsidRPr="00305FE1">
        <w:rPr>
          <w:rFonts w:ascii="Times New Roman" w:eastAsia="Times New Roman" w:hAnsi="Times New Roman" w:cs="Times New Roman"/>
          <w:bCs/>
          <w:i/>
          <w:sz w:val="22"/>
          <w:szCs w:val="22"/>
        </w:rPr>
        <w:t>pixels</w:t>
      </w:r>
      <w:r w:rsidRPr="00472DCB">
        <w:rPr>
          <w:rFonts w:ascii="Times New Roman" w:eastAsia="Times New Roman" w:hAnsi="Times New Roman" w:cs="Times New Roman"/>
          <w:bCs/>
          <w:iCs/>
          <w:sz w:val="22"/>
          <w:szCs w:val="22"/>
        </w:rPr>
        <w:t xml:space="preserve"> dengan pemilihan palet warna dan aset yang konsisten. Video tutorial dan tips melukis dibuat melalui perancangan </w:t>
      </w:r>
      <w:r w:rsidRPr="00305FE1">
        <w:rPr>
          <w:rFonts w:ascii="Times New Roman" w:eastAsia="Times New Roman" w:hAnsi="Times New Roman" w:cs="Times New Roman"/>
          <w:bCs/>
          <w:i/>
          <w:sz w:val="22"/>
          <w:szCs w:val="22"/>
        </w:rPr>
        <w:t>storyboard</w:t>
      </w:r>
      <w:r w:rsidRPr="00472DCB">
        <w:rPr>
          <w:rFonts w:ascii="Times New Roman" w:eastAsia="Times New Roman" w:hAnsi="Times New Roman" w:cs="Times New Roman"/>
          <w:bCs/>
          <w:iCs/>
          <w:sz w:val="22"/>
          <w:szCs w:val="22"/>
        </w:rPr>
        <w:t xml:space="preserve">, perekaman, dan </w:t>
      </w:r>
      <w:r w:rsidRPr="00305FE1">
        <w:rPr>
          <w:rFonts w:ascii="Times New Roman" w:eastAsia="Times New Roman" w:hAnsi="Times New Roman" w:cs="Times New Roman"/>
          <w:bCs/>
          <w:i/>
          <w:sz w:val="22"/>
          <w:szCs w:val="22"/>
        </w:rPr>
        <w:t>editing</w:t>
      </w:r>
      <w:r w:rsidRPr="00472DCB">
        <w:rPr>
          <w:rFonts w:ascii="Times New Roman" w:eastAsia="Times New Roman" w:hAnsi="Times New Roman" w:cs="Times New Roman"/>
          <w:bCs/>
          <w:iCs/>
          <w:sz w:val="22"/>
          <w:szCs w:val="22"/>
        </w:rPr>
        <w:t xml:space="preserve"> dengan </w:t>
      </w:r>
      <w:r w:rsidRPr="00305FE1">
        <w:rPr>
          <w:rFonts w:ascii="Times New Roman" w:eastAsia="Times New Roman" w:hAnsi="Times New Roman" w:cs="Times New Roman"/>
          <w:bCs/>
          <w:i/>
          <w:sz w:val="22"/>
          <w:szCs w:val="22"/>
        </w:rPr>
        <w:t>After Effects</w:t>
      </w:r>
      <w:r w:rsidRPr="00472DCB">
        <w:rPr>
          <w:rFonts w:ascii="Times New Roman" w:eastAsia="Times New Roman" w:hAnsi="Times New Roman" w:cs="Times New Roman"/>
          <w:bCs/>
          <w:iCs/>
          <w:sz w:val="22"/>
          <w:szCs w:val="22"/>
        </w:rPr>
        <w:t xml:space="preserve">, lalu diunggah ke akun </w:t>
      </w:r>
      <w:r w:rsidRPr="00305FE1">
        <w:rPr>
          <w:rFonts w:ascii="Times New Roman" w:eastAsia="Times New Roman" w:hAnsi="Times New Roman" w:cs="Times New Roman"/>
          <w:bCs/>
          <w:i/>
          <w:sz w:val="22"/>
          <w:szCs w:val="22"/>
        </w:rPr>
        <w:t>Instagram</w:t>
      </w:r>
      <w:r w:rsidRPr="00472DCB">
        <w:rPr>
          <w:rFonts w:ascii="Times New Roman" w:eastAsia="Times New Roman" w:hAnsi="Times New Roman" w:cs="Times New Roman"/>
          <w:bCs/>
          <w:iCs/>
          <w:sz w:val="22"/>
          <w:szCs w:val="22"/>
        </w:rPr>
        <w:t xml:space="preserve"> @mengenalteknikgores. Media divalidasi oleh ahli materi dan media, menunjukkan kelayakan 72% untuk materi dan 84% untuk desain. Revisi dilakukan berdasarkan masukan ahli untuk meningkatkan kualitas. Uji coba melibatkan tes pemahaman dan praktik melukis teknik gores, menunjukkan bahwa penggunaan media pembelajaran berbasis </w:t>
      </w:r>
      <w:r w:rsidRPr="00305FE1">
        <w:rPr>
          <w:rFonts w:ascii="Times New Roman" w:eastAsia="Times New Roman" w:hAnsi="Times New Roman" w:cs="Times New Roman"/>
          <w:bCs/>
          <w:i/>
          <w:sz w:val="22"/>
          <w:szCs w:val="22"/>
        </w:rPr>
        <w:t>Instagram</w:t>
      </w:r>
      <w:r w:rsidRPr="00472DCB">
        <w:rPr>
          <w:rFonts w:ascii="Times New Roman" w:eastAsia="Times New Roman" w:hAnsi="Times New Roman" w:cs="Times New Roman"/>
          <w:bCs/>
          <w:iCs/>
          <w:sz w:val="22"/>
          <w:szCs w:val="22"/>
        </w:rPr>
        <w:t xml:space="preserve"> efektif dan mudah dipahami oleh siswa. Respon siswa ekstrakurikuler Krisna Rupa menunjukkan kepuasan 83%, mencerminkan efektivitas media pembelajaran berbasis </w:t>
      </w:r>
      <w:r w:rsidRPr="00305FE1">
        <w:rPr>
          <w:rFonts w:ascii="Times New Roman" w:eastAsia="Times New Roman" w:hAnsi="Times New Roman" w:cs="Times New Roman"/>
          <w:bCs/>
          <w:i/>
          <w:sz w:val="22"/>
          <w:szCs w:val="22"/>
        </w:rPr>
        <w:t>Instagram</w:t>
      </w:r>
      <w:r w:rsidRPr="00472DCB">
        <w:rPr>
          <w:rFonts w:ascii="Times New Roman" w:eastAsia="Times New Roman" w:hAnsi="Times New Roman" w:cs="Times New Roman"/>
          <w:bCs/>
          <w:iCs/>
          <w:sz w:val="22"/>
          <w:szCs w:val="22"/>
        </w:rPr>
        <w:t xml:space="preserve"> dalam meningkatkan motivasi dan pemahaman siswa. Hasil ini menegaskan pentingnya inovasi digital dalam pendidikan untuk menciptakan pengalaman belajar yang lebih menarik dan efektif.</w:t>
      </w:r>
    </w:p>
    <w:p w14:paraId="33958233" w14:textId="77777777" w:rsidR="00472DCB" w:rsidRDefault="00472DCB" w:rsidP="008B4AA8">
      <w:pPr>
        <w:jc w:val="both"/>
        <w:rPr>
          <w:rFonts w:ascii="Times New Roman" w:eastAsia="Times New Roman" w:hAnsi="Times New Roman" w:cs="Times New Roman"/>
          <w:bCs/>
          <w:iCs/>
          <w:sz w:val="22"/>
          <w:szCs w:val="22"/>
        </w:rPr>
      </w:pPr>
    </w:p>
    <w:p w14:paraId="16F1104A" w14:textId="5E9B634F" w:rsidR="00527F4E" w:rsidRPr="00527F4E" w:rsidRDefault="00527F4E" w:rsidP="00527F4E">
      <w:pPr>
        <w:rPr>
          <w:rFonts w:ascii="Times New Roman" w:eastAsia="Times New Roman" w:hAnsi="Times New Roman" w:cs="Times New Roman"/>
          <w:b/>
          <w:iCs/>
          <w:sz w:val="22"/>
          <w:szCs w:val="22"/>
        </w:rPr>
      </w:pPr>
      <w:r w:rsidRPr="00527F4E">
        <w:rPr>
          <w:rFonts w:ascii="Times New Roman" w:eastAsia="Times New Roman" w:hAnsi="Times New Roman" w:cs="Times New Roman"/>
          <w:b/>
          <w:iCs/>
          <w:sz w:val="22"/>
          <w:szCs w:val="22"/>
        </w:rPr>
        <w:t>Kata Kunci</w:t>
      </w:r>
      <w:r>
        <w:rPr>
          <w:rFonts w:ascii="Times New Roman" w:eastAsia="Times New Roman" w:hAnsi="Times New Roman" w:cs="Times New Roman"/>
          <w:b/>
          <w:iCs/>
          <w:sz w:val="22"/>
          <w:szCs w:val="22"/>
        </w:rPr>
        <w:t xml:space="preserve">: </w:t>
      </w:r>
      <w:r w:rsidRPr="00527F4E">
        <w:rPr>
          <w:rFonts w:ascii="Times New Roman" w:eastAsia="Times New Roman" w:hAnsi="Times New Roman" w:cs="Times New Roman"/>
          <w:bCs/>
          <w:iCs/>
          <w:sz w:val="22"/>
          <w:szCs w:val="22"/>
        </w:rPr>
        <w:t xml:space="preserve">Media Pembelajaran, </w:t>
      </w:r>
      <w:r w:rsidRPr="00151F7A">
        <w:rPr>
          <w:rFonts w:ascii="Times New Roman" w:eastAsia="Times New Roman" w:hAnsi="Times New Roman" w:cs="Times New Roman"/>
          <w:bCs/>
          <w:i/>
          <w:sz w:val="22"/>
          <w:szCs w:val="22"/>
        </w:rPr>
        <w:t>Instagram</w:t>
      </w:r>
      <w:r w:rsidRPr="00527F4E">
        <w:rPr>
          <w:rFonts w:ascii="Times New Roman" w:eastAsia="Times New Roman" w:hAnsi="Times New Roman" w:cs="Times New Roman"/>
          <w:bCs/>
          <w:iCs/>
          <w:sz w:val="22"/>
          <w:szCs w:val="22"/>
        </w:rPr>
        <w:t>, Seni Lukis, Teknik Gores</w:t>
      </w:r>
      <w:r>
        <w:rPr>
          <w:rFonts w:ascii="Times New Roman" w:eastAsia="Times New Roman" w:hAnsi="Times New Roman" w:cs="Times New Roman"/>
          <w:bCs/>
          <w:iCs/>
          <w:sz w:val="22"/>
          <w:szCs w:val="22"/>
        </w:rPr>
        <w:t>.</w:t>
      </w:r>
    </w:p>
    <w:bookmarkEnd w:id="1"/>
    <w:p w14:paraId="707A982A" w14:textId="6B68FF31" w:rsidR="008B4AA8" w:rsidRPr="00C13B4E" w:rsidRDefault="008B4AA8" w:rsidP="008B4AA8">
      <w:pPr>
        <w:jc w:val="both"/>
        <w:rPr>
          <w:rFonts w:ascii="Times New Roman" w:eastAsia="Times New Roman" w:hAnsi="Times New Roman" w:cs="Times New Roman"/>
          <w:bCs/>
          <w:iCs/>
          <w:sz w:val="22"/>
          <w:szCs w:val="22"/>
        </w:rPr>
      </w:pPr>
    </w:p>
    <w:p w14:paraId="17D867FD" w14:textId="212B46AB" w:rsidR="007B10D1" w:rsidRDefault="00000000">
      <w:pPr>
        <w:jc w:val="center"/>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Abstract</w:t>
      </w:r>
    </w:p>
    <w:p w14:paraId="5645723E" w14:textId="77777777" w:rsidR="009E460F" w:rsidRDefault="009E460F">
      <w:pPr>
        <w:jc w:val="center"/>
        <w:rPr>
          <w:rFonts w:ascii="Times New Roman" w:eastAsia="Times New Roman" w:hAnsi="Times New Roman" w:cs="Times New Roman"/>
          <w:b/>
          <w:i/>
          <w:sz w:val="22"/>
          <w:szCs w:val="22"/>
        </w:rPr>
      </w:pPr>
    </w:p>
    <w:p w14:paraId="4849934D" w14:textId="221C6261" w:rsidR="00527F4E" w:rsidRDefault="006847D6" w:rsidP="00527F4E">
      <w:pPr>
        <w:jc w:val="both"/>
        <w:rPr>
          <w:rFonts w:ascii="Times New Roman" w:eastAsia="Times New Roman" w:hAnsi="Times New Roman" w:cs="Times New Roman"/>
          <w:i/>
          <w:sz w:val="22"/>
          <w:szCs w:val="22"/>
        </w:rPr>
      </w:pPr>
      <w:r w:rsidRPr="006847D6">
        <w:rPr>
          <w:rFonts w:ascii="Times New Roman" w:eastAsia="Times New Roman" w:hAnsi="Times New Roman" w:cs="Times New Roman"/>
          <w:i/>
          <w:sz w:val="22"/>
          <w:szCs w:val="22"/>
        </w:rPr>
        <w:t xml:space="preserve">The lack of innovation in learning media at </w:t>
      </w:r>
      <w:r w:rsidRPr="006847D6">
        <w:rPr>
          <w:rFonts w:ascii="Times New Roman" w:eastAsia="Times New Roman" w:hAnsi="Times New Roman" w:cs="Times New Roman"/>
          <w:iCs/>
          <w:sz w:val="22"/>
          <w:szCs w:val="22"/>
        </w:rPr>
        <w:t>SMAN 1 Situbondo</w:t>
      </w:r>
      <w:r w:rsidRPr="006847D6">
        <w:rPr>
          <w:rFonts w:ascii="Times New Roman" w:eastAsia="Times New Roman" w:hAnsi="Times New Roman" w:cs="Times New Roman"/>
          <w:i/>
          <w:sz w:val="22"/>
          <w:szCs w:val="22"/>
        </w:rPr>
        <w:t xml:space="preserve">, especially in extracurricular fine arts, causes conventional methods to be less effective in attracting student interest. Instagram was chosen as the learning media because of its visual and interactive features. This research applied descriptive qualitative analysis method by including interviews, questionnaires, observations, validator suggestions, and documentation. This research aims to describe the concept, process, results, and effectiveness of Instagram-based learning media for scratch technique painting material, using the 4D method (Define, Design, Develop, Disseminate) from </w:t>
      </w:r>
      <w:r w:rsidRPr="006847D6">
        <w:rPr>
          <w:rFonts w:ascii="Times New Roman" w:eastAsia="Times New Roman" w:hAnsi="Times New Roman" w:cs="Times New Roman"/>
          <w:iCs/>
          <w:sz w:val="22"/>
          <w:szCs w:val="22"/>
        </w:rPr>
        <w:t>Thiagarajan</w:t>
      </w:r>
      <w:r w:rsidRPr="006847D6">
        <w:rPr>
          <w:rFonts w:ascii="Times New Roman" w:eastAsia="Times New Roman" w:hAnsi="Times New Roman" w:cs="Times New Roman"/>
          <w:i/>
          <w:sz w:val="22"/>
          <w:szCs w:val="22"/>
        </w:rPr>
        <w:t xml:space="preserve">. The first stage is defining the problem, followed by designing the format and media content using Coreldraw and the carousel concept. The content was created in a size of 1080 x 1080 pixels with a consistent selection of color palettes and assets. Video tutorials and painting tips were created through storyboard design, recording, and editing with After Effects, then uploaded to the Instagram account </w:t>
      </w:r>
      <w:r w:rsidRPr="006847D6">
        <w:rPr>
          <w:rFonts w:ascii="Times New Roman" w:eastAsia="Times New Roman" w:hAnsi="Times New Roman" w:cs="Times New Roman"/>
          <w:iCs/>
          <w:sz w:val="22"/>
          <w:szCs w:val="22"/>
        </w:rPr>
        <w:lastRenderedPageBreak/>
        <w:t>@mengenalteknikgores</w:t>
      </w:r>
      <w:r w:rsidRPr="006847D6">
        <w:rPr>
          <w:rFonts w:ascii="Times New Roman" w:eastAsia="Times New Roman" w:hAnsi="Times New Roman" w:cs="Times New Roman"/>
          <w:i/>
          <w:sz w:val="22"/>
          <w:szCs w:val="22"/>
        </w:rPr>
        <w:t>. The media was validated by material and media experts, showing 72% feasibility for material and 84% for design.</w:t>
      </w:r>
      <w:r>
        <w:rPr>
          <w:rFonts w:ascii="Times New Roman" w:eastAsia="Times New Roman" w:hAnsi="Times New Roman" w:cs="Times New Roman"/>
          <w:i/>
          <w:sz w:val="22"/>
          <w:szCs w:val="22"/>
        </w:rPr>
        <w:t xml:space="preserve"> </w:t>
      </w:r>
      <w:r w:rsidRPr="006847D6">
        <w:rPr>
          <w:rFonts w:ascii="Times New Roman" w:eastAsia="Times New Roman" w:hAnsi="Times New Roman" w:cs="Times New Roman"/>
          <w:i/>
          <w:sz w:val="22"/>
          <w:szCs w:val="22"/>
        </w:rPr>
        <w:t xml:space="preserve">Revisions were made based on expert feedback to improve quality. The trial involved an understanding test and the practice of painting scratch techniques, showing that the use of Instagram-based learning media is effective and easily understood by students. The response of </w:t>
      </w:r>
      <w:r w:rsidRPr="006847D6">
        <w:rPr>
          <w:rFonts w:ascii="Times New Roman" w:eastAsia="Times New Roman" w:hAnsi="Times New Roman" w:cs="Times New Roman"/>
          <w:iCs/>
          <w:sz w:val="22"/>
          <w:szCs w:val="22"/>
        </w:rPr>
        <w:t>Krisna Rupa</w:t>
      </w:r>
      <w:r w:rsidRPr="006847D6">
        <w:rPr>
          <w:rFonts w:ascii="Times New Roman" w:eastAsia="Times New Roman" w:hAnsi="Times New Roman" w:cs="Times New Roman"/>
          <w:i/>
          <w:sz w:val="22"/>
          <w:szCs w:val="22"/>
        </w:rPr>
        <w:t xml:space="preserve"> extracurricular students showed 83% satisfaction, reflecting the effectiveness of Instagram-based learning media in increasing students' motivation and understanding. These results confirm the importance of digital innovation in education to create a more engaging and effective learning experience.</w:t>
      </w:r>
    </w:p>
    <w:p w14:paraId="3F4FC9F4" w14:textId="77777777" w:rsidR="00F2287F" w:rsidRDefault="00F2287F" w:rsidP="00527F4E">
      <w:pPr>
        <w:jc w:val="both"/>
        <w:rPr>
          <w:rFonts w:ascii="Times New Roman" w:eastAsia="Times New Roman" w:hAnsi="Times New Roman" w:cs="Times New Roman"/>
          <w:i/>
          <w:sz w:val="22"/>
          <w:szCs w:val="22"/>
        </w:rPr>
      </w:pPr>
    </w:p>
    <w:p w14:paraId="13BE34DF" w14:textId="26966703" w:rsidR="007B10D1" w:rsidRDefault="00000000">
      <w:pPr>
        <w:rPr>
          <w:rFonts w:ascii="Times New Roman" w:eastAsia="Times New Roman" w:hAnsi="Times New Roman" w:cs="Times New Roman"/>
          <w:sz w:val="22"/>
          <w:szCs w:val="22"/>
        </w:rPr>
      </w:pPr>
      <w:r>
        <w:rPr>
          <w:rFonts w:ascii="Times New Roman" w:eastAsia="Times New Roman" w:hAnsi="Times New Roman" w:cs="Times New Roman"/>
          <w:b/>
          <w:i/>
          <w:sz w:val="22"/>
          <w:szCs w:val="22"/>
        </w:rPr>
        <w:t>Keywords:</w:t>
      </w:r>
      <w:r>
        <w:rPr>
          <w:rFonts w:ascii="Times New Roman" w:eastAsia="Times New Roman" w:hAnsi="Times New Roman" w:cs="Times New Roman"/>
          <w:i/>
          <w:sz w:val="22"/>
          <w:szCs w:val="22"/>
        </w:rPr>
        <w:t xml:space="preserve"> </w:t>
      </w:r>
      <w:r w:rsidR="00527F4E" w:rsidRPr="00527F4E">
        <w:rPr>
          <w:rFonts w:ascii="Times New Roman" w:eastAsia="Times New Roman" w:hAnsi="Times New Roman" w:cs="Times New Roman"/>
          <w:i/>
          <w:sz w:val="22"/>
          <w:szCs w:val="22"/>
        </w:rPr>
        <w:t>Learning Media, Instagram, Painting, Scratch Technique</w:t>
      </w:r>
      <w:r w:rsidR="00527F4E">
        <w:rPr>
          <w:rFonts w:ascii="Times New Roman" w:eastAsia="Times New Roman" w:hAnsi="Times New Roman" w:cs="Times New Roman"/>
          <w:i/>
          <w:sz w:val="22"/>
          <w:szCs w:val="22"/>
        </w:rPr>
        <w:t>.</w:t>
      </w:r>
    </w:p>
    <w:p w14:paraId="02FF01AB" w14:textId="77777777" w:rsidR="007B10D1" w:rsidRDefault="007B10D1">
      <w:pPr>
        <w:rPr>
          <w:rFonts w:ascii="Times New Roman" w:eastAsia="Times New Roman" w:hAnsi="Times New Roman" w:cs="Times New Roman"/>
          <w:sz w:val="22"/>
          <w:szCs w:val="22"/>
        </w:rPr>
      </w:pPr>
    </w:p>
    <w:p w14:paraId="0BEFA882" w14:textId="77777777" w:rsidR="007B10D1" w:rsidRDefault="007B10D1">
      <w:pPr>
        <w:rPr>
          <w:rFonts w:ascii="Times New Roman" w:eastAsia="Times New Roman" w:hAnsi="Times New Roman" w:cs="Times New Roman"/>
          <w:sz w:val="22"/>
          <w:szCs w:val="22"/>
        </w:rPr>
      </w:pPr>
    </w:p>
    <w:p w14:paraId="04203D3A" w14:textId="77777777" w:rsidR="007B10D1" w:rsidRDefault="007B10D1">
      <w:pPr>
        <w:rPr>
          <w:rFonts w:ascii="Times New Roman" w:eastAsia="Times New Roman" w:hAnsi="Times New Roman" w:cs="Times New Roman"/>
          <w:sz w:val="22"/>
          <w:szCs w:val="22"/>
        </w:rPr>
        <w:sectPr w:rsidR="007B10D1" w:rsidSect="00A90ECE">
          <w:headerReference w:type="even" r:id="rId8"/>
          <w:headerReference w:type="default" r:id="rId9"/>
          <w:footerReference w:type="even" r:id="rId10"/>
          <w:footerReference w:type="default" r:id="rId11"/>
          <w:headerReference w:type="first" r:id="rId12"/>
          <w:footerReference w:type="first" r:id="rId13"/>
          <w:pgSz w:w="11900" w:h="16820"/>
          <w:pgMar w:top="1985" w:right="1418" w:bottom="1985" w:left="1418" w:header="720" w:footer="851" w:gutter="0"/>
          <w:pgNumType w:start="139"/>
          <w:cols w:space="720"/>
          <w:titlePg/>
        </w:sectPr>
      </w:pPr>
    </w:p>
    <w:p w14:paraId="63D994CE" w14:textId="5DF8314F" w:rsidR="007B10D1" w:rsidRDefault="00000000">
      <w:pPr>
        <w:pBdr>
          <w:top w:val="nil"/>
          <w:left w:val="nil"/>
          <w:bottom w:val="nil"/>
          <w:right w:val="nil"/>
          <w:between w:val="nil"/>
        </w:pBd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PENDAHULUAN </w:t>
      </w:r>
    </w:p>
    <w:p w14:paraId="0E3F0BBD" w14:textId="77777777" w:rsidR="00527F4E" w:rsidRDefault="00527F4E">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527F4E">
        <w:rPr>
          <w:rFonts w:ascii="Times New Roman" w:eastAsia="Times New Roman" w:hAnsi="Times New Roman" w:cs="Times New Roman"/>
          <w:color w:val="000000"/>
          <w:sz w:val="22"/>
          <w:szCs w:val="22"/>
        </w:rPr>
        <w:t xml:space="preserve">Hubungan erat antara media sosial dan pendidikan terus berkembang seiring dengan perubahan dinamika komunikasi dan akses informasi. Dalam era digital ini, media sosial bukan hanya menjadi sarana interaksi sosial, tetapi juga memainkan peran penting dalam transformasi pendidikan. Platform seperti </w:t>
      </w:r>
      <w:r w:rsidRPr="00151F7A">
        <w:rPr>
          <w:rFonts w:ascii="Times New Roman" w:eastAsia="Times New Roman" w:hAnsi="Times New Roman" w:cs="Times New Roman"/>
          <w:i/>
          <w:iCs/>
          <w:color w:val="000000"/>
          <w:sz w:val="22"/>
          <w:szCs w:val="22"/>
        </w:rPr>
        <w:t>Instagram</w:t>
      </w:r>
      <w:r w:rsidRPr="00527F4E">
        <w:rPr>
          <w:rFonts w:ascii="Times New Roman" w:eastAsia="Times New Roman" w:hAnsi="Times New Roman" w:cs="Times New Roman"/>
          <w:color w:val="000000"/>
          <w:sz w:val="22"/>
          <w:szCs w:val="22"/>
        </w:rPr>
        <w:t xml:space="preserve">, per April 2023, Indonesia memiliki 106 juta pengguna </w:t>
      </w:r>
      <w:r w:rsidRPr="00151F7A">
        <w:rPr>
          <w:rFonts w:ascii="Times New Roman" w:eastAsia="Times New Roman" w:hAnsi="Times New Roman" w:cs="Times New Roman"/>
          <w:i/>
          <w:iCs/>
          <w:color w:val="000000"/>
          <w:sz w:val="22"/>
          <w:szCs w:val="22"/>
        </w:rPr>
        <w:t>Instagram</w:t>
      </w:r>
      <w:r w:rsidRPr="00527F4E">
        <w:rPr>
          <w:rFonts w:ascii="Times New Roman" w:eastAsia="Times New Roman" w:hAnsi="Times New Roman" w:cs="Times New Roman"/>
          <w:color w:val="000000"/>
          <w:sz w:val="22"/>
          <w:szCs w:val="22"/>
        </w:rPr>
        <w:t xml:space="preserve">, menjadikan negara dengan pengguna Instagram terbanyak keempat di dunia, dengan peningkatan 12,2% dari tahun sebelumnya, menurut laporan </w:t>
      </w:r>
      <w:r w:rsidRPr="00151F7A">
        <w:rPr>
          <w:rFonts w:ascii="Times New Roman" w:eastAsia="Times New Roman" w:hAnsi="Times New Roman" w:cs="Times New Roman"/>
          <w:i/>
          <w:iCs/>
          <w:color w:val="000000"/>
          <w:sz w:val="22"/>
          <w:szCs w:val="22"/>
        </w:rPr>
        <w:t>We Are Social</w:t>
      </w:r>
      <w:r w:rsidRPr="00527F4E">
        <w:rPr>
          <w:rFonts w:ascii="Times New Roman" w:eastAsia="Times New Roman" w:hAnsi="Times New Roman" w:cs="Times New Roman"/>
          <w:color w:val="000000"/>
          <w:sz w:val="22"/>
          <w:szCs w:val="22"/>
        </w:rPr>
        <w:t xml:space="preserve">. Jumlah pengguna </w:t>
      </w:r>
      <w:r w:rsidRPr="00151F7A">
        <w:rPr>
          <w:rFonts w:ascii="Times New Roman" w:eastAsia="Times New Roman" w:hAnsi="Times New Roman" w:cs="Times New Roman"/>
          <w:i/>
          <w:iCs/>
          <w:color w:val="000000"/>
          <w:sz w:val="22"/>
          <w:szCs w:val="22"/>
        </w:rPr>
        <w:t>Instagram</w:t>
      </w:r>
      <w:r w:rsidRPr="00527F4E">
        <w:rPr>
          <w:rFonts w:ascii="Times New Roman" w:eastAsia="Times New Roman" w:hAnsi="Times New Roman" w:cs="Times New Roman"/>
          <w:color w:val="000000"/>
          <w:sz w:val="22"/>
          <w:szCs w:val="22"/>
        </w:rPr>
        <w:t xml:space="preserve"> global mencapai 1,63 miliar. Dengan kepopulerannya sebagai media berbagi visual,  muncul sebagai alat inovatif untuk mendukung proses pembelajaran. Munculnya konten edukatif melalui </w:t>
      </w:r>
      <w:r w:rsidRPr="00151F7A">
        <w:rPr>
          <w:rFonts w:ascii="Times New Roman" w:eastAsia="Times New Roman" w:hAnsi="Times New Roman" w:cs="Times New Roman"/>
          <w:i/>
          <w:iCs/>
          <w:color w:val="000000"/>
          <w:sz w:val="22"/>
          <w:szCs w:val="22"/>
        </w:rPr>
        <w:t>feed</w:t>
      </w:r>
      <w:r w:rsidRPr="00527F4E">
        <w:rPr>
          <w:rFonts w:ascii="Times New Roman" w:eastAsia="Times New Roman" w:hAnsi="Times New Roman" w:cs="Times New Roman"/>
          <w:color w:val="000000"/>
          <w:sz w:val="22"/>
          <w:szCs w:val="22"/>
        </w:rPr>
        <w:t xml:space="preserve"> dan </w:t>
      </w:r>
      <w:r w:rsidRPr="00151F7A">
        <w:rPr>
          <w:rFonts w:ascii="Times New Roman" w:eastAsia="Times New Roman" w:hAnsi="Times New Roman" w:cs="Times New Roman"/>
          <w:i/>
          <w:iCs/>
          <w:color w:val="000000"/>
          <w:sz w:val="22"/>
          <w:szCs w:val="22"/>
        </w:rPr>
        <w:t>reels Instagram</w:t>
      </w:r>
      <w:r w:rsidRPr="00527F4E">
        <w:rPr>
          <w:rFonts w:ascii="Times New Roman" w:eastAsia="Times New Roman" w:hAnsi="Times New Roman" w:cs="Times New Roman"/>
          <w:color w:val="000000"/>
          <w:sz w:val="22"/>
          <w:szCs w:val="22"/>
        </w:rPr>
        <w:t xml:space="preserve"> memberikan kesempatan baru untuk menyajikan materi pelajaran dengan cara yang menarik dan mudah dipahami. Pemanfaatan media sosial dalam konteks pendidikan membuka pintu untuk pembelajaran kolaboratif, dan pertukaran ide yang lebih luas. </w:t>
      </w:r>
    </w:p>
    <w:p w14:paraId="013C4D37" w14:textId="77777777" w:rsidR="00527F4E" w:rsidRDefault="00527F4E">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527F4E">
        <w:rPr>
          <w:rFonts w:ascii="Times New Roman" w:eastAsia="Times New Roman" w:hAnsi="Times New Roman" w:cs="Times New Roman"/>
          <w:color w:val="000000"/>
          <w:sz w:val="22"/>
          <w:szCs w:val="22"/>
        </w:rPr>
        <w:t xml:space="preserve">Penggunaan infografis melalui fitur </w:t>
      </w:r>
      <w:r w:rsidRPr="00151F7A">
        <w:rPr>
          <w:rFonts w:ascii="Times New Roman" w:eastAsia="Times New Roman" w:hAnsi="Times New Roman" w:cs="Times New Roman"/>
          <w:i/>
          <w:iCs/>
          <w:color w:val="000000"/>
          <w:sz w:val="22"/>
          <w:szCs w:val="22"/>
        </w:rPr>
        <w:t>feed</w:t>
      </w:r>
      <w:r w:rsidRPr="00527F4E">
        <w:rPr>
          <w:rFonts w:ascii="Times New Roman" w:eastAsia="Times New Roman" w:hAnsi="Times New Roman" w:cs="Times New Roman"/>
          <w:color w:val="000000"/>
          <w:sz w:val="22"/>
          <w:szCs w:val="22"/>
        </w:rPr>
        <w:t xml:space="preserve"> dan </w:t>
      </w:r>
      <w:r w:rsidRPr="00151F7A">
        <w:rPr>
          <w:rFonts w:ascii="Times New Roman" w:eastAsia="Times New Roman" w:hAnsi="Times New Roman" w:cs="Times New Roman"/>
          <w:i/>
          <w:iCs/>
          <w:color w:val="000000"/>
          <w:sz w:val="22"/>
          <w:szCs w:val="22"/>
        </w:rPr>
        <w:t>reels Instagram</w:t>
      </w:r>
      <w:r w:rsidRPr="00527F4E">
        <w:rPr>
          <w:rFonts w:ascii="Times New Roman" w:eastAsia="Times New Roman" w:hAnsi="Times New Roman" w:cs="Times New Roman"/>
          <w:color w:val="000000"/>
          <w:sz w:val="22"/>
          <w:szCs w:val="22"/>
        </w:rPr>
        <w:t xml:space="preserve"> telah membuka peluang baru dalam menyajikan informasi secara menarik dan singkat. Dalam menyampaikan materi lukis dengan teknik gores menggunakan lapisan lem, penggunaan infografis melalui </w:t>
      </w:r>
      <w:r w:rsidRPr="00151F7A">
        <w:rPr>
          <w:rFonts w:ascii="Times New Roman" w:eastAsia="Times New Roman" w:hAnsi="Times New Roman" w:cs="Times New Roman"/>
          <w:i/>
          <w:iCs/>
          <w:color w:val="000000"/>
          <w:sz w:val="22"/>
          <w:szCs w:val="22"/>
        </w:rPr>
        <w:t>feed</w:t>
      </w:r>
      <w:r w:rsidRPr="00527F4E">
        <w:rPr>
          <w:rFonts w:ascii="Times New Roman" w:eastAsia="Times New Roman" w:hAnsi="Times New Roman" w:cs="Times New Roman"/>
          <w:color w:val="000000"/>
          <w:sz w:val="22"/>
          <w:szCs w:val="22"/>
        </w:rPr>
        <w:t xml:space="preserve"> dan </w:t>
      </w:r>
      <w:r w:rsidRPr="00151F7A">
        <w:rPr>
          <w:rFonts w:ascii="Times New Roman" w:eastAsia="Times New Roman" w:hAnsi="Times New Roman" w:cs="Times New Roman"/>
          <w:i/>
          <w:iCs/>
          <w:color w:val="000000"/>
          <w:sz w:val="22"/>
          <w:szCs w:val="22"/>
        </w:rPr>
        <w:t>reels Instagram</w:t>
      </w:r>
      <w:r w:rsidRPr="00527F4E">
        <w:rPr>
          <w:rFonts w:ascii="Times New Roman" w:eastAsia="Times New Roman" w:hAnsi="Times New Roman" w:cs="Times New Roman"/>
          <w:color w:val="000000"/>
          <w:sz w:val="22"/>
          <w:szCs w:val="22"/>
        </w:rPr>
        <w:t xml:space="preserve"> menjadi media yang sangat bermanfaat. Infografis dapat memvisualisasikan langkah-langkah secara rinci, mulai dari penerapan teknik gores menggunakan lapisan lem, hingga hasil akhirnya. Pada </w:t>
      </w:r>
      <w:r w:rsidRPr="00151F7A">
        <w:rPr>
          <w:rFonts w:ascii="Times New Roman" w:eastAsia="Times New Roman" w:hAnsi="Times New Roman" w:cs="Times New Roman"/>
          <w:i/>
          <w:iCs/>
          <w:color w:val="000000"/>
          <w:sz w:val="22"/>
          <w:szCs w:val="22"/>
        </w:rPr>
        <w:t>feed</w:t>
      </w:r>
      <w:r w:rsidRPr="00527F4E">
        <w:rPr>
          <w:rFonts w:ascii="Times New Roman" w:eastAsia="Times New Roman" w:hAnsi="Times New Roman" w:cs="Times New Roman"/>
          <w:color w:val="000000"/>
          <w:sz w:val="22"/>
          <w:szCs w:val="22"/>
        </w:rPr>
        <w:t xml:space="preserve">, infografis dapat menyajikan informasi lebih mendalam tentang </w:t>
      </w:r>
      <w:r w:rsidRPr="00527F4E">
        <w:rPr>
          <w:rFonts w:ascii="Times New Roman" w:eastAsia="Times New Roman" w:hAnsi="Times New Roman" w:cs="Times New Roman"/>
          <w:color w:val="000000"/>
          <w:sz w:val="22"/>
          <w:szCs w:val="22"/>
        </w:rPr>
        <w:t xml:space="preserve">kegunaan lapisan lem dalam teknik gores, memperlihatkan tahap-tahap penerapannya, dan memberikan contoh hasil akhirnya. Di sisi lain, reels video memungkinkan infografis bergerak yang memperlihatkan secara singkat proses lukis dengan teknik gores menggunakan lapisan lem. Penggunaan media sosial untuk menyajikan informasi seni rupa secara interaktif ini membuka pintu untuk eksplorasi kreatif dan pembelajaran yang lebih menyenangkan. </w:t>
      </w:r>
    </w:p>
    <w:p w14:paraId="7F048CEA" w14:textId="77777777" w:rsidR="00527F4E" w:rsidRDefault="00527F4E">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527F4E">
        <w:rPr>
          <w:rFonts w:ascii="Times New Roman" w:eastAsia="Times New Roman" w:hAnsi="Times New Roman" w:cs="Times New Roman"/>
          <w:color w:val="000000"/>
          <w:sz w:val="22"/>
          <w:szCs w:val="22"/>
        </w:rPr>
        <w:t xml:space="preserve">Namun di SMAN 1 Situbondo, potensi pemanfaatan media sosial, terutama dalam hal menyajikan informasi ataupun media pembelajaran belum sepenuhnya dimanfaatkan. Meskipun </w:t>
      </w:r>
      <w:r w:rsidRPr="00151F7A">
        <w:rPr>
          <w:rFonts w:ascii="Times New Roman" w:eastAsia="Times New Roman" w:hAnsi="Times New Roman" w:cs="Times New Roman"/>
          <w:i/>
          <w:iCs/>
          <w:color w:val="000000"/>
          <w:sz w:val="22"/>
          <w:szCs w:val="22"/>
        </w:rPr>
        <w:t>Instagram</w:t>
      </w:r>
      <w:r w:rsidRPr="00527F4E">
        <w:rPr>
          <w:rFonts w:ascii="Times New Roman" w:eastAsia="Times New Roman" w:hAnsi="Times New Roman" w:cs="Times New Roman"/>
          <w:color w:val="000000"/>
          <w:sz w:val="22"/>
          <w:szCs w:val="22"/>
        </w:rPr>
        <w:t xml:space="preserve"> telah menjadi platform yang populer di kalangan siswa, penggunaannya cenderung terbatas pada konten-konten pribadi dan hiburan, daripada sebagai alat pembelajaran yang efektif. Langkah-langkah inovatif dapat diambil untuk memanfaatkan media sosial sebagai alat pembelajaran yang efektif dalam kegiatan ekstrakurikuler di SMAN 1 Situbondo. Salah satu pendekatan yang dapat diterapkan adalah melalui konten pendidikan yang menarik dan relevan menggunakan platform-platform media sosial yang ada. Dalam hal ini, guru dan siswa dapat bekerja sama untuk menciptakan infografis, video tutorial, atau bahkan </w:t>
      </w:r>
      <w:r w:rsidRPr="00151F7A">
        <w:rPr>
          <w:rFonts w:ascii="Times New Roman" w:eastAsia="Times New Roman" w:hAnsi="Times New Roman" w:cs="Times New Roman"/>
          <w:i/>
          <w:iCs/>
          <w:color w:val="000000"/>
          <w:sz w:val="22"/>
          <w:szCs w:val="22"/>
        </w:rPr>
        <w:t>live streaming</w:t>
      </w:r>
      <w:r w:rsidRPr="00527F4E">
        <w:rPr>
          <w:rFonts w:ascii="Times New Roman" w:eastAsia="Times New Roman" w:hAnsi="Times New Roman" w:cs="Times New Roman"/>
          <w:color w:val="000000"/>
          <w:sz w:val="22"/>
          <w:szCs w:val="22"/>
        </w:rPr>
        <w:t xml:space="preserve"> sesi pembelajaran seni rupa yang dapat diakses oleh seluruh siswa secara </w:t>
      </w:r>
      <w:r w:rsidRPr="00151F7A">
        <w:rPr>
          <w:rFonts w:ascii="Times New Roman" w:eastAsia="Times New Roman" w:hAnsi="Times New Roman" w:cs="Times New Roman"/>
          <w:i/>
          <w:iCs/>
          <w:color w:val="000000"/>
          <w:sz w:val="22"/>
          <w:szCs w:val="22"/>
        </w:rPr>
        <w:t>online</w:t>
      </w:r>
      <w:r w:rsidRPr="00527F4E">
        <w:rPr>
          <w:rFonts w:ascii="Times New Roman" w:eastAsia="Times New Roman" w:hAnsi="Times New Roman" w:cs="Times New Roman"/>
          <w:color w:val="000000"/>
          <w:sz w:val="22"/>
          <w:szCs w:val="22"/>
        </w:rPr>
        <w:t xml:space="preserve">. Dengan demikian, potensi media sosial tidak hanya akan digunakan untuk menyajikan konten seni yang menarik, tetapi juga sebagai sarana untuk meningkatkan keterlibatan siswa, memperluas jangkauan pembelajaran di luar kelas, dan mempromosikan kolaborasi antar siswa serta guru dalam menciptakan </w:t>
      </w:r>
      <w:r w:rsidRPr="00527F4E">
        <w:rPr>
          <w:rFonts w:ascii="Times New Roman" w:eastAsia="Times New Roman" w:hAnsi="Times New Roman" w:cs="Times New Roman"/>
          <w:color w:val="000000"/>
          <w:sz w:val="22"/>
          <w:szCs w:val="22"/>
        </w:rPr>
        <w:lastRenderedPageBreak/>
        <w:t xml:space="preserve">pengalaman pembelajaran yang lebih interaktif dan berkesan. </w:t>
      </w:r>
    </w:p>
    <w:p w14:paraId="68FAEB33" w14:textId="016AF34D" w:rsidR="007B10D1" w:rsidRDefault="00527F4E">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527F4E">
        <w:rPr>
          <w:rFonts w:ascii="Times New Roman" w:eastAsia="Times New Roman" w:hAnsi="Times New Roman" w:cs="Times New Roman"/>
          <w:color w:val="000000"/>
          <w:sz w:val="22"/>
          <w:szCs w:val="22"/>
        </w:rPr>
        <w:t>Materi lukis dengan teknik gores menggunakan lapisan lem menjadi inovasi baru dalam ekstrakurikuler Krisna Rupa SMAN 1 Situbondo. Penerapan teknik ini menjadi sarana eksperimental bagi siswa untuk mencoba hal baru dan unik dalam berkarya. Siswa dapat mengaplikasikan lapisan lem pada media lukis dengan teknik gores untuk menciptakan tekstur lebih kompleks dalam karya seni mereka. Inovasi ini menjadi bagian penting dari upaya ekstrakurikuler Krisna Rupa SMAN 1 Situbondo untuk memberikan pengalaman belajar yang berbeda dan mengeksplor kreativitas siswa.</w:t>
      </w:r>
    </w:p>
    <w:p w14:paraId="7267A11A" w14:textId="08EF28B3" w:rsidR="005926A9" w:rsidRDefault="005926A9">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Penelitian ini bertujuan untuk </w:t>
      </w:r>
      <w:r w:rsidR="00F52C88">
        <w:rPr>
          <w:rFonts w:ascii="Times New Roman" w:eastAsia="Times New Roman" w:hAnsi="Times New Roman" w:cs="Times New Roman"/>
          <w:color w:val="000000"/>
          <w:sz w:val="22"/>
          <w:szCs w:val="22"/>
        </w:rPr>
        <w:t xml:space="preserve">mendeskripsikan konsep, proses, hasil dan keefektivitasan media pembelajaran berbasis </w:t>
      </w:r>
      <w:r w:rsidR="00F52C88" w:rsidRPr="00F52C88">
        <w:rPr>
          <w:rFonts w:ascii="Times New Roman" w:eastAsia="Times New Roman" w:hAnsi="Times New Roman" w:cs="Times New Roman"/>
          <w:i/>
          <w:iCs/>
          <w:color w:val="000000"/>
          <w:sz w:val="22"/>
          <w:szCs w:val="22"/>
        </w:rPr>
        <w:t>Instagram</w:t>
      </w:r>
      <w:r w:rsidR="00F52C88">
        <w:rPr>
          <w:rFonts w:ascii="Times New Roman" w:eastAsia="Times New Roman" w:hAnsi="Times New Roman" w:cs="Times New Roman"/>
          <w:color w:val="000000"/>
          <w:sz w:val="22"/>
          <w:szCs w:val="22"/>
        </w:rPr>
        <w:t xml:space="preserve"> materi lukis teknik gores dalam kegiatan ekstrakurikuler di SMAN 1 Situbondo.</w:t>
      </w:r>
    </w:p>
    <w:p w14:paraId="7D1DECF3" w14:textId="77777777" w:rsidR="007B10D1" w:rsidRDefault="007B10D1">
      <w:pPr>
        <w:pBdr>
          <w:top w:val="nil"/>
          <w:left w:val="nil"/>
          <w:bottom w:val="nil"/>
          <w:right w:val="nil"/>
          <w:between w:val="nil"/>
        </w:pBdr>
        <w:ind w:firstLine="454"/>
        <w:jc w:val="both"/>
        <w:rPr>
          <w:rFonts w:ascii="Times New Roman" w:eastAsia="Times New Roman" w:hAnsi="Times New Roman" w:cs="Times New Roman"/>
          <w:color w:val="000000"/>
          <w:sz w:val="22"/>
          <w:szCs w:val="22"/>
        </w:rPr>
      </w:pPr>
    </w:p>
    <w:p w14:paraId="001815ED" w14:textId="1C14D9C2" w:rsidR="007B10D1" w:rsidRDefault="00000000">
      <w:pPr>
        <w:pBdr>
          <w:top w:val="nil"/>
          <w:left w:val="nil"/>
          <w:bottom w:val="nil"/>
          <w:right w:val="nil"/>
          <w:between w:val="nil"/>
        </w:pBd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METODE </w:t>
      </w:r>
      <w:r w:rsidR="0090164B">
        <w:rPr>
          <w:rFonts w:ascii="Times New Roman" w:eastAsia="Times New Roman" w:hAnsi="Times New Roman" w:cs="Times New Roman"/>
          <w:b/>
          <w:color w:val="000000"/>
          <w:sz w:val="22"/>
          <w:szCs w:val="22"/>
        </w:rPr>
        <w:t>PENGEMBANGAN</w:t>
      </w:r>
    </w:p>
    <w:p w14:paraId="370DCB16" w14:textId="6BC823C9" w:rsidR="007B10D1" w:rsidRDefault="00AA20CB">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AA20CB">
        <w:rPr>
          <w:rFonts w:ascii="Times New Roman" w:eastAsia="Times New Roman" w:hAnsi="Times New Roman" w:cs="Times New Roman"/>
          <w:color w:val="000000"/>
          <w:sz w:val="22"/>
          <w:szCs w:val="22"/>
        </w:rPr>
        <w:t xml:space="preserve">Pengembangan media pembelajaran berbasis konten </w:t>
      </w:r>
      <w:r w:rsidRPr="009251E8">
        <w:rPr>
          <w:rFonts w:ascii="Times New Roman" w:eastAsia="Times New Roman" w:hAnsi="Times New Roman" w:cs="Times New Roman"/>
          <w:i/>
          <w:iCs/>
          <w:color w:val="000000"/>
          <w:sz w:val="22"/>
          <w:szCs w:val="22"/>
        </w:rPr>
        <w:t>Instagram</w:t>
      </w:r>
      <w:r w:rsidRPr="00AA20CB">
        <w:rPr>
          <w:rFonts w:ascii="Times New Roman" w:eastAsia="Times New Roman" w:hAnsi="Times New Roman" w:cs="Times New Roman"/>
          <w:color w:val="000000"/>
          <w:sz w:val="22"/>
          <w:szCs w:val="22"/>
        </w:rPr>
        <w:t xml:space="preserve"> untuk materi lukis menggunakan teknik gores lem d</w:t>
      </w:r>
      <w:r w:rsidR="0074605E">
        <w:rPr>
          <w:rFonts w:ascii="Times New Roman" w:eastAsia="Times New Roman" w:hAnsi="Times New Roman" w:cs="Times New Roman"/>
          <w:color w:val="000000"/>
          <w:sz w:val="22"/>
          <w:szCs w:val="22"/>
        </w:rPr>
        <w:t>alam kegiatan ekstrakurikuler di</w:t>
      </w:r>
      <w:r w:rsidRPr="00AA20CB">
        <w:rPr>
          <w:rFonts w:ascii="Times New Roman" w:eastAsia="Times New Roman" w:hAnsi="Times New Roman" w:cs="Times New Roman"/>
          <w:color w:val="000000"/>
          <w:sz w:val="22"/>
          <w:szCs w:val="22"/>
        </w:rPr>
        <w:t xml:space="preserve"> SMAN 1 Situbondo menggunakan model pengembangan 4D. Menurut Sugiyono (2017), model ini dikembangkan oleh Thiagarajan (1974) dan terdiri dari empat tahap utama: pendefinisian (</w:t>
      </w:r>
      <w:r w:rsidRPr="009251E8">
        <w:rPr>
          <w:rFonts w:ascii="Times New Roman" w:eastAsia="Times New Roman" w:hAnsi="Times New Roman" w:cs="Times New Roman"/>
          <w:i/>
          <w:iCs/>
          <w:color w:val="000000"/>
          <w:sz w:val="22"/>
          <w:szCs w:val="22"/>
        </w:rPr>
        <w:t>define</w:t>
      </w:r>
      <w:r w:rsidRPr="00AA20CB">
        <w:rPr>
          <w:rFonts w:ascii="Times New Roman" w:eastAsia="Times New Roman" w:hAnsi="Times New Roman" w:cs="Times New Roman"/>
          <w:color w:val="000000"/>
          <w:sz w:val="22"/>
          <w:szCs w:val="22"/>
        </w:rPr>
        <w:t>), perancangan (</w:t>
      </w:r>
      <w:r w:rsidRPr="009251E8">
        <w:rPr>
          <w:rFonts w:ascii="Times New Roman" w:eastAsia="Times New Roman" w:hAnsi="Times New Roman" w:cs="Times New Roman"/>
          <w:i/>
          <w:iCs/>
          <w:color w:val="000000"/>
          <w:sz w:val="22"/>
          <w:szCs w:val="22"/>
        </w:rPr>
        <w:t>design</w:t>
      </w:r>
      <w:r w:rsidRPr="00AA20CB">
        <w:rPr>
          <w:rFonts w:ascii="Times New Roman" w:eastAsia="Times New Roman" w:hAnsi="Times New Roman" w:cs="Times New Roman"/>
          <w:color w:val="000000"/>
          <w:sz w:val="22"/>
          <w:szCs w:val="22"/>
        </w:rPr>
        <w:t>), pengembangan (</w:t>
      </w:r>
      <w:r w:rsidRPr="009251E8">
        <w:rPr>
          <w:rFonts w:ascii="Times New Roman" w:eastAsia="Times New Roman" w:hAnsi="Times New Roman" w:cs="Times New Roman"/>
          <w:i/>
          <w:iCs/>
          <w:color w:val="000000"/>
          <w:sz w:val="22"/>
          <w:szCs w:val="22"/>
        </w:rPr>
        <w:t>development</w:t>
      </w:r>
      <w:r w:rsidRPr="00AA20CB">
        <w:rPr>
          <w:rFonts w:ascii="Times New Roman" w:eastAsia="Times New Roman" w:hAnsi="Times New Roman" w:cs="Times New Roman"/>
          <w:color w:val="000000"/>
          <w:sz w:val="22"/>
          <w:szCs w:val="22"/>
        </w:rPr>
        <w:t>), dan penyebaran (</w:t>
      </w:r>
      <w:r w:rsidRPr="009251E8">
        <w:rPr>
          <w:rFonts w:ascii="Times New Roman" w:eastAsia="Times New Roman" w:hAnsi="Times New Roman" w:cs="Times New Roman"/>
          <w:i/>
          <w:iCs/>
          <w:color w:val="000000"/>
          <w:sz w:val="22"/>
          <w:szCs w:val="22"/>
        </w:rPr>
        <w:t>disseminate</w:t>
      </w:r>
      <w:r w:rsidRPr="00AA20CB">
        <w:rPr>
          <w:rFonts w:ascii="Times New Roman" w:eastAsia="Times New Roman" w:hAnsi="Times New Roman" w:cs="Times New Roman"/>
          <w:color w:val="000000"/>
          <w:sz w:val="22"/>
          <w:szCs w:val="22"/>
        </w:rPr>
        <w:t>).</w:t>
      </w:r>
    </w:p>
    <w:p w14:paraId="5C570418" w14:textId="6F5F445D" w:rsidR="0074605E" w:rsidRDefault="0074605E">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74605E">
        <w:rPr>
          <w:rFonts w:ascii="Times New Roman" w:eastAsia="Times New Roman" w:hAnsi="Times New Roman" w:cs="Times New Roman"/>
          <w:color w:val="000000"/>
          <w:sz w:val="22"/>
          <w:szCs w:val="22"/>
        </w:rPr>
        <w:t xml:space="preserve">Tujuan utama dari metodologi pengembangan ini adalah untuk menciptakan media ajar berbasis infografis yang menarik dan informatif mengenai teknik lukis gores menggunakan lapisan lem, yang dapat diakses melalui </w:t>
      </w:r>
      <w:r w:rsidRPr="00BA5853">
        <w:rPr>
          <w:rFonts w:ascii="Times New Roman" w:eastAsia="Times New Roman" w:hAnsi="Times New Roman" w:cs="Times New Roman"/>
          <w:i/>
          <w:iCs/>
          <w:color w:val="000000"/>
          <w:sz w:val="22"/>
          <w:szCs w:val="22"/>
        </w:rPr>
        <w:t>Instagram</w:t>
      </w:r>
      <w:r w:rsidRPr="0074605E">
        <w:rPr>
          <w:rFonts w:ascii="Times New Roman" w:eastAsia="Times New Roman" w:hAnsi="Times New Roman" w:cs="Times New Roman"/>
          <w:color w:val="000000"/>
          <w:sz w:val="22"/>
          <w:szCs w:val="22"/>
        </w:rPr>
        <w:t>.</w:t>
      </w:r>
    </w:p>
    <w:p w14:paraId="2AD357C6" w14:textId="7E6F581B" w:rsidR="00AA20CB" w:rsidRDefault="00AA20CB" w:rsidP="00AA20CB">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rPr>
        <w:drawing>
          <wp:inline distT="0" distB="0" distL="0" distR="0" wp14:anchorId="40203162" wp14:editId="35AE6A84">
            <wp:extent cx="2652395" cy="3340735"/>
            <wp:effectExtent l="0" t="0" r="3175" b="0"/>
            <wp:docPr id="1636379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2395" cy="3340735"/>
                    </a:xfrm>
                    <a:prstGeom prst="rect">
                      <a:avLst/>
                    </a:prstGeom>
                    <a:noFill/>
                    <a:ln>
                      <a:noFill/>
                    </a:ln>
                  </pic:spPr>
                </pic:pic>
              </a:graphicData>
            </a:graphic>
          </wp:inline>
        </w:drawing>
      </w:r>
    </w:p>
    <w:p w14:paraId="2B53E8F0" w14:textId="77777777" w:rsidR="00E702FF" w:rsidRDefault="00E702FF" w:rsidP="00DB2FF0">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Bagan</w:t>
      </w:r>
      <w:r w:rsidR="00DB2FF0">
        <w:rPr>
          <w:rFonts w:ascii="Times New Roman" w:eastAsia="Times New Roman" w:hAnsi="Times New Roman" w:cs="Times New Roman"/>
          <w:b/>
          <w:color w:val="000000"/>
          <w:sz w:val="18"/>
          <w:szCs w:val="18"/>
        </w:rPr>
        <w:t xml:space="preserve"> 1</w:t>
      </w:r>
      <w:r w:rsidR="00DB2FF0">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Prosedur Penelitian Berdasarkan Model Pengembangan 4D</w:t>
      </w:r>
      <w:r w:rsidR="00DB2FF0">
        <w:rPr>
          <w:rFonts w:ascii="Times New Roman" w:eastAsia="Times New Roman" w:hAnsi="Times New Roman" w:cs="Times New Roman"/>
          <w:color w:val="000000"/>
          <w:sz w:val="18"/>
          <w:szCs w:val="18"/>
        </w:rPr>
        <w:t xml:space="preserve"> </w:t>
      </w:r>
    </w:p>
    <w:p w14:paraId="2B708D1E" w14:textId="1061E0BE" w:rsidR="00DB2FF0" w:rsidRDefault="00E702FF" w:rsidP="00DB2FF0">
      <w:pPr>
        <w:pBdr>
          <w:top w:val="nil"/>
          <w:left w:val="nil"/>
          <w:bottom w:val="nil"/>
          <w:right w:val="nil"/>
          <w:between w:val="nil"/>
        </w:pBdr>
        <w:jc w:val="center"/>
        <w:rPr>
          <w:rFonts w:ascii="Times New Roman" w:eastAsia="Times New Roman" w:hAnsi="Times New Roman" w:cs="Times New Roman"/>
          <w:color w:val="000000"/>
          <w:sz w:val="18"/>
          <w:szCs w:val="18"/>
        </w:rPr>
      </w:pPr>
      <w:r w:rsidRPr="00E702FF">
        <w:rPr>
          <w:rFonts w:ascii="Times New Roman" w:eastAsia="Times New Roman" w:hAnsi="Times New Roman" w:cs="Times New Roman"/>
          <w:color w:val="000000"/>
          <w:sz w:val="18"/>
          <w:szCs w:val="18"/>
        </w:rPr>
        <w:t>(Sumber: adaptasi dari Thiagarajan 1974: 9-10)</w:t>
      </w:r>
      <w:r w:rsidR="00DB2FF0">
        <w:rPr>
          <w:rFonts w:ascii="Times New Roman" w:eastAsia="Times New Roman" w:hAnsi="Times New Roman" w:cs="Times New Roman"/>
          <w:color w:val="000000"/>
          <w:sz w:val="18"/>
          <w:szCs w:val="18"/>
        </w:rPr>
        <w:t>.</w:t>
      </w:r>
    </w:p>
    <w:p w14:paraId="6CE7DB89" w14:textId="77777777" w:rsidR="0090164B" w:rsidRDefault="0090164B" w:rsidP="00AA20CB">
      <w:pPr>
        <w:pBdr>
          <w:top w:val="nil"/>
          <w:left w:val="nil"/>
          <w:bottom w:val="nil"/>
          <w:right w:val="nil"/>
          <w:between w:val="nil"/>
        </w:pBdr>
        <w:jc w:val="center"/>
        <w:rPr>
          <w:rFonts w:ascii="Times New Roman" w:eastAsia="Times New Roman" w:hAnsi="Times New Roman" w:cs="Times New Roman"/>
          <w:color w:val="000000"/>
          <w:sz w:val="22"/>
          <w:szCs w:val="22"/>
        </w:rPr>
      </w:pPr>
    </w:p>
    <w:p w14:paraId="33C2B89C" w14:textId="5691EF87" w:rsidR="007B10D1" w:rsidRDefault="009251E8">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9251E8">
        <w:rPr>
          <w:rFonts w:ascii="Times New Roman" w:eastAsia="Times New Roman" w:hAnsi="Times New Roman" w:cs="Times New Roman"/>
          <w:color w:val="000000"/>
          <w:sz w:val="22"/>
          <w:szCs w:val="22"/>
        </w:rPr>
        <w:t xml:space="preserve">Pengembangan tahap pendefinisian mengumpulkan data untuk membantu menentukan besarnya pengembangan yang diperlukan. Pendefinisian ini terdiri dari lima tahap, </w:t>
      </w:r>
      <w:r>
        <w:rPr>
          <w:rFonts w:ascii="Times New Roman" w:eastAsia="Times New Roman" w:hAnsi="Times New Roman" w:cs="Times New Roman"/>
          <w:color w:val="000000"/>
          <w:sz w:val="22"/>
          <w:szCs w:val="22"/>
        </w:rPr>
        <w:t>yaitu</w:t>
      </w:r>
      <w:r w:rsidRPr="009251E8">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Analisis Introduksi, yaitu t</w:t>
      </w:r>
      <w:r w:rsidRPr="009251E8">
        <w:rPr>
          <w:rFonts w:ascii="Times New Roman" w:eastAsia="Times New Roman" w:hAnsi="Times New Roman" w:cs="Times New Roman"/>
          <w:color w:val="000000"/>
          <w:sz w:val="22"/>
          <w:szCs w:val="22"/>
        </w:rPr>
        <w:t>ahapan awal dalam penelitian ini mencakup identifikasi permasalahan mendasar dalam ekstra seni rupa</w:t>
      </w:r>
      <w:r>
        <w:rPr>
          <w:rFonts w:ascii="Times New Roman" w:eastAsia="Times New Roman" w:hAnsi="Times New Roman" w:cs="Times New Roman"/>
          <w:color w:val="000000"/>
          <w:sz w:val="22"/>
          <w:szCs w:val="22"/>
        </w:rPr>
        <w:t>. Analisis Peserta Didik, merupakan a</w:t>
      </w:r>
      <w:r w:rsidRPr="009251E8">
        <w:rPr>
          <w:rFonts w:ascii="Times New Roman" w:eastAsia="Times New Roman" w:hAnsi="Times New Roman" w:cs="Times New Roman"/>
          <w:color w:val="000000"/>
          <w:sz w:val="22"/>
          <w:szCs w:val="22"/>
        </w:rPr>
        <w:t>nalisis karakteristik siswa termasuk pengalaman, kemampuan akademik individu atau kelompok, dan keinginan untuk belajar seni rupa, terutama materi seni lukis.</w:t>
      </w:r>
      <w:r w:rsidR="00C61712">
        <w:rPr>
          <w:rFonts w:ascii="Times New Roman" w:eastAsia="Times New Roman" w:hAnsi="Times New Roman" w:cs="Times New Roman"/>
          <w:color w:val="000000"/>
          <w:sz w:val="22"/>
          <w:szCs w:val="22"/>
        </w:rPr>
        <w:t xml:space="preserve"> Analisis Tugas, yakni analisis tugas siswa anggota ekstrakurikuler dalam kegiatan ekstrakurikuler yang berkaitan dengan seni lukis. Analisis Konsep, p</w:t>
      </w:r>
      <w:r w:rsidR="00C61712" w:rsidRPr="00C61712">
        <w:rPr>
          <w:rFonts w:ascii="Times New Roman" w:eastAsia="Times New Roman" w:hAnsi="Times New Roman" w:cs="Times New Roman"/>
          <w:color w:val="000000"/>
          <w:sz w:val="22"/>
          <w:szCs w:val="22"/>
        </w:rPr>
        <w:t>roses ini mencakup penentuan materi pokok, pengumpulan materi yang relevan, dan penyusunan secara terstruktur.</w:t>
      </w:r>
      <w:r w:rsidR="00C61712">
        <w:rPr>
          <w:rFonts w:ascii="Times New Roman" w:eastAsia="Times New Roman" w:hAnsi="Times New Roman" w:cs="Times New Roman"/>
          <w:color w:val="000000"/>
          <w:sz w:val="22"/>
          <w:szCs w:val="22"/>
        </w:rPr>
        <w:t xml:space="preserve"> Analisis Tujuan Pembelajaran, yaitu m</w:t>
      </w:r>
      <w:r w:rsidR="00C61712" w:rsidRPr="00C61712">
        <w:rPr>
          <w:rFonts w:ascii="Times New Roman" w:eastAsia="Times New Roman" w:hAnsi="Times New Roman" w:cs="Times New Roman"/>
          <w:color w:val="000000"/>
          <w:sz w:val="22"/>
          <w:szCs w:val="22"/>
        </w:rPr>
        <w:t>enganalisis kegiatan ekstrakurikuler seni rupa berdasarkan materi dan kurikulum untuk menentukan ukuran pencapaian pembelajaran.</w:t>
      </w:r>
    </w:p>
    <w:p w14:paraId="5031126F" w14:textId="448692E1" w:rsidR="007B10D1" w:rsidRDefault="00BA5853">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BA5853">
        <w:rPr>
          <w:rFonts w:ascii="Times New Roman" w:eastAsia="Times New Roman" w:hAnsi="Times New Roman" w:cs="Times New Roman"/>
          <w:color w:val="000000"/>
          <w:sz w:val="22"/>
          <w:szCs w:val="22"/>
        </w:rPr>
        <w:t xml:space="preserve">Setelah menemukan kendala pada tahap pendefinisian, peneliti melanjutkan ke tahap perancangan dengan tujuan membuat media ajar berbasis infografis untuk pembelajaran </w:t>
      </w:r>
      <w:r w:rsidRPr="00BA5853">
        <w:rPr>
          <w:rFonts w:ascii="Times New Roman" w:eastAsia="Times New Roman" w:hAnsi="Times New Roman" w:cs="Times New Roman"/>
          <w:color w:val="000000"/>
          <w:sz w:val="22"/>
          <w:szCs w:val="22"/>
        </w:rPr>
        <w:lastRenderedPageBreak/>
        <w:t xml:space="preserve">ekstrakurikuler seni rupa tentang teknik melukis dengan lapisan lem. Thiagarajan membagi proses perancangan ini menjadi empat tahap. Pertama, Tes Pemahaman Materi, dimana peneliti menulis instrumen tes untuk mengukur kemampuan siswa melukis dengan teknik gores menggunakan lapisan lem dan melakukan observasi serta eksplorasi penggunaan media sosial </w:t>
      </w:r>
      <w:r w:rsidRPr="00BA5853">
        <w:rPr>
          <w:rFonts w:ascii="Times New Roman" w:eastAsia="Times New Roman" w:hAnsi="Times New Roman" w:cs="Times New Roman"/>
          <w:i/>
          <w:iCs/>
          <w:color w:val="000000"/>
          <w:sz w:val="22"/>
          <w:szCs w:val="22"/>
        </w:rPr>
        <w:t>Instagram</w:t>
      </w:r>
      <w:r w:rsidRPr="00BA5853">
        <w:rPr>
          <w:rFonts w:ascii="Times New Roman" w:eastAsia="Times New Roman" w:hAnsi="Times New Roman" w:cs="Times New Roman"/>
          <w:color w:val="000000"/>
          <w:sz w:val="22"/>
          <w:szCs w:val="22"/>
        </w:rPr>
        <w:t>. Kedua, Pemilihan Media, yang didasarkan pada karakteristik peserta didik dan kebutuhan pembelajaran untuk memastikan keterlibatan dan penyerapan materi secara optimal. Ketiga, Pemilihan Format, yang melibatkan penentuan format konten dan media untuk menyesuaikan materi dengan penerapan pelajaran. Keempat, Desain Awal, dimana rancangan bahan ajar dibuat dan disesuaikan berdasarkan masukan dari validator media, kemudian melewati tahap validasi dan uji coba untuk mengembangkan bahan ajar yang mencakup materi melukis dengan lapisan lem.</w:t>
      </w:r>
    </w:p>
    <w:p w14:paraId="7748EDFD" w14:textId="64278E36" w:rsidR="00BA5853" w:rsidRDefault="00BA5853">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BA5853">
        <w:rPr>
          <w:rFonts w:ascii="Times New Roman" w:eastAsia="Times New Roman" w:hAnsi="Times New Roman" w:cs="Times New Roman"/>
          <w:color w:val="000000"/>
          <w:sz w:val="22"/>
          <w:szCs w:val="22"/>
        </w:rPr>
        <w:t xml:space="preserve">Tahap Pengembangan dilakukan untuk mendapatkan media pembelajaran yang telah diubah sesuai masukan validator dan diuji coba pada siswa, yang terdiri dari dua tahap: Validasi dan Uji Coba. Validasi melibatkan pemeriksaan konten media pembelajaran oleh seorang guru seni budaya, pembina ekstrakurikuler seni rupa, dan seorang dosen untuk memastikan kesesuaiannya. Hasil validasi digunakan untuk memperbaiki produk awal. Uji coba dilakukan pada siswa ekstrakurikuler seni rupa yang dipilih sebagai sampel melalui platform media sosial </w:t>
      </w:r>
      <w:r w:rsidRPr="00BA5853">
        <w:rPr>
          <w:rFonts w:ascii="Times New Roman" w:eastAsia="Times New Roman" w:hAnsi="Times New Roman" w:cs="Times New Roman"/>
          <w:i/>
          <w:iCs/>
          <w:color w:val="000000"/>
          <w:sz w:val="22"/>
          <w:szCs w:val="22"/>
        </w:rPr>
        <w:t>Instagram</w:t>
      </w:r>
      <w:r w:rsidRPr="00BA5853">
        <w:rPr>
          <w:rFonts w:ascii="Times New Roman" w:eastAsia="Times New Roman" w:hAnsi="Times New Roman" w:cs="Times New Roman"/>
          <w:color w:val="000000"/>
          <w:sz w:val="22"/>
          <w:szCs w:val="22"/>
        </w:rPr>
        <w:t>, bertujuan untuk mengevaluasi penerapan media pembelajaran berbasis infografis pada materi melukis dengan teknik gores menggunakan lapisan lem dalam konteks proses belajar mengajar.</w:t>
      </w:r>
    </w:p>
    <w:p w14:paraId="576CD947" w14:textId="666954E2" w:rsidR="00BA5853" w:rsidRDefault="0038051E">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38051E">
        <w:rPr>
          <w:rFonts w:ascii="Times New Roman" w:eastAsia="Times New Roman" w:hAnsi="Times New Roman" w:cs="Times New Roman"/>
          <w:color w:val="000000"/>
          <w:sz w:val="22"/>
          <w:szCs w:val="22"/>
        </w:rPr>
        <w:t xml:space="preserve">Tahap Penyebaran dilakukan setelah tahap pengujian selesai, dengan tujuan memberikan media ajar berbasis infografis tentang teknik melukis dengan lapisan lem kepada siswa dan pendidik di SMAN 1 Situbondo. Media pembelajaran ini didistribusikan melalui media sosial Instagram, dimana konten diunggah sesuai dengan materi pokok dan sub-materi dalam bentuk </w:t>
      </w:r>
      <w:r w:rsidRPr="0038051E">
        <w:rPr>
          <w:rFonts w:ascii="Times New Roman" w:eastAsia="Times New Roman" w:hAnsi="Times New Roman" w:cs="Times New Roman"/>
          <w:i/>
          <w:iCs/>
          <w:color w:val="000000"/>
          <w:sz w:val="22"/>
          <w:szCs w:val="22"/>
        </w:rPr>
        <w:t>feed</w:t>
      </w:r>
      <w:r w:rsidRPr="0038051E">
        <w:rPr>
          <w:rFonts w:ascii="Times New Roman" w:eastAsia="Times New Roman" w:hAnsi="Times New Roman" w:cs="Times New Roman"/>
          <w:color w:val="000000"/>
          <w:sz w:val="22"/>
          <w:szCs w:val="22"/>
        </w:rPr>
        <w:t xml:space="preserve"> dan </w:t>
      </w:r>
      <w:r w:rsidRPr="0038051E">
        <w:rPr>
          <w:rFonts w:ascii="Times New Roman" w:eastAsia="Times New Roman" w:hAnsi="Times New Roman" w:cs="Times New Roman"/>
          <w:i/>
          <w:iCs/>
          <w:color w:val="000000"/>
          <w:sz w:val="22"/>
          <w:szCs w:val="22"/>
        </w:rPr>
        <w:t>reels</w:t>
      </w:r>
      <w:r w:rsidRPr="0038051E">
        <w:rPr>
          <w:rFonts w:ascii="Times New Roman" w:eastAsia="Times New Roman" w:hAnsi="Times New Roman" w:cs="Times New Roman"/>
          <w:color w:val="000000"/>
          <w:sz w:val="22"/>
          <w:szCs w:val="22"/>
        </w:rPr>
        <w:t xml:space="preserve"> video. Penyebaran ini ditargetkan kepada peserta didik yang merupakan anggota ekstrakurikuler seni rupa</w:t>
      </w:r>
      <w:r>
        <w:rPr>
          <w:rFonts w:ascii="Times New Roman" w:eastAsia="Times New Roman" w:hAnsi="Times New Roman" w:cs="Times New Roman"/>
          <w:color w:val="000000"/>
          <w:sz w:val="22"/>
          <w:szCs w:val="22"/>
        </w:rPr>
        <w:t>.</w:t>
      </w:r>
    </w:p>
    <w:p w14:paraId="47264361" w14:textId="64189A3C" w:rsidR="0038051E" w:rsidRDefault="000447A0">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0447A0">
        <w:rPr>
          <w:rFonts w:ascii="Times New Roman" w:eastAsia="Times New Roman" w:hAnsi="Times New Roman" w:cs="Times New Roman"/>
          <w:color w:val="000000"/>
          <w:sz w:val="22"/>
          <w:szCs w:val="22"/>
        </w:rPr>
        <w:t xml:space="preserve">Dalam penelitian ini, peneliti menggunakan berbagai teknik untuk mengumpulkan data, termasuk observasi, wawancara, angket, dan dokumentasi. Observasi dilakukan untuk mengevaluasi pencapaian target pengembangan konten </w:t>
      </w:r>
      <w:r w:rsidRPr="000447A0">
        <w:rPr>
          <w:rFonts w:ascii="Times New Roman" w:eastAsia="Times New Roman" w:hAnsi="Times New Roman" w:cs="Times New Roman"/>
          <w:i/>
          <w:iCs/>
          <w:color w:val="000000"/>
          <w:sz w:val="22"/>
          <w:szCs w:val="22"/>
        </w:rPr>
        <w:t>Instagram</w:t>
      </w:r>
      <w:r w:rsidRPr="000447A0">
        <w:rPr>
          <w:rFonts w:ascii="Times New Roman" w:eastAsia="Times New Roman" w:hAnsi="Times New Roman" w:cs="Times New Roman"/>
          <w:color w:val="000000"/>
          <w:sz w:val="22"/>
          <w:szCs w:val="22"/>
        </w:rPr>
        <w:t xml:space="preserve"> berbasis infografis di SMAN 1 Situbondo dan memahami karakteristik siswa serta lingkungan sekolah. Wawancara dengan Bapak Dimas Reza Lukmansyah</w:t>
      </w:r>
      <w:r>
        <w:rPr>
          <w:rFonts w:ascii="Times New Roman" w:eastAsia="Times New Roman" w:hAnsi="Times New Roman" w:cs="Times New Roman"/>
          <w:color w:val="000000"/>
          <w:sz w:val="22"/>
          <w:szCs w:val="22"/>
        </w:rPr>
        <w:t xml:space="preserve"> selaku</w:t>
      </w:r>
      <w:r w:rsidRPr="000447A0">
        <w:rPr>
          <w:rFonts w:ascii="Times New Roman" w:eastAsia="Times New Roman" w:hAnsi="Times New Roman" w:cs="Times New Roman"/>
          <w:color w:val="000000"/>
          <w:sz w:val="22"/>
          <w:szCs w:val="22"/>
        </w:rPr>
        <w:t xml:space="preserve"> pembina ekstrakurikuler Krisna Rupa, bertujuan untuk mendapatkan informasi tentang keadaan sekolah, pembelajaran seni rupa, dan materi instruksional. Angket digunakan untuk mengumpulkan tanggapan dari anggota ekstrakurikuler mengenai efektivitas media pembelajaran. Dokumentasi mencatat pelaksanaan program, fasilitas sekolah, dan materi ajar yang digunakan. Analisis data dilakukan secara deskriptif kualitatif untuk menetapkan target pengembangan media dan mengevaluasi kelayakan serta efektivitas produk, dengan instrumen yang digunakan meliputi wawancara, observasi, dan angket.</w:t>
      </w:r>
    </w:p>
    <w:p w14:paraId="0FF0665F" w14:textId="77777777" w:rsidR="00E702FF" w:rsidRDefault="00E702FF">
      <w:pPr>
        <w:pBdr>
          <w:top w:val="nil"/>
          <w:left w:val="nil"/>
          <w:bottom w:val="nil"/>
          <w:right w:val="nil"/>
          <w:between w:val="nil"/>
        </w:pBdr>
        <w:ind w:firstLine="454"/>
        <w:jc w:val="both"/>
        <w:rPr>
          <w:rFonts w:ascii="Times New Roman" w:eastAsia="Times New Roman" w:hAnsi="Times New Roman" w:cs="Times New Roman"/>
          <w:color w:val="000000"/>
          <w:sz w:val="22"/>
          <w:szCs w:val="22"/>
        </w:rPr>
      </w:pPr>
    </w:p>
    <w:p w14:paraId="059D1D65" w14:textId="77777777" w:rsidR="007B10D1" w:rsidRDefault="00000000">
      <w:pPr>
        <w:pBdr>
          <w:top w:val="nil"/>
          <w:left w:val="nil"/>
          <w:bottom w:val="nil"/>
          <w:right w:val="nil"/>
          <w:between w:val="nil"/>
        </w:pBd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KERANGKA TEORETIK</w:t>
      </w:r>
    </w:p>
    <w:p w14:paraId="7469C01E" w14:textId="77C355C0" w:rsidR="00623AB6" w:rsidRDefault="00623AB6" w:rsidP="00517F51">
      <w:pPr>
        <w:pStyle w:val="ListParagraph"/>
        <w:numPr>
          <w:ilvl w:val="0"/>
          <w:numId w:val="11"/>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sidRPr="00517F51">
        <w:rPr>
          <w:rFonts w:ascii="Times New Roman" w:eastAsia="Times New Roman" w:hAnsi="Times New Roman" w:cs="Times New Roman"/>
          <w:b/>
          <w:color w:val="000000"/>
          <w:sz w:val="22"/>
          <w:szCs w:val="22"/>
        </w:rPr>
        <w:t>Pengembangan Media</w:t>
      </w:r>
    </w:p>
    <w:p w14:paraId="54E31A03" w14:textId="094F151A" w:rsidR="00623AB6" w:rsidRDefault="00517F51">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517F51">
        <w:rPr>
          <w:rFonts w:ascii="Times New Roman" w:eastAsia="Times New Roman" w:hAnsi="Times New Roman" w:cs="Times New Roman"/>
          <w:color w:val="000000"/>
          <w:sz w:val="22"/>
          <w:szCs w:val="22"/>
        </w:rPr>
        <w:t>Sugiyono (2017) menggambarkan penelitian dan pengembangan (R&amp;D) sebagai proses yang sistematis yang dilakukan untuk menghasilkan pengetahuan baru atau meningkatkan produk dan prosedur yang sudah ada. Selama proses penelitian dan pengembangan, banyak hal yang harus dilakukan secara bertahap. Ini dimulai dengan perencanaan, pengumpulan, dan analisis data sebelum akhirnya mencapai tahap pengembangan produk yang dihasilkan. Untuk membuat produk yang lebih baik dan lebih efisien, penelitian dan pengembangan sangat penting.</w:t>
      </w:r>
    </w:p>
    <w:p w14:paraId="57DD725F" w14:textId="77777777" w:rsidR="00517F51" w:rsidRPr="00374FC8" w:rsidRDefault="00517F51" w:rsidP="00517F51">
      <w:pPr>
        <w:pStyle w:val="ListParagraph"/>
        <w:numPr>
          <w:ilvl w:val="0"/>
          <w:numId w:val="11"/>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Konten </w:t>
      </w:r>
      <w:r w:rsidRPr="00517F51">
        <w:rPr>
          <w:rFonts w:ascii="Times New Roman" w:eastAsia="Times New Roman" w:hAnsi="Times New Roman" w:cs="Times New Roman"/>
          <w:b/>
          <w:i/>
          <w:iCs/>
          <w:color w:val="000000"/>
          <w:sz w:val="22"/>
          <w:szCs w:val="22"/>
        </w:rPr>
        <w:t>Instagram</w:t>
      </w:r>
    </w:p>
    <w:p w14:paraId="0DBB6999" w14:textId="5CBDC0C1" w:rsidR="00517F51" w:rsidRDefault="00517F51">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517F51">
        <w:rPr>
          <w:rFonts w:ascii="Times New Roman" w:eastAsia="Times New Roman" w:hAnsi="Times New Roman" w:cs="Times New Roman"/>
          <w:color w:val="000000"/>
          <w:sz w:val="22"/>
          <w:szCs w:val="22"/>
        </w:rPr>
        <w:t>Konten adalah dasar, jenis, atau komponen informasi digital, menurut Simarmata (2010). Konten dapat berupa teks, grafis, laporan, gambar, video, suara, dokumen, dan elemen lainnya yang dapat dikelola dalam format elektronik.</w:t>
      </w:r>
    </w:p>
    <w:p w14:paraId="55464894" w14:textId="23AD816A" w:rsidR="00517F51" w:rsidRDefault="00517F51">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517F51">
        <w:rPr>
          <w:rFonts w:ascii="Times New Roman" w:eastAsia="Times New Roman" w:hAnsi="Times New Roman" w:cs="Times New Roman"/>
          <w:color w:val="000000"/>
          <w:sz w:val="22"/>
          <w:szCs w:val="22"/>
        </w:rPr>
        <w:t xml:space="preserve">Sementara, </w:t>
      </w:r>
      <w:r w:rsidRPr="00517F51">
        <w:rPr>
          <w:rFonts w:ascii="Times New Roman" w:eastAsia="Times New Roman" w:hAnsi="Times New Roman" w:cs="Times New Roman"/>
          <w:i/>
          <w:iCs/>
          <w:color w:val="000000"/>
          <w:sz w:val="22"/>
          <w:szCs w:val="22"/>
        </w:rPr>
        <w:t>Instagram</w:t>
      </w:r>
      <w:r w:rsidRPr="00517F51">
        <w:rPr>
          <w:rFonts w:ascii="Times New Roman" w:eastAsia="Times New Roman" w:hAnsi="Times New Roman" w:cs="Times New Roman"/>
          <w:color w:val="000000"/>
          <w:sz w:val="22"/>
          <w:szCs w:val="22"/>
        </w:rPr>
        <w:t xml:space="preserve"> adalah situs jejaring sosial yang memungkinkan orang mengambil </w:t>
      </w:r>
      <w:r w:rsidRPr="00517F51">
        <w:rPr>
          <w:rFonts w:ascii="Times New Roman" w:eastAsia="Times New Roman" w:hAnsi="Times New Roman" w:cs="Times New Roman"/>
          <w:color w:val="000000"/>
          <w:sz w:val="22"/>
          <w:szCs w:val="22"/>
        </w:rPr>
        <w:lastRenderedPageBreak/>
        <w:t xml:space="preserve">dan membagikan foto dan video mereka di berbagai situs web dan ponsel  (Frommer, 2010). Instagram juga merupakan aplikasi jejaring sosial dan platform seluler yang sangat populer dengan lebih dari 300 juta pengguna aktif. Ini memungkinkan orang untuk berbagi dan menggunakan filter untuk konten visual di platform seperti Facebook, Twitter, Tumblr, dan Flickr (Frewerdi, Schedi, &amp; Tkalcic, 2015). Jadi, </w:t>
      </w:r>
      <w:r w:rsidRPr="00517F51">
        <w:rPr>
          <w:rFonts w:ascii="Times New Roman" w:eastAsia="Times New Roman" w:hAnsi="Times New Roman" w:cs="Times New Roman"/>
          <w:i/>
          <w:iCs/>
          <w:color w:val="000000"/>
          <w:sz w:val="22"/>
          <w:szCs w:val="22"/>
        </w:rPr>
        <w:t>Instagram</w:t>
      </w:r>
      <w:r w:rsidRPr="00517F51">
        <w:rPr>
          <w:rFonts w:ascii="Times New Roman" w:eastAsia="Times New Roman" w:hAnsi="Times New Roman" w:cs="Times New Roman"/>
          <w:color w:val="000000"/>
          <w:sz w:val="22"/>
          <w:szCs w:val="22"/>
        </w:rPr>
        <w:t xml:space="preserve"> adalah media sosial yang memungkinkan pengguna berbagi foto dan video serta terhubung dengan platform sosial lainnya secara otomatis.</w:t>
      </w:r>
    </w:p>
    <w:p w14:paraId="0ADAB0E2" w14:textId="77777777" w:rsidR="00374FC8" w:rsidRDefault="00374FC8" w:rsidP="00374FC8">
      <w:pPr>
        <w:pStyle w:val="ListParagraph"/>
        <w:numPr>
          <w:ilvl w:val="0"/>
          <w:numId w:val="11"/>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Pembelajaran</w:t>
      </w:r>
    </w:p>
    <w:p w14:paraId="1090F809" w14:textId="2BC0FEC9" w:rsidR="00517F51" w:rsidRDefault="00374FC8">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374FC8">
        <w:rPr>
          <w:rFonts w:ascii="Times New Roman" w:eastAsia="Times New Roman" w:hAnsi="Times New Roman" w:cs="Times New Roman"/>
          <w:color w:val="000000"/>
          <w:sz w:val="22"/>
          <w:szCs w:val="22"/>
        </w:rPr>
        <w:t>Pembelajaran adalah suatu proses yang melibatkan individu dalam upaya meningkatkan dan memperluas kemampuan serta pengalaman positif melalui pemanfaatan berbagai sumber literatur (Rohani, 2019). Menurut Asrori (2016), Kegiatan belajar mengajar merupakan suatu aktivitas edukatif yang melibatkan nilai edukatif untuk memperkaya interaksi saling berpengaruh antara guru dan peserta didik. Interaksi tersebut diarahkan pada pencapaian tujuan yang telah ditetapkan sebelum proses pembelajaran dimulai.</w:t>
      </w:r>
    </w:p>
    <w:p w14:paraId="4C390680" w14:textId="77777777" w:rsidR="00374FC8" w:rsidRPr="00517F51" w:rsidRDefault="00374FC8" w:rsidP="00374FC8">
      <w:pPr>
        <w:pStyle w:val="ListParagraph"/>
        <w:numPr>
          <w:ilvl w:val="0"/>
          <w:numId w:val="11"/>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Seni Lukis</w:t>
      </w:r>
    </w:p>
    <w:p w14:paraId="508861E1" w14:textId="77777777" w:rsidR="00374FC8" w:rsidRDefault="00374FC8">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374FC8">
        <w:rPr>
          <w:rFonts w:ascii="Times New Roman" w:eastAsia="Times New Roman" w:hAnsi="Times New Roman" w:cs="Times New Roman"/>
          <w:color w:val="000000"/>
          <w:sz w:val="22"/>
          <w:szCs w:val="22"/>
        </w:rPr>
        <w:t xml:space="preserve">Dr. Isma Tantawi, M. A., menyatakan dalam buku Dasar-Dasar Ilmu Budaya (2019) bahwa lukis adalah jenis seni yang menggunakan garis dan warna sebagai media komunikasi. Sebagian besar seniman menggunakan garis dan warna sebagai alat untuk menyampaikan ide-ide mereka. Tarikan, perbedaan warna, dan model garis adalah bagian penting dari seni lukis untuk menyampaikan pesan. </w:t>
      </w:r>
    </w:p>
    <w:p w14:paraId="0EB83795" w14:textId="793A66D8" w:rsidR="00374FC8" w:rsidRDefault="00374FC8">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374FC8">
        <w:rPr>
          <w:rFonts w:ascii="Times New Roman" w:eastAsia="Times New Roman" w:hAnsi="Times New Roman" w:cs="Times New Roman"/>
          <w:color w:val="000000"/>
          <w:sz w:val="22"/>
          <w:szCs w:val="22"/>
        </w:rPr>
        <w:t>Namun, Santo (2012) menyatakan bahwa lukisan juga merupakan ekspresi pengalaman estetis pelukis yang diungkapkan melalui media seperti kertas, kayu, dan kanvas. Prosesnya melibatkan penggunaan berbagai media dan teknik seperti pensil, cat air, dan minyak untuk menggabungkan elemen-elemen seni seperti garis, permukaan, ruang, tekstur, dan warna ke dalam bentuk visual. Lukisan dapat dibeli dalam berbagai ukuran dan bentuk, tergantung pada gaya dan preferensi pelukis.</w:t>
      </w:r>
    </w:p>
    <w:p w14:paraId="20459FF5" w14:textId="77777777" w:rsidR="007B10D1" w:rsidRDefault="007B10D1">
      <w:pPr>
        <w:pBdr>
          <w:top w:val="nil"/>
          <w:left w:val="nil"/>
          <w:bottom w:val="nil"/>
          <w:right w:val="nil"/>
          <w:between w:val="nil"/>
        </w:pBdr>
        <w:ind w:firstLine="454"/>
        <w:jc w:val="both"/>
        <w:rPr>
          <w:rFonts w:ascii="Times New Roman" w:eastAsia="Times New Roman" w:hAnsi="Times New Roman" w:cs="Times New Roman"/>
          <w:color w:val="000000"/>
          <w:sz w:val="22"/>
          <w:szCs w:val="22"/>
        </w:rPr>
      </w:pPr>
    </w:p>
    <w:p w14:paraId="2A16495B" w14:textId="77777777" w:rsidR="007B10D1" w:rsidRDefault="00000000">
      <w:pPr>
        <w:pBdr>
          <w:top w:val="nil"/>
          <w:left w:val="nil"/>
          <w:bottom w:val="nil"/>
          <w:right w:val="nil"/>
          <w:between w:val="nil"/>
        </w:pBd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HASIL DAN PEMBAHASAN</w:t>
      </w:r>
    </w:p>
    <w:p w14:paraId="7CEEB8D7" w14:textId="2FF85099" w:rsidR="00AA1307" w:rsidRDefault="00AA1307" w:rsidP="00AA1307">
      <w:pPr>
        <w:pStyle w:val="ListParagraph"/>
        <w:numPr>
          <w:ilvl w:val="0"/>
          <w:numId w:val="1"/>
        </w:numPr>
        <w:pBdr>
          <w:top w:val="nil"/>
          <w:left w:val="nil"/>
          <w:bottom w:val="nil"/>
          <w:right w:val="nil"/>
          <w:between w:val="nil"/>
        </w:pBdr>
        <w:ind w:left="426" w:hanging="426"/>
        <w:jc w:val="both"/>
        <w:rPr>
          <w:rFonts w:ascii="Times New Roman" w:eastAsia="Times New Roman" w:hAnsi="Times New Roman" w:cs="Times New Roman"/>
          <w:b/>
          <w:color w:val="000000"/>
          <w:sz w:val="22"/>
          <w:szCs w:val="22"/>
        </w:rPr>
      </w:pPr>
      <w:r w:rsidRPr="00AA1307">
        <w:rPr>
          <w:rFonts w:ascii="Times New Roman" w:eastAsia="Times New Roman" w:hAnsi="Times New Roman" w:cs="Times New Roman"/>
          <w:b/>
          <w:color w:val="000000"/>
          <w:sz w:val="22"/>
          <w:szCs w:val="22"/>
        </w:rPr>
        <w:t>Konsep Pengembangan Media Pembelajaran Berbasis Konten Instagram</w:t>
      </w:r>
    </w:p>
    <w:p w14:paraId="334C695E" w14:textId="2938A3C0" w:rsidR="00AA1307" w:rsidRDefault="00AA1307" w:rsidP="00AA1307">
      <w:pPr>
        <w:pStyle w:val="ListParagraph"/>
        <w:numPr>
          <w:ilvl w:val="0"/>
          <w:numId w:val="2"/>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sidRPr="00AA1307">
        <w:rPr>
          <w:rFonts w:ascii="Times New Roman" w:eastAsia="Times New Roman" w:hAnsi="Times New Roman" w:cs="Times New Roman"/>
          <w:b/>
          <w:color w:val="000000"/>
          <w:sz w:val="22"/>
          <w:szCs w:val="22"/>
        </w:rPr>
        <w:t>Tahap Pendefinisian</w:t>
      </w:r>
    </w:p>
    <w:p w14:paraId="6C692671" w14:textId="30E2AE69" w:rsidR="00AA1307" w:rsidRPr="00AA1307" w:rsidRDefault="00AA1307" w:rsidP="00AA1307">
      <w:pPr>
        <w:pStyle w:val="ListParagraph"/>
        <w:pBdr>
          <w:top w:val="nil"/>
          <w:left w:val="nil"/>
          <w:bottom w:val="nil"/>
          <w:right w:val="nil"/>
          <w:between w:val="nil"/>
        </w:pBdr>
        <w:ind w:left="0" w:firstLine="426"/>
        <w:jc w:val="both"/>
        <w:rPr>
          <w:rFonts w:ascii="Times New Roman" w:eastAsia="Times New Roman" w:hAnsi="Times New Roman" w:cs="Times New Roman"/>
          <w:bCs/>
          <w:color w:val="000000"/>
          <w:sz w:val="22"/>
          <w:szCs w:val="22"/>
        </w:rPr>
      </w:pPr>
      <w:r w:rsidRPr="00AA1307">
        <w:rPr>
          <w:rFonts w:ascii="Times New Roman" w:eastAsia="Times New Roman" w:hAnsi="Times New Roman" w:cs="Times New Roman"/>
          <w:bCs/>
          <w:color w:val="000000"/>
          <w:sz w:val="22"/>
          <w:szCs w:val="22"/>
        </w:rPr>
        <w:t>Pada tahap ini, peneliti menganalisis beberapa tujuan dan hambatan untuk kegiatan ekstrakurikuler serta menetapkan dan mendeskripsikan kebutuhan dalam kegiatan ekstrakurikuler.</w:t>
      </w:r>
    </w:p>
    <w:p w14:paraId="47197EB6" w14:textId="098C033C" w:rsidR="00AA1307" w:rsidRDefault="00AA1307" w:rsidP="00AA1307">
      <w:pPr>
        <w:pStyle w:val="ListParagraph"/>
        <w:numPr>
          <w:ilvl w:val="0"/>
          <w:numId w:val="3"/>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Analisis Introduksi</w:t>
      </w:r>
    </w:p>
    <w:p w14:paraId="142C242D" w14:textId="71385B67" w:rsidR="004F3125" w:rsidRDefault="004F3125">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4F3125">
        <w:rPr>
          <w:rFonts w:ascii="Times New Roman" w:eastAsia="Times New Roman" w:hAnsi="Times New Roman" w:cs="Times New Roman"/>
          <w:color w:val="000000"/>
          <w:sz w:val="22"/>
          <w:szCs w:val="22"/>
        </w:rPr>
        <w:t xml:space="preserve">Kegiatan ekstrakurikuler Krisna Rupa di SMAN 1 Situbondo menghadapi permasalahan seperti kurangnya dana, fasilitas yang tidak memadai, dan pengelolaan yang kurang efisien, yang menghambat kemajuan program. Anggota Krisna Rupa, yang memiliki minat dan bakat dalam seni, kesulitan mengakses sumber daya dan panduan yang memadai untuk mengembangkan keterampilan mereka, terbatas dalam eksplorasi teknik lukis dan konsep seni rupa karena pengalaman dan materi pembelajaran yang kurang. Penggunaan papan tulis sebagai media pembelajaran tidak efektif dalam mengembangkan kreativitas dan keterampilan teknis siswa. Untuk mengatasi hal ini, kolaborasi antara pihak sekolah dan siswa diperlukan untuk mengidentifikasi dan menyelesaikan tantangan, serta memperbarui program ekstrakurikuler. Pemanfaatan media pembelajaran seperti </w:t>
      </w:r>
      <w:r w:rsidRPr="004F3125">
        <w:rPr>
          <w:rFonts w:ascii="Times New Roman" w:eastAsia="Times New Roman" w:hAnsi="Times New Roman" w:cs="Times New Roman"/>
          <w:i/>
          <w:iCs/>
          <w:color w:val="000000"/>
          <w:sz w:val="22"/>
          <w:szCs w:val="22"/>
        </w:rPr>
        <w:t>Instagram</w:t>
      </w:r>
      <w:r w:rsidRPr="004F3125">
        <w:rPr>
          <w:rFonts w:ascii="Times New Roman" w:eastAsia="Times New Roman" w:hAnsi="Times New Roman" w:cs="Times New Roman"/>
          <w:color w:val="000000"/>
          <w:sz w:val="22"/>
          <w:szCs w:val="22"/>
        </w:rPr>
        <w:t xml:space="preserve"> dapat menjadi solusi efektif, memberikan konten interaktif yang memperdalam pemahaman seni rupa, meningkatkan keterampilan teknis, dan memungkinkan ekspresi kreativitas secara mandiri dan efektif.</w:t>
      </w:r>
    </w:p>
    <w:p w14:paraId="4D778D3C" w14:textId="77777777" w:rsidR="004F3125" w:rsidRDefault="004F3125" w:rsidP="004F3125">
      <w:pPr>
        <w:pStyle w:val="ListParagraph"/>
        <w:numPr>
          <w:ilvl w:val="0"/>
          <w:numId w:val="3"/>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Analisis Peserta Didik</w:t>
      </w:r>
    </w:p>
    <w:p w14:paraId="021B1B7E" w14:textId="2389A698" w:rsidR="00167FA5" w:rsidRDefault="00167FA5" w:rsidP="00167FA5">
      <w:pPr>
        <w:pStyle w:val="ListParagraph"/>
        <w:pBdr>
          <w:top w:val="nil"/>
          <w:left w:val="nil"/>
          <w:bottom w:val="nil"/>
          <w:right w:val="nil"/>
          <w:between w:val="nil"/>
        </w:pBdr>
        <w:ind w:left="0" w:firstLine="426"/>
        <w:jc w:val="both"/>
        <w:rPr>
          <w:rFonts w:ascii="Times New Roman" w:eastAsia="Times New Roman" w:hAnsi="Times New Roman" w:cs="Times New Roman"/>
          <w:bCs/>
          <w:color w:val="000000"/>
          <w:sz w:val="22"/>
          <w:szCs w:val="22"/>
        </w:rPr>
      </w:pPr>
      <w:r w:rsidRPr="00167FA5">
        <w:rPr>
          <w:rFonts w:ascii="Times New Roman" w:eastAsia="Times New Roman" w:hAnsi="Times New Roman" w:cs="Times New Roman"/>
          <w:bCs/>
          <w:color w:val="000000"/>
          <w:sz w:val="22"/>
          <w:szCs w:val="22"/>
        </w:rPr>
        <w:t xml:space="preserve">Analisis peserta didik adalah proses penting dalam mengevaluasi perkembangan dan keberhasilan pembelajaran, melibatkan pengumpulan dan penafsiran data terkait karakteristik peserta didik untuk mengembangkan media pembelajaran berbasis </w:t>
      </w:r>
      <w:r w:rsidRPr="00167FA5">
        <w:rPr>
          <w:rFonts w:ascii="Times New Roman" w:eastAsia="Times New Roman" w:hAnsi="Times New Roman" w:cs="Times New Roman"/>
          <w:bCs/>
          <w:i/>
          <w:iCs/>
          <w:color w:val="000000"/>
          <w:sz w:val="22"/>
          <w:szCs w:val="22"/>
        </w:rPr>
        <w:t>Instagram</w:t>
      </w:r>
      <w:r w:rsidRPr="00167FA5">
        <w:rPr>
          <w:rFonts w:ascii="Times New Roman" w:eastAsia="Times New Roman" w:hAnsi="Times New Roman" w:cs="Times New Roman"/>
          <w:bCs/>
          <w:color w:val="000000"/>
          <w:sz w:val="22"/>
          <w:szCs w:val="22"/>
        </w:rPr>
        <w:t xml:space="preserve"> materi lukis teknik gores. Hasil wawancara dengan Bapak Dimas Reza Lukmansyah</w:t>
      </w:r>
      <w:r>
        <w:rPr>
          <w:rFonts w:ascii="Times New Roman" w:eastAsia="Times New Roman" w:hAnsi="Times New Roman" w:cs="Times New Roman"/>
          <w:bCs/>
          <w:color w:val="000000"/>
          <w:sz w:val="22"/>
          <w:szCs w:val="22"/>
        </w:rPr>
        <w:t xml:space="preserve"> selaku</w:t>
      </w:r>
      <w:r w:rsidRPr="00167FA5">
        <w:rPr>
          <w:rFonts w:ascii="Times New Roman" w:eastAsia="Times New Roman" w:hAnsi="Times New Roman" w:cs="Times New Roman"/>
          <w:bCs/>
          <w:color w:val="000000"/>
          <w:sz w:val="22"/>
          <w:szCs w:val="22"/>
        </w:rPr>
        <w:t xml:space="preserve"> pembina ekstrakurikuler, menunjukkan bahwa anggota Krisna Rupa memiliki minat tinggi dan antusiasme kuat terhadap seni rupa, dengan banyak siswa tertarik mengembangkan keterampilan seni dan </w:t>
      </w:r>
      <w:r w:rsidRPr="00167FA5">
        <w:rPr>
          <w:rFonts w:ascii="Times New Roman" w:eastAsia="Times New Roman" w:hAnsi="Times New Roman" w:cs="Times New Roman"/>
          <w:bCs/>
          <w:color w:val="000000"/>
          <w:sz w:val="22"/>
          <w:szCs w:val="22"/>
        </w:rPr>
        <w:lastRenderedPageBreak/>
        <w:t>mengeksplorasi berbagai teknik dan media seni. Mereka juga menunjukkan apresiasi tinggi terhadap proses kreatif dan keindahan seni rupa, dengan beberapa siswa memiliki minat khusus dalam bidang tertentu seperti melukis, desain grafis, atau seni kerajinan. Meskipun demikian, kendala sarana dan prasarana yang tidak memadai menghambat pemanfaatan media pembelajaran dalam kegiatan ekstrakurikuler, sehingga pembelajaran sering terbatas pada metode konvensional. Selain wawancara, peneliti juga mengumpulkan data melalui kuesioner dari 19 siswa ekstrakurikuler untuk memahami materi lukis teknik gores dan kebutuhan mereka akan media pembelajaran berbasis </w:t>
      </w:r>
      <w:r w:rsidRPr="00167FA5">
        <w:rPr>
          <w:rFonts w:ascii="Times New Roman" w:eastAsia="Times New Roman" w:hAnsi="Times New Roman" w:cs="Times New Roman"/>
          <w:bCs/>
          <w:i/>
          <w:iCs/>
          <w:color w:val="000000"/>
          <w:sz w:val="22"/>
          <w:szCs w:val="22"/>
        </w:rPr>
        <w:t>Instagram</w:t>
      </w:r>
      <w:r w:rsidRPr="00167FA5">
        <w:rPr>
          <w:rFonts w:ascii="Times New Roman" w:eastAsia="Times New Roman" w:hAnsi="Times New Roman" w:cs="Times New Roman"/>
          <w:bCs/>
          <w:color w:val="000000"/>
          <w:sz w:val="22"/>
          <w:szCs w:val="22"/>
        </w:rPr>
        <w:t>.</w:t>
      </w:r>
    </w:p>
    <w:p w14:paraId="297431A8" w14:textId="7B157AF6" w:rsidR="004F3125" w:rsidRPr="004F3125" w:rsidRDefault="00167FA5" w:rsidP="00167FA5">
      <w:pPr>
        <w:pStyle w:val="ListParagraph"/>
        <w:pBdr>
          <w:top w:val="nil"/>
          <w:left w:val="nil"/>
          <w:bottom w:val="nil"/>
          <w:right w:val="nil"/>
          <w:between w:val="nil"/>
        </w:pBdr>
        <w:ind w:left="0" w:firstLine="426"/>
        <w:jc w:val="both"/>
        <w:rPr>
          <w:rFonts w:ascii="Times New Roman" w:eastAsia="Times New Roman" w:hAnsi="Times New Roman" w:cs="Times New Roman"/>
          <w:bCs/>
          <w:color w:val="000000"/>
          <w:sz w:val="22"/>
          <w:szCs w:val="22"/>
        </w:rPr>
      </w:pPr>
      <w:r w:rsidRPr="00167FA5">
        <w:rPr>
          <w:rFonts w:ascii="Times New Roman" w:eastAsia="Times New Roman" w:hAnsi="Times New Roman" w:cs="Times New Roman"/>
          <w:bCs/>
          <w:color w:val="000000"/>
          <w:sz w:val="22"/>
          <w:szCs w:val="22"/>
        </w:rPr>
        <w:t xml:space="preserve">Hasil kuesioner dari 19 anggota ekstrakurikuler Krisna Rupa menunjukkan bahwa 94,7% memiliki minat tinggi terhadap seni rupa. Meskipun semua anggota pernah mempelajari seni lukis, hanya 42,1% yang mengetahui teknik gores, namun 57,9% menyukai lukisan dengan teknik tersebut dan 63,2% belum mengetahui macam-macam teknik gores. Sebanyak 63,2% anggota menyatakan kegiatan ekstrakurikuler tidak menggunakan media pembelajaran, tetapi 84,2% menyukai penggunaan media dan 73,7% sepakat media pembelajaran diperlukan. Sebanyak 89,5% anggota menggunakan </w:t>
      </w:r>
      <w:r w:rsidRPr="00167FA5">
        <w:rPr>
          <w:rFonts w:ascii="Times New Roman" w:eastAsia="Times New Roman" w:hAnsi="Times New Roman" w:cs="Times New Roman"/>
          <w:bCs/>
          <w:i/>
          <w:iCs/>
          <w:color w:val="000000"/>
          <w:sz w:val="22"/>
          <w:szCs w:val="22"/>
        </w:rPr>
        <w:t>Instagram</w:t>
      </w:r>
      <w:r w:rsidRPr="00167FA5">
        <w:rPr>
          <w:rFonts w:ascii="Times New Roman" w:eastAsia="Times New Roman" w:hAnsi="Times New Roman" w:cs="Times New Roman"/>
          <w:bCs/>
          <w:color w:val="000000"/>
          <w:sz w:val="22"/>
          <w:szCs w:val="22"/>
        </w:rPr>
        <w:t xml:space="preserve"> dan 63,2% mengetahui bahwa </w:t>
      </w:r>
      <w:r w:rsidRPr="00167FA5">
        <w:rPr>
          <w:rFonts w:ascii="Times New Roman" w:eastAsia="Times New Roman" w:hAnsi="Times New Roman" w:cs="Times New Roman"/>
          <w:bCs/>
          <w:i/>
          <w:iCs/>
          <w:color w:val="000000"/>
          <w:sz w:val="22"/>
          <w:szCs w:val="22"/>
        </w:rPr>
        <w:t>Instagram</w:t>
      </w:r>
      <w:r w:rsidRPr="00167FA5">
        <w:rPr>
          <w:rFonts w:ascii="Times New Roman" w:eastAsia="Times New Roman" w:hAnsi="Times New Roman" w:cs="Times New Roman"/>
          <w:bCs/>
          <w:color w:val="000000"/>
          <w:sz w:val="22"/>
          <w:szCs w:val="22"/>
        </w:rPr>
        <w:t xml:space="preserve"> bisa digunakan sebagai platform pembelajaran, dengan 78,9% menganggap media pembelajaran berbasis </w:t>
      </w:r>
      <w:r w:rsidRPr="00167FA5">
        <w:rPr>
          <w:rFonts w:ascii="Times New Roman" w:eastAsia="Times New Roman" w:hAnsi="Times New Roman" w:cs="Times New Roman"/>
          <w:bCs/>
          <w:i/>
          <w:iCs/>
          <w:color w:val="000000"/>
          <w:sz w:val="22"/>
          <w:szCs w:val="22"/>
        </w:rPr>
        <w:t>Instagram</w:t>
      </w:r>
      <w:r w:rsidRPr="00167FA5">
        <w:rPr>
          <w:rFonts w:ascii="Times New Roman" w:eastAsia="Times New Roman" w:hAnsi="Times New Roman" w:cs="Times New Roman"/>
          <w:bCs/>
          <w:color w:val="000000"/>
          <w:sz w:val="22"/>
          <w:szCs w:val="22"/>
        </w:rPr>
        <w:t xml:space="preserve"> penting dalam kegiatan ekstrakurikuler. Penelitian ini menunjukkan bahwa pengembangan media pembelajaran konten </w:t>
      </w:r>
      <w:r w:rsidRPr="00167FA5">
        <w:rPr>
          <w:rFonts w:ascii="Times New Roman" w:eastAsia="Times New Roman" w:hAnsi="Times New Roman" w:cs="Times New Roman"/>
          <w:bCs/>
          <w:i/>
          <w:iCs/>
          <w:color w:val="000000"/>
          <w:sz w:val="22"/>
          <w:szCs w:val="22"/>
        </w:rPr>
        <w:t>Instagram</w:t>
      </w:r>
      <w:r w:rsidRPr="00167FA5">
        <w:rPr>
          <w:rFonts w:ascii="Times New Roman" w:eastAsia="Times New Roman" w:hAnsi="Times New Roman" w:cs="Times New Roman"/>
          <w:bCs/>
          <w:color w:val="000000"/>
          <w:sz w:val="22"/>
          <w:szCs w:val="22"/>
        </w:rPr>
        <w:t xml:space="preserve"> untuk materi lukis teknik gores sangat bermanfaat dan sesuai dengan kebutuhan anggota ekstrakurikuler.</w:t>
      </w:r>
    </w:p>
    <w:p w14:paraId="7E7216B4" w14:textId="77777777" w:rsidR="004F3125" w:rsidRDefault="004F3125" w:rsidP="004F3125">
      <w:pPr>
        <w:pStyle w:val="ListParagraph"/>
        <w:numPr>
          <w:ilvl w:val="0"/>
          <w:numId w:val="3"/>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Analisis Tugas</w:t>
      </w:r>
    </w:p>
    <w:p w14:paraId="6EB69712" w14:textId="04E8B6A1" w:rsidR="00167FA5" w:rsidRDefault="00167FA5" w:rsidP="00580593">
      <w:pPr>
        <w:pBdr>
          <w:top w:val="nil"/>
          <w:left w:val="nil"/>
          <w:bottom w:val="nil"/>
          <w:right w:val="nil"/>
          <w:between w:val="nil"/>
        </w:pBdr>
        <w:ind w:firstLine="454"/>
        <w:jc w:val="both"/>
        <w:rPr>
          <w:rFonts w:ascii="Times New Roman" w:eastAsia="Times New Roman" w:hAnsi="Times New Roman" w:cs="Times New Roman"/>
          <w:b/>
          <w:color w:val="000000"/>
          <w:sz w:val="22"/>
          <w:szCs w:val="22"/>
        </w:rPr>
      </w:pPr>
      <w:r w:rsidRPr="00167FA5">
        <w:rPr>
          <w:rFonts w:ascii="Times New Roman" w:eastAsia="Times New Roman" w:hAnsi="Times New Roman" w:cs="Times New Roman"/>
          <w:color w:val="000000"/>
          <w:sz w:val="22"/>
          <w:szCs w:val="22"/>
        </w:rPr>
        <w:t xml:space="preserve">Dalam tahap ini, ini, peneliti melakukan penelusuran tentang tugas ekstrakulikuler, terutama tentang materi lukis. Analisis tugas materi lukis di ekstrakurikuler Krisna Rupa SMAN 1 Situbondo menunjukkan bahwa siswa diberikan tugas untuk melukis dengan teknik aquarel pada dua jenis media: kertas A3 dan kanvas. </w:t>
      </w:r>
      <w:r>
        <w:rPr>
          <w:rFonts w:ascii="Times New Roman" w:eastAsia="Times New Roman" w:hAnsi="Times New Roman" w:cs="Times New Roman"/>
          <w:b/>
          <w:color w:val="000000"/>
          <w:sz w:val="22"/>
          <w:szCs w:val="22"/>
        </w:rPr>
        <w:t>Analisis Konsep</w:t>
      </w:r>
    </w:p>
    <w:p w14:paraId="271A11C5" w14:textId="35FDBAE6" w:rsidR="00167FA5" w:rsidRPr="00167FA5" w:rsidRDefault="00167FA5" w:rsidP="00167FA5">
      <w:pPr>
        <w:pStyle w:val="ListParagraph"/>
        <w:pBdr>
          <w:top w:val="nil"/>
          <w:left w:val="nil"/>
          <w:bottom w:val="nil"/>
          <w:right w:val="nil"/>
          <w:between w:val="nil"/>
        </w:pBdr>
        <w:ind w:left="0" w:firstLine="426"/>
        <w:jc w:val="both"/>
        <w:rPr>
          <w:rFonts w:ascii="Times New Roman" w:eastAsia="Times New Roman" w:hAnsi="Times New Roman" w:cs="Times New Roman"/>
          <w:bCs/>
          <w:color w:val="000000"/>
          <w:sz w:val="22"/>
          <w:szCs w:val="22"/>
        </w:rPr>
      </w:pPr>
      <w:r w:rsidRPr="00167FA5">
        <w:rPr>
          <w:rFonts w:ascii="Times New Roman" w:eastAsia="Times New Roman" w:hAnsi="Times New Roman" w:cs="Times New Roman"/>
          <w:bCs/>
          <w:color w:val="000000"/>
          <w:sz w:val="22"/>
          <w:szCs w:val="22"/>
        </w:rPr>
        <w:t xml:space="preserve">Pengertian seni lukis, unsur-unsur yang ada dalam seni lukis, teknik-teknik yang </w:t>
      </w:r>
      <w:r w:rsidRPr="00167FA5">
        <w:rPr>
          <w:rFonts w:ascii="Times New Roman" w:eastAsia="Times New Roman" w:hAnsi="Times New Roman" w:cs="Times New Roman"/>
          <w:bCs/>
          <w:color w:val="000000"/>
          <w:sz w:val="22"/>
          <w:szCs w:val="22"/>
        </w:rPr>
        <w:t>digunakan dalam melukis, serta pengertian dan tahap-tahap melukis dengan teknik gores merupakan materi yang dimasukkan dalam media pembelajaran. Materi ini berasal dari berbagai sumber, termasuk buku dan internet, dan kemudian dikembangkan sehingga mudah dipahami oleh anggota ekstrakurikuler.</w:t>
      </w:r>
    </w:p>
    <w:p w14:paraId="6DCE8D5D" w14:textId="77777777" w:rsidR="00167FA5" w:rsidRDefault="00167FA5" w:rsidP="00167FA5">
      <w:pPr>
        <w:pStyle w:val="ListParagraph"/>
        <w:numPr>
          <w:ilvl w:val="0"/>
          <w:numId w:val="3"/>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Analisis Tujuan Pembelajaran</w:t>
      </w:r>
    </w:p>
    <w:p w14:paraId="3B571B4B" w14:textId="72253930" w:rsidR="00167FA5" w:rsidRPr="00167FA5" w:rsidRDefault="002A474B" w:rsidP="002A474B">
      <w:pPr>
        <w:pStyle w:val="ListParagraph"/>
        <w:pBdr>
          <w:top w:val="nil"/>
          <w:left w:val="nil"/>
          <w:bottom w:val="nil"/>
          <w:right w:val="nil"/>
          <w:between w:val="nil"/>
        </w:pBdr>
        <w:ind w:left="0" w:firstLine="426"/>
        <w:jc w:val="both"/>
        <w:rPr>
          <w:rFonts w:ascii="Times New Roman" w:eastAsia="Times New Roman" w:hAnsi="Times New Roman" w:cs="Times New Roman"/>
          <w:bCs/>
          <w:color w:val="000000"/>
          <w:sz w:val="22"/>
          <w:szCs w:val="22"/>
        </w:rPr>
      </w:pPr>
      <w:r w:rsidRPr="002A474B">
        <w:rPr>
          <w:rFonts w:ascii="Times New Roman" w:eastAsia="Times New Roman" w:hAnsi="Times New Roman" w:cs="Times New Roman"/>
          <w:bCs/>
          <w:color w:val="000000"/>
          <w:sz w:val="22"/>
          <w:szCs w:val="22"/>
        </w:rPr>
        <w:t>Ekstrakurikuler Krisna Rupa di SMAN 1 Situbondo merupakan wadah yang ideal bagi siswa yang memiliki minat dan bakat dalam bidang seni rupa. Di sini, siswa dapat mengeksplorasi berbagai teknik dan media seni, mulai dari menggambar, melukis, hingga seni tiga dimensi. Dengan bimbingan dari para pembina yang berpengalaman, siswa diberikan kesempatan untuk mengembangkan keterampilan mereka melalui berbagai proyek dan tugas yang menantang. Selain itu, Krisna Rupa juga menyediakan ruang bagi siswa untuk berkolaborasi dan berbagi ide, menciptakan lingkungan yang mendukung kreativitas dan inovasi.</w:t>
      </w:r>
    </w:p>
    <w:p w14:paraId="0E7FCFC8" w14:textId="77777777" w:rsidR="000D56A9" w:rsidRDefault="000D56A9" w:rsidP="000D56A9">
      <w:pPr>
        <w:pStyle w:val="ListParagraph"/>
        <w:numPr>
          <w:ilvl w:val="0"/>
          <w:numId w:val="1"/>
        </w:numPr>
        <w:pBdr>
          <w:top w:val="nil"/>
          <w:left w:val="nil"/>
          <w:bottom w:val="nil"/>
          <w:right w:val="nil"/>
          <w:between w:val="nil"/>
        </w:pBdr>
        <w:ind w:left="426" w:hanging="426"/>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Proses </w:t>
      </w:r>
      <w:r w:rsidRPr="00AA1307">
        <w:rPr>
          <w:rFonts w:ascii="Times New Roman" w:eastAsia="Times New Roman" w:hAnsi="Times New Roman" w:cs="Times New Roman"/>
          <w:b/>
          <w:color w:val="000000"/>
          <w:sz w:val="22"/>
          <w:szCs w:val="22"/>
        </w:rPr>
        <w:t>Pengembangan Media Pembelajaran Berbasis Konten Instagram</w:t>
      </w:r>
    </w:p>
    <w:p w14:paraId="63FAC523" w14:textId="378B4763" w:rsidR="000D56A9" w:rsidRPr="00AA1307" w:rsidRDefault="000D56A9" w:rsidP="000D56A9">
      <w:pPr>
        <w:pStyle w:val="ListParagraph"/>
        <w:numPr>
          <w:ilvl w:val="0"/>
          <w:numId w:val="4"/>
        </w:numPr>
        <w:pBdr>
          <w:top w:val="nil"/>
          <w:left w:val="nil"/>
          <w:bottom w:val="nil"/>
          <w:right w:val="nil"/>
          <w:between w:val="nil"/>
        </w:pBdr>
        <w:ind w:left="426" w:hanging="426"/>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Tahap Perancangan</w:t>
      </w:r>
    </w:p>
    <w:p w14:paraId="3FBF7FF4" w14:textId="1EF119F2" w:rsidR="00D53B1C" w:rsidRDefault="00D53B1C">
      <w:pPr>
        <w:pBdr>
          <w:top w:val="nil"/>
          <w:left w:val="nil"/>
          <w:bottom w:val="nil"/>
          <w:right w:val="nil"/>
          <w:between w:val="nil"/>
        </w:pBdr>
        <w:ind w:firstLine="454"/>
        <w:jc w:val="both"/>
        <w:rPr>
          <w:rFonts w:ascii="Times New Roman" w:eastAsia="Times New Roman" w:hAnsi="Times New Roman" w:cs="Times New Roman"/>
          <w:color w:val="000000"/>
          <w:sz w:val="22"/>
          <w:szCs w:val="22"/>
        </w:rPr>
      </w:pPr>
      <w:r w:rsidRPr="00D53B1C">
        <w:rPr>
          <w:rFonts w:ascii="Times New Roman" w:eastAsia="Times New Roman" w:hAnsi="Times New Roman" w:cs="Times New Roman"/>
          <w:color w:val="000000"/>
          <w:sz w:val="22"/>
          <w:szCs w:val="22"/>
        </w:rPr>
        <w:t>Setelah mendapatkan informasi tentang tantangan yang dihadapi anggota ekstrakurikuler pada tahap pendefinisian, peneliti kemudian merancang media pembelajaran berbasis konten Instagram untuk kegiatan ekstrakurikuler Krisna Rupa. Sebelum membuat media tersebut, peneliti melakukan beberapa langkah, yaitu:</w:t>
      </w:r>
    </w:p>
    <w:p w14:paraId="36397CFF" w14:textId="2B177813" w:rsidR="00D53B1C" w:rsidRDefault="00226215" w:rsidP="00226215">
      <w:pPr>
        <w:pStyle w:val="ListParagraph"/>
        <w:numPr>
          <w:ilvl w:val="0"/>
          <w:numId w:val="5"/>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sidRPr="00226215">
        <w:rPr>
          <w:rFonts w:ascii="Times New Roman" w:eastAsia="Times New Roman" w:hAnsi="Times New Roman" w:cs="Times New Roman"/>
          <w:b/>
          <w:bCs/>
          <w:color w:val="000000"/>
          <w:sz w:val="22"/>
          <w:szCs w:val="22"/>
        </w:rPr>
        <w:t>Tes Pemahaman Materi</w:t>
      </w:r>
    </w:p>
    <w:p w14:paraId="20C02477" w14:textId="275E2FB8" w:rsidR="00226215" w:rsidRPr="00226215" w:rsidRDefault="00226215" w:rsidP="00226215">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r w:rsidRPr="00226215">
        <w:rPr>
          <w:rFonts w:ascii="Times New Roman" w:eastAsia="Times New Roman" w:hAnsi="Times New Roman" w:cs="Times New Roman"/>
          <w:color w:val="000000"/>
          <w:sz w:val="22"/>
          <w:szCs w:val="22"/>
        </w:rPr>
        <w:t xml:space="preserve">Untuk tes pemahaman materi, peneliti menggunakan formulir </w:t>
      </w:r>
      <w:r w:rsidRPr="006C17B9">
        <w:rPr>
          <w:rFonts w:ascii="Times New Roman" w:eastAsia="Times New Roman" w:hAnsi="Times New Roman" w:cs="Times New Roman"/>
          <w:i/>
          <w:iCs/>
          <w:color w:val="000000"/>
          <w:sz w:val="22"/>
          <w:szCs w:val="22"/>
        </w:rPr>
        <w:t>Google Forms</w:t>
      </w:r>
      <w:r w:rsidRPr="00226215">
        <w:rPr>
          <w:rFonts w:ascii="Times New Roman" w:eastAsia="Times New Roman" w:hAnsi="Times New Roman" w:cs="Times New Roman"/>
          <w:color w:val="000000"/>
          <w:sz w:val="22"/>
          <w:szCs w:val="22"/>
        </w:rPr>
        <w:t xml:space="preserve"> untuk mengadakan ujian pilihan ganda yang berisi pertanyaan yang berkaitan dengan materi melukis teknik gores. Tujuan dari ujian ini adalah untuk mengevaluasi kemampuan mengingat dan pemahaman anggota ekstrakurikuler tentang materi melukis teknik gores.</w:t>
      </w:r>
    </w:p>
    <w:p w14:paraId="42C2D8C9" w14:textId="296F8841" w:rsidR="00226215" w:rsidRDefault="00226215" w:rsidP="00226215">
      <w:pPr>
        <w:pStyle w:val="ListParagraph"/>
        <w:numPr>
          <w:ilvl w:val="0"/>
          <w:numId w:val="5"/>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Pemilihan Media</w:t>
      </w:r>
    </w:p>
    <w:p w14:paraId="301194CD" w14:textId="42F9C07C" w:rsidR="006C17B9" w:rsidRPr="006C17B9" w:rsidRDefault="006C17B9" w:rsidP="006C17B9">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r w:rsidRPr="006C17B9">
        <w:rPr>
          <w:rFonts w:ascii="Times New Roman" w:eastAsia="Times New Roman" w:hAnsi="Times New Roman" w:cs="Times New Roman"/>
          <w:color w:val="000000"/>
          <w:sz w:val="22"/>
          <w:szCs w:val="22"/>
        </w:rPr>
        <w:t xml:space="preserve">Pemilihan konten Instagram sebagai media pembelajaran bagi anggota ekstrakurikuler Krisna Rupa SMAN 1 Situbondo didasarkan pada kebiasaan dan preferensi siswa yang </w:t>
      </w:r>
      <w:r w:rsidRPr="006C17B9">
        <w:rPr>
          <w:rFonts w:ascii="Times New Roman" w:eastAsia="Times New Roman" w:hAnsi="Times New Roman" w:cs="Times New Roman"/>
          <w:color w:val="000000"/>
          <w:sz w:val="22"/>
          <w:szCs w:val="22"/>
        </w:rPr>
        <w:lastRenderedPageBreak/>
        <w:t xml:space="preserve">sebagian besar aktif menggunakan platform tersebut. Berdasarkan kuesioner dan wawancara dari 19 anggota ekstrakurikuler, 17 di antaranya secara rutin menggunakan Instagram untuk berinteraksi dan mendapatkan informasi. Hal ini menunjukkan bahwa </w:t>
      </w:r>
      <w:r w:rsidRPr="001C1E9F">
        <w:rPr>
          <w:rFonts w:ascii="Times New Roman" w:eastAsia="Times New Roman" w:hAnsi="Times New Roman" w:cs="Times New Roman"/>
          <w:i/>
          <w:iCs/>
          <w:color w:val="000000"/>
          <w:sz w:val="22"/>
          <w:szCs w:val="22"/>
        </w:rPr>
        <w:t>Instagram</w:t>
      </w:r>
      <w:r w:rsidRPr="006C17B9">
        <w:rPr>
          <w:rFonts w:ascii="Times New Roman" w:eastAsia="Times New Roman" w:hAnsi="Times New Roman" w:cs="Times New Roman"/>
          <w:color w:val="000000"/>
          <w:sz w:val="22"/>
          <w:szCs w:val="22"/>
        </w:rPr>
        <w:t xml:space="preserve"> adalah platform yang familiar dan mudah diakses oleh sebagian besar siswa, sehingga diharapkan mereka lebih tertarik dan termotivasi untuk memanfaatkan media pembelajaran yang disajikan melalui platform ini.</w:t>
      </w:r>
    </w:p>
    <w:p w14:paraId="6E9993D2" w14:textId="1A32C9AC" w:rsidR="00226215" w:rsidRDefault="00226215" w:rsidP="00226215">
      <w:pPr>
        <w:pStyle w:val="ListParagraph"/>
        <w:numPr>
          <w:ilvl w:val="0"/>
          <w:numId w:val="5"/>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Pemilihan Format</w:t>
      </w:r>
    </w:p>
    <w:p w14:paraId="3B875FCA" w14:textId="4002CF60" w:rsidR="006832A7" w:rsidRDefault="001C1E9F" w:rsidP="001C1E9F">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r w:rsidRPr="001C1E9F">
        <w:rPr>
          <w:rFonts w:ascii="Times New Roman" w:eastAsia="Times New Roman" w:hAnsi="Times New Roman" w:cs="Times New Roman"/>
          <w:color w:val="000000"/>
          <w:sz w:val="22"/>
          <w:szCs w:val="22"/>
        </w:rPr>
        <w:t>Peneliti menemukan bahwa siswa membutuhkan media pembelajaran yang praktis, menarik, dan mudah dipahami, serta didukung oleh pembina ekstrakurikuler. Oleh karena itu, dibuat platform pembelajaran berbasis konten Instagram untuk membantu anggota ekstrakurikuler mempelajari teknik gores melalui infografis. Media ini memiliki dua format: format konten dan format media. Format konten mencakup materi pokok lukis teknik gores yang disajikan dalam sub-sub materi, seperti deskripsi seni lukis menurut ahli, unsur-unsur seni lukis, teknik-teknik, alat dan bahan, langkah-langkah melukis, dan tips melukis dengan teknik gores. Agar materi menarik, penyajiannya diatur dalam format media yang mengelola elemen visual, dengan materi yang disajikan secara rinci dan jelas menggunakan bahasa yang mudah dipahami serta dalam video singkat berdurasi satu menit.</w:t>
      </w:r>
    </w:p>
    <w:p w14:paraId="4C53B0FA" w14:textId="41B956FD" w:rsidR="001C1E9F" w:rsidRDefault="001C1E9F" w:rsidP="001C1E9F">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r w:rsidRPr="001C1E9F">
        <w:rPr>
          <w:rFonts w:ascii="Times New Roman" w:eastAsia="Times New Roman" w:hAnsi="Times New Roman" w:cs="Times New Roman"/>
          <w:color w:val="000000"/>
          <w:sz w:val="22"/>
          <w:szCs w:val="22"/>
        </w:rPr>
        <w:t xml:space="preserve">Proses menentukan media pembelajaran dikenal sebagai format media, yang telah dibuat dalam bentuk </w:t>
      </w:r>
      <w:r w:rsidRPr="001C1E9F">
        <w:rPr>
          <w:rFonts w:ascii="Times New Roman" w:eastAsia="Times New Roman" w:hAnsi="Times New Roman" w:cs="Times New Roman"/>
          <w:i/>
          <w:iCs/>
          <w:color w:val="000000"/>
          <w:sz w:val="22"/>
          <w:szCs w:val="22"/>
        </w:rPr>
        <w:t>feed post</w:t>
      </w:r>
      <w:r w:rsidRPr="001C1E9F">
        <w:rPr>
          <w:rFonts w:ascii="Times New Roman" w:eastAsia="Times New Roman" w:hAnsi="Times New Roman" w:cs="Times New Roman"/>
          <w:color w:val="000000"/>
          <w:sz w:val="22"/>
          <w:szCs w:val="22"/>
        </w:rPr>
        <w:t xml:space="preserve"> dan </w:t>
      </w:r>
      <w:r w:rsidRPr="001C1E9F">
        <w:rPr>
          <w:rFonts w:ascii="Times New Roman" w:eastAsia="Times New Roman" w:hAnsi="Times New Roman" w:cs="Times New Roman"/>
          <w:i/>
          <w:iCs/>
          <w:color w:val="000000"/>
          <w:sz w:val="22"/>
          <w:szCs w:val="22"/>
        </w:rPr>
        <w:t>reels</w:t>
      </w:r>
      <w:r w:rsidRPr="001C1E9F">
        <w:rPr>
          <w:rFonts w:ascii="Times New Roman" w:eastAsia="Times New Roman" w:hAnsi="Times New Roman" w:cs="Times New Roman"/>
          <w:color w:val="000000"/>
          <w:sz w:val="22"/>
          <w:szCs w:val="22"/>
        </w:rPr>
        <w:t xml:space="preserve"> di </w:t>
      </w:r>
      <w:r w:rsidRPr="001C1E9F">
        <w:rPr>
          <w:rFonts w:ascii="Times New Roman" w:eastAsia="Times New Roman" w:hAnsi="Times New Roman" w:cs="Times New Roman"/>
          <w:i/>
          <w:iCs/>
          <w:color w:val="000000"/>
          <w:sz w:val="22"/>
          <w:szCs w:val="22"/>
        </w:rPr>
        <w:t>Instagram</w:t>
      </w:r>
      <w:r w:rsidRPr="001C1E9F">
        <w:rPr>
          <w:rFonts w:ascii="Times New Roman" w:eastAsia="Times New Roman" w:hAnsi="Times New Roman" w:cs="Times New Roman"/>
          <w:color w:val="000000"/>
          <w:sz w:val="22"/>
          <w:szCs w:val="22"/>
        </w:rPr>
        <w:t xml:space="preserve">. Beberapa elemen visual untuk membentuk media pembelajaran mencakup nama media, ukuran media, dan durasi video. Nama "mengenalteknikgores" dipilih untuk mencerminkan materi yang diajarkan, yaitu teknik melukis dengan goresan, menekankan pada penggunaan garis dan tekstur untuk menciptakan gambar. Penggunaan istilah "Teknik Gores" diharapkan dapat memberikan identitas yang jelas dan langsung terkait dengan aktivitas melukis yang menjadi fokus utama pembelajaran. Nama ini juga mengandung kata "mengenal," yang bertujuan untuk menekankan aspek edukatif dari akun ini, di mana para </w:t>
      </w:r>
      <w:r w:rsidRPr="001C1E9F">
        <w:rPr>
          <w:rFonts w:ascii="Times New Roman" w:eastAsia="Times New Roman" w:hAnsi="Times New Roman" w:cs="Times New Roman"/>
          <w:color w:val="000000"/>
          <w:sz w:val="22"/>
          <w:szCs w:val="22"/>
        </w:rPr>
        <w:t xml:space="preserve">pengikut dapat belajar dan mengenali berbagai teknik goresan dalam melukis. </w:t>
      </w:r>
    </w:p>
    <w:p w14:paraId="57198CF1" w14:textId="5D242ED7" w:rsidR="001C1E9F" w:rsidRDefault="00A2702C" w:rsidP="001C1E9F">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r w:rsidRPr="00A2702C">
        <w:rPr>
          <w:rFonts w:ascii="Times New Roman" w:eastAsia="Times New Roman" w:hAnsi="Times New Roman" w:cs="Times New Roman"/>
          <w:i/>
          <w:iCs/>
          <w:color w:val="000000"/>
          <w:sz w:val="22"/>
          <w:szCs w:val="22"/>
        </w:rPr>
        <w:t xml:space="preserve">Instagram </w:t>
      </w:r>
      <w:r w:rsidRPr="00A2702C">
        <w:rPr>
          <w:rFonts w:ascii="Times New Roman" w:eastAsia="Times New Roman" w:hAnsi="Times New Roman" w:cs="Times New Roman"/>
          <w:color w:val="000000"/>
          <w:sz w:val="22"/>
          <w:szCs w:val="22"/>
        </w:rPr>
        <w:t xml:space="preserve">memiliki aturan unggahan yang mengatur tampilan profil pengguna dalam tiga kolom dari bawah, mengorganisir konten secara kronologis berdasarkan tanggal unggahan. Meskipun demikian, pengguna dapat menggandakan konten hingga 10 </w:t>
      </w:r>
      <w:r w:rsidRPr="00A2702C">
        <w:rPr>
          <w:rFonts w:ascii="Times New Roman" w:eastAsia="Times New Roman" w:hAnsi="Times New Roman" w:cs="Times New Roman"/>
          <w:i/>
          <w:iCs/>
          <w:color w:val="000000"/>
          <w:sz w:val="22"/>
          <w:szCs w:val="22"/>
        </w:rPr>
        <w:t>slide</w:t>
      </w:r>
      <w:r w:rsidRPr="00A2702C">
        <w:rPr>
          <w:rFonts w:ascii="Times New Roman" w:eastAsia="Times New Roman" w:hAnsi="Times New Roman" w:cs="Times New Roman"/>
          <w:color w:val="000000"/>
          <w:sz w:val="22"/>
          <w:szCs w:val="22"/>
        </w:rPr>
        <w:t xml:space="preserve"> dalam jenis unggahan "konten carousel," yang memungkinkan penyajian narasi panjang atau detail tambahan tanpa perlu membuat unggahan terpisah. Fitur ini sangat bermanfaat untuk berbagi tutorial, foto acara, atau produk dari berbagai sudut, menjaga kontinuitas baik dalam konten maupun gambar yang disajikan. Instagram juga menyediakan kolom </w:t>
      </w:r>
      <w:r w:rsidRPr="00A2702C">
        <w:rPr>
          <w:rFonts w:ascii="Times New Roman" w:eastAsia="Times New Roman" w:hAnsi="Times New Roman" w:cs="Times New Roman"/>
          <w:i/>
          <w:iCs/>
          <w:color w:val="000000"/>
          <w:sz w:val="22"/>
          <w:szCs w:val="22"/>
        </w:rPr>
        <w:t>caption</w:t>
      </w:r>
      <w:r w:rsidRPr="00A2702C">
        <w:rPr>
          <w:rFonts w:ascii="Times New Roman" w:eastAsia="Times New Roman" w:hAnsi="Times New Roman" w:cs="Times New Roman"/>
          <w:color w:val="000000"/>
          <w:sz w:val="22"/>
          <w:szCs w:val="22"/>
        </w:rPr>
        <w:t xml:space="preserve"> untuk menjelaskan konten dalam postingan </w:t>
      </w:r>
      <w:r w:rsidRPr="00A2702C">
        <w:rPr>
          <w:rFonts w:ascii="Times New Roman" w:eastAsia="Times New Roman" w:hAnsi="Times New Roman" w:cs="Times New Roman"/>
          <w:i/>
          <w:iCs/>
          <w:color w:val="000000"/>
          <w:sz w:val="22"/>
          <w:szCs w:val="22"/>
        </w:rPr>
        <w:t>carousel</w:t>
      </w:r>
      <w:r w:rsidRPr="00A2702C">
        <w:rPr>
          <w:rFonts w:ascii="Times New Roman" w:eastAsia="Times New Roman" w:hAnsi="Times New Roman" w:cs="Times New Roman"/>
          <w:color w:val="000000"/>
          <w:sz w:val="22"/>
          <w:szCs w:val="22"/>
        </w:rPr>
        <w:t xml:space="preserve">, tidak hanya menyajikan materi secara visual tetapi juga memberikan informasi yang menarik bagi peserta didik. Fitur lainnya, </w:t>
      </w:r>
      <w:r w:rsidRPr="00A2702C">
        <w:rPr>
          <w:rFonts w:ascii="Times New Roman" w:eastAsia="Times New Roman" w:hAnsi="Times New Roman" w:cs="Times New Roman"/>
          <w:i/>
          <w:iCs/>
          <w:color w:val="000000"/>
          <w:sz w:val="22"/>
          <w:szCs w:val="22"/>
        </w:rPr>
        <w:t>reels</w:t>
      </w:r>
      <w:r w:rsidRPr="00A2702C">
        <w:rPr>
          <w:rFonts w:ascii="Times New Roman" w:eastAsia="Times New Roman" w:hAnsi="Times New Roman" w:cs="Times New Roman"/>
          <w:color w:val="000000"/>
          <w:sz w:val="22"/>
          <w:szCs w:val="22"/>
        </w:rPr>
        <w:t xml:space="preserve"> video, memungkinkan pengguna untuk membagikan video singkat berdurasi hingga satu menit. </w:t>
      </w:r>
      <w:r w:rsidRPr="00A2702C">
        <w:rPr>
          <w:rFonts w:ascii="Times New Roman" w:eastAsia="Times New Roman" w:hAnsi="Times New Roman" w:cs="Times New Roman"/>
          <w:i/>
          <w:iCs/>
          <w:color w:val="000000"/>
          <w:sz w:val="22"/>
          <w:szCs w:val="22"/>
        </w:rPr>
        <w:t>Reels</w:t>
      </w:r>
      <w:r w:rsidRPr="00A2702C">
        <w:rPr>
          <w:rFonts w:ascii="Times New Roman" w:eastAsia="Times New Roman" w:hAnsi="Times New Roman" w:cs="Times New Roman"/>
          <w:color w:val="000000"/>
          <w:sz w:val="22"/>
          <w:szCs w:val="22"/>
        </w:rPr>
        <w:t xml:space="preserve"> populer karena formatnya yang vertikal cocok dengan layar ponsel yang digunakan siswa, memungkinkan penyampaian informasi cepat dan menarik dengan tambahan musik latar, teks, dan efek visual. Peneliti memilih reels untuk menyajikan langkah-langkah dan tips melukis dengan teknik gores menggunakan lapisan lem, menjadikannya alat pembelajaran dinamis dan interaktif yang dapat diakses kapan saja dan di mana saja, sesuai dengan kebutuhan belajar siswa.</w:t>
      </w:r>
    </w:p>
    <w:p w14:paraId="531A1348" w14:textId="5AB90DE9" w:rsidR="006B6D19" w:rsidRDefault="006B6D19" w:rsidP="00226215">
      <w:pPr>
        <w:pStyle w:val="ListParagraph"/>
        <w:numPr>
          <w:ilvl w:val="0"/>
          <w:numId w:val="5"/>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Desain Awal</w:t>
      </w:r>
    </w:p>
    <w:p w14:paraId="37C92DAB" w14:textId="6EB30272" w:rsidR="00A2702C" w:rsidRDefault="00786479" w:rsidP="00786479">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r w:rsidRPr="00786479">
        <w:rPr>
          <w:rFonts w:ascii="Times New Roman" w:eastAsia="Times New Roman" w:hAnsi="Times New Roman" w:cs="Times New Roman"/>
          <w:color w:val="000000"/>
          <w:sz w:val="22"/>
          <w:szCs w:val="22"/>
        </w:rPr>
        <w:t xml:space="preserve">Langkah awal dalam merancang media pembelajaran berbasis konten </w:t>
      </w:r>
      <w:r w:rsidRPr="00786479">
        <w:rPr>
          <w:rFonts w:ascii="Times New Roman" w:eastAsia="Times New Roman" w:hAnsi="Times New Roman" w:cs="Times New Roman"/>
          <w:i/>
          <w:iCs/>
          <w:color w:val="000000"/>
          <w:sz w:val="22"/>
          <w:szCs w:val="22"/>
        </w:rPr>
        <w:t>Instagram</w:t>
      </w:r>
      <w:r w:rsidRPr="00786479">
        <w:rPr>
          <w:rFonts w:ascii="Times New Roman" w:eastAsia="Times New Roman" w:hAnsi="Times New Roman" w:cs="Times New Roman"/>
          <w:color w:val="000000"/>
          <w:sz w:val="22"/>
          <w:szCs w:val="22"/>
        </w:rPr>
        <w:t xml:space="preserve"> untuk materi lukis teknik gores melibatkan konsep desain </w:t>
      </w:r>
      <w:r w:rsidRPr="00786479">
        <w:rPr>
          <w:rFonts w:ascii="Times New Roman" w:eastAsia="Times New Roman" w:hAnsi="Times New Roman" w:cs="Times New Roman"/>
          <w:i/>
          <w:iCs/>
          <w:color w:val="000000"/>
          <w:sz w:val="22"/>
          <w:szCs w:val="22"/>
        </w:rPr>
        <w:t>feed</w:t>
      </w:r>
      <w:r w:rsidRPr="00786479">
        <w:rPr>
          <w:rFonts w:ascii="Times New Roman" w:eastAsia="Times New Roman" w:hAnsi="Times New Roman" w:cs="Times New Roman"/>
          <w:color w:val="000000"/>
          <w:sz w:val="22"/>
          <w:szCs w:val="22"/>
        </w:rPr>
        <w:t xml:space="preserve"> yang jelas dan teratur. Tata letak </w:t>
      </w:r>
      <w:r w:rsidRPr="00786479">
        <w:rPr>
          <w:rFonts w:ascii="Times New Roman" w:eastAsia="Times New Roman" w:hAnsi="Times New Roman" w:cs="Times New Roman"/>
          <w:i/>
          <w:iCs/>
          <w:color w:val="000000"/>
          <w:sz w:val="22"/>
          <w:szCs w:val="22"/>
        </w:rPr>
        <w:t>feed</w:t>
      </w:r>
      <w:r w:rsidRPr="00786479">
        <w:rPr>
          <w:rFonts w:ascii="Times New Roman" w:eastAsia="Times New Roman" w:hAnsi="Times New Roman" w:cs="Times New Roman"/>
          <w:color w:val="000000"/>
          <w:sz w:val="22"/>
          <w:szCs w:val="22"/>
        </w:rPr>
        <w:t xml:space="preserve"> </w:t>
      </w:r>
      <w:r w:rsidRPr="00786479">
        <w:rPr>
          <w:rFonts w:ascii="Times New Roman" w:eastAsia="Times New Roman" w:hAnsi="Times New Roman" w:cs="Times New Roman"/>
          <w:i/>
          <w:iCs/>
          <w:color w:val="000000"/>
          <w:sz w:val="22"/>
          <w:szCs w:val="22"/>
        </w:rPr>
        <w:t>Instagram</w:t>
      </w:r>
      <w:r w:rsidRPr="00786479">
        <w:rPr>
          <w:rFonts w:ascii="Times New Roman" w:eastAsia="Times New Roman" w:hAnsi="Times New Roman" w:cs="Times New Roman"/>
          <w:color w:val="000000"/>
          <w:sz w:val="22"/>
          <w:szCs w:val="22"/>
        </w:rPr>
        <w:t xml:space="preserve"> dibuat untuk menyusun elemen visual seperti ilustrasi, ornamen, gambar, dan teks agar terlihat rapi dan menarik, memastikan semua elemen desain mendapatkan porsi yang proporsional. Tata letak </w:t>
      </w:r>
      <w:r w:rsidRPr="00786479">
        <w:rPr>
          <w:rFonts w:ascii="Times New Roman" w:eastAsia="Times New Roman" w:hAnsi="Times New Roman" w:cs="Times New Roman"/>
          <w:i/>
          <w:iCs/>
          <w:color w:val="000000"/>
          <w:sz w:val="22"/>
          <w:szCs w:val="22"/>
        </w:rPr>
        <w:t>carousel feed</w:t>
      </w:r>
      <w:r w:rsidRPr="00786479">
        <w:rPr>
          <w:rFonts w:ascii="Times New Roman" w:eastAsia="Times New Roman" w:hAnsi="Times New Roman" w:cs="Times New Roman"/>
          <w:color w:val="000000"/>
          <w:sz w:val="22"/>
          <w:szCs w:val="22"/>
        </w:rPr>
        <w:t xml:space="preserve"> dirancang agar setiap slide berkesinambungan, menciptakan alur cerita visual yang konsisten dan memikat, dimulai dengan </w:t>
      </w:r>
      <w:r w:rsidRPr="00786479">
        <w:rPr>
          <w:rFonts w:ascii="Times New Roman" w:eastAsia="Times New Roman" w:hAnsi="Times New Roman" w:cs="Times New Roman"/>
          <w:i/>
          <w:iCs/>
          <w:color w:val="000000"/>
          <w:sz w:val="22"/>
          <w:szCs w:val="22"/>
        </w:rPr>
        <w:t>cover feed</w:t>
      </w:r>
      <w:r w:rsidRPr="00786479">
        <w:rPr>
          <w:rFonts w:ascii="Times New Roman" w:eastAsia="Times New Roman" w:hAnsi="Times New Roman" w:cs="Times New Roman"/>
          <w:color w:val="000000"/>
          <w:sz w:val="22"/>
          <w:szCs w:val="22"/>
        </w:rPr>
        <w:t xml:space="preserve"> yang menarik perhatian. </w:t>
      </w:r>
    </w:p>
    <w:p w14:paraId="6633FD88" w14:textId="77777777" w:rsidR="00786479" w:rsidRDefault="00786479" w:rsidP="00786479">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p>
    <w:p w14:paraId="54B9670B" w14:textId="6E780C82" w:rsidR="00786479" w:rsidRDefault="00786479" w:rsidP="00786479">
      <w:pPr>
        <w:pStyle w:val="ListParagraph"/>
        <w:pBdr>
          <w:top w:val="nil"/>
          <w:left w:val="nil"/>
          <w:bottom w:val="nil"/>
          <w:right w:val="nil"/>
          <w:between w:val="nil"/>
        </w:pBdr>
        <w:ind w:left="0"/>
        <w:jc w:val="center"/>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rPr>
        <w:lastRenderedPageBreak/>
        <w:drawing>
          <wp:inline distT="0" distB="0" distL="0" distR="0" wp14:anchorId="085C6A08" wp14:editId="14175F87">
            <wp:extent cx="2315424" cy="3087231"/>
            <wp:effectExtent l="0" t="0" r="8890" b="0"/>
            <wp:docPr id="10548300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0451" cy="3187267"/>
                    </a:xfrm>
                    <a:prstGeom prst="rect">
                      <a:avLst/>
                    </a:prstGeom>
                    <a:noFill/>
                    <a:ln>
                      <a:noFill/>
                    </a:ln>
                  </pic:spPr>
                </pic:pic>
              </a:graphicData>
            </a:graphic>
          </wp:inline>
        </w:drawing>
      </w:r>
    </w:p>
    <w:p w14:paraId="49B328FB" w14:textId="77777777" w:rsidR="00786479" w:rsidRPr="00A2702C" w:rsidRDefault="00786479" w:rsidP="00786479">
      <w:pPr>
        <w:pStyle w:val="ListParagraph"/>
        <w:pBdr>
          <w:top w:val="nil"/>
          <w:left w:val="nil"/>
          <w:bottom w:val="nil"/>
          <w:right w:val="nil"/>
          <w:between w:val="nil"/>
        </w:pBdr>
        <w:ind w:left="0"/>
        <w:jc w:val="center"/>
        <w:rPr>
          <w:rFonts w:ascii="Times New Roman" w:eastAsia="Times New Roman" w:hAnsi="Times New Roman" w:cs="Times New Roman"/>
          <w:color w:val="000000"/>
          <w:sz w:val="22"/>
          <w:szCs w:val="22"/>
        </w:rPr>
      </w:pPr>
    </w:p>
    <w:p w14:paraId="2271AFDE" w14:textId="77777777" w:rsidR="00780600" w:rsidRDefault="00780600" w:rsidP="00780600">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rPr>
        <w:drawing>
          <wp:inline distT="0" distB="0" distL="0" distR="0" wp14:anchorId="2A2AECB9" wp14:editId="22F86E00">
            <wp:extent cx="2009869" cy="3349777"/>
            <wp:effectExtent l="0" t="0" r="9525" b="3175"/>
            <wp:docPr id="11984424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5703" cy="3426167"/>
                    </a:xfrm>
                    <a:prstGeom prst="rect">
                      <a:avLst/>
                    </a:prstGeom>
                    <a:noFill/>
                    <a:ln>
                      <a:noFill/>
                    </a:ln>
                  </pic:spPr>
                </pic:pic>
              </a:graphicData>
            </a:graphic>
          </wp:inline>
        </w:drawing>
      </w:r>
    </w:p>
    <w:p w14:paraId="2BA47CC1" w14:textId="77777777" w:rsidR="00B00BD3" w:rsidRDefault="00DB2FF0" w:rsidP="00DB2FF0">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Gambar 1</w:t>
      </w:r>
      <w:r>
        <w:rPr>
          <w:rFonts w:ascii="Times New Roman" w:eastAsia="Times New Roman" w:hAnsi="Times New Roman" w:cs="Times New Roman"/>
          <w:color w:val="000000"/>
          <w:sz w:val="18"/>
          <w:szCs w:val="18"/>
        </w:rPr>
        <w:t xml:space="preserve">. </w:t>
      </w:r>
      <w:r w:rsidR="00B00BD3">
        <w:rPr>
          <w:rFonts w:ascii="Times New Roman" w:eastAsia="Times New Roman" w:hAnsi="Times New Roman" w:cs="Times New Roman"/>
          <w:color w:val="000000"/>
          <w:sz w:val="18"/>
          <w:szCs w:val="18"/>
        </w:rPr>
        <w:t>Desain Feed Layout Awal</w:t>
      </w:r>
      <w:r>
        <w:rPr>
          <w:rFonts w:ascii="Times New Roman" w:eastAsia="Times New Roman" w:hAnsi="Times New Roman" w:cs="Times New Roman"/>
          <w:color w:val="000000"/>
          <w:sz w:val="18"/>
          <w:szCs w:val="18"/>
        </w:rPr>
        <w:t xml:space="preserve"> </w:t>
      </w:r>
    </w:p>
    <w:p w14:paraId="6A18513D" w14:textId="020AD4C6" w:rsidR="00DB2FF0" w:rsidRDefault="00DB2FF0" w:rsidP="00DB2FF0">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(Sumber:</w:t>
      </w:r>
      <w:r w:rsidR="00B00BD3">
        <w:rPr>
          <w:rFonts w:ascii="Times New Roman" w:eastAsia="Times New Roman" w:hAnsi="Times New Roman" w:cs="Times New Roman"/>
          <w:color w:val="000000"/>
          <w:sz w:val="18"/>
          <w:szCs w:val="18"/>
        </w:rPr>
        <w:t xml:space="preserve"> Dok. Bahastika, 2024</w:t>
      </w:r>
      <w:r>
        <w:rPr>
          <w:rFonts w:ascii="Times New Roman" w:eastAsia="Times New Roman" w:hAnsi="Times New Roman" w:cs="Times New Roman"/>
          <w:color w:val="000000"/>
          <w:sz w:val="18"/>
          <w:szCs w:val="18"/>
        </w:rPr>
        <w:t>)</w:t>
      </w:r>
    </w:p>
    <w:p w14:paraId="10EF06B5" w14:textId="77777777" w:rsidR="00780600" w:rsidRDefault="00780600" w:rsidP="00780600">
      <w:pPr>
        <w:pBdr>
          <w:top w:val="nil"/>
          <w:left w:val="nil"/>
          <w:bottom w:val="nil"/>
          <w:right w:val="nil"/>
          <w:between w:val="nil"/>
        </w:pBdr>
        <w:jc w:val="center"/>
        <w:rPr>
          <w:rFonts w:ascii="Times New Roman" w:eastAsia="Times New Roman" w:hAnsi="Times New Roman" w:cs="Times New Roman"/>
          <w:color w:val="000000"/>
          <w:sz w:val="22"/>
          <w:szCs w:val="22"/>
        </w:rPr>
      </w:pPr>
    </w:p>
    <w:p w14:paraId="2012B96F" w14:textId="2C08F620" w:rsidR="00780600" w:rsidRDefault="00780600" w:rsidP="0078060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780600">
        <w:rPr>
          <w:rFonts w:ascii="Times New Roman" w:eastAsia="Times New Roman" w:hAnsi="Times New Roman" w:cs="Times New Roman"/>
          <w:color w:val="000000"/>
          <w:sz w:val="22"/>
          <w:szCs w:val="22"/>
        </w:rPr>
        <w:t xml:space="preserve">Proses perancangan </w:t>
      </w:r>
      <w:r w:rsidRPr="00780600">
        <w:rPr>
          <w:rFonts w:ascii="Times New Roman" w:eastAsia="Times New Roman" w:hAnsi="Times New Roman" w:cs="Times New Roman"/>
          <w:i/>
          <w:iCs/>
          <w:color w:val="000000"/>
          <w:sz w:val="22"/>
          <w:szCs w:val="22"/>
        </w:rPr>
        <w:t>reels</w:t>
      </w:r>
      <w:r w:rsidRPr="00780600">
        <w:rPr>
          <w:rFonts w:ascii="Times New Roman" w:eastAsia="Times New Roman" w:hAnsi="Times New Roman" w:cs="Times New Roman"/>
          <w:color w:val="000000"/>
          <w:sz w:val="22"/>
          <w:szCs w:val="22"/>
        </w:rPr>
        <w:t xml:space="preserve"> video dimulai dengan membuat </w:t>
      </w:r>
      <w:r w:rsidRPr="00780600">
        <w:rPr>
          <w:rFonts w:ascii="Times New Roman" w:eastAsia="Times New Roman" w:hAnsi="Times New Roman" w:cs="Times New Roman"/>
          <w:i/>
          <w:iCs/>
          <w:color w:val="000000"/>
          <w:sz w:val="22"/>
          <w:szCs w:val="22"/>
        </w:rPr>
        <w:t>storyboard</w:t>
      </w:r>
      <w:r w:rsidRPr="00780600">
        <w:rPr>
          <w:rFonts w:ascii="Times New Roman" w:eastAsia="Times New Roman" w:hAnsi="Times New Roman" w:cs="Times New Roman"/>
          <w:color w:val="000000"/>
          <w:sz w:val="22"/>
          <w:szCs w:val="22"/>
        </w:rPr>
        <w:t xml:space="preserve">, yang terdiri dari serangkaian sketsa atau gambar untuk merancang alur cerita, sudut kamera, dan urutan adegan secara rinci. Dalam media konten Instagram lukis teknik gores terdapat dua </w:t>
      </w:r>
      <w:r w:rsidRPr="00780600">
        <w:rPr>
          <w:rFonts w:ascii="Times New Roman" w:eastAsia="Times New Roman" w:hAnsi="Times New Roman" w:cs="Times New Roman"/>
          <w:i/>
          <w:iCs/>
          <w:color w:val="000000"/>
          <w:sz w:val="22"/>
          <w:szCs w:val="22"/>
        </w:rPr>
        <w:t>reels</w:t>
      </w:r>
      <w:r w:rsidRPr="00780600">
        <w:rPr>
          <w:rFonts w:ascii="Times New Roman" w:eastAsia="Times New Roman" w:hAnsi="Times New Roman" w:cs="Times New Roman"/>
          <w:color w:val="000000"/>
          <w:sz w:val="22"/>
          <w:szCs w:val="22"/>
        </w:rPr>
        <w:t xml:space="preserve"> video: tutorial melukis teknik gores dan tips </w:t>
      </w:r>
      <w:r w:rsidRPr="00780600">
        <w:rPr>
          <w:rFonts w:ascii="Times New Roman" w:eastAsia="Times New Roman" w:hAnsi="Times New Roman" w:cs="Times New Roman"/>
          <w:color w:val="000000"/>
          <w:sz w:val="22"/>
          <w:szCs w:val="22"/>
        </w:rPr>
        <w:t xml:space="preserve">melukis teknik gores. Setelah </w:t>
      </w:r>
      <w:r w:rsidRPr="00780600">
        <w:rPr>
          <w:rFonts w:ascii="Times New Roman" w:eastAsia="Times New Roman" w:hAnsi="Times New Roman" w:cs="Times New Roman"/>
          <w:i/>
          <w:iCs/>
          <w:color w:val="000000"/>
          <w:sz w:val="22"/>
          <w:szCs w:val="22"/>
        </w:rPr>
        <w:t>storyboard</w:t>
      </w:r>
      <w:r w:rsidRPr="00780600">
        <w:rPr>
          <w:rFonts w:ascii="Times New Roman" w:eastAsia="Times New Roman" w:hAnsi="Times New Roman" w:cs="Times New Roman"/>
          <w:color w:val="000000"/>
          <w:sz w:val="22"/>
          <w:szCs w:val="22"/>
        </w:rPr>
        <w:t xml:space="preserve"> selesai, peneliti melakukan perekaman video sesuai kebutuhan dan melanjutkan ke proses </w:t>
      </w:r>
      <w:r w:rsidRPr="00780600">
        <w:rPr>
          <w:rFonts w:ascii="Times New Roman" w:eastAsia="Times New Roman" w:hAnsi="Times New Roman" w:cs="Times New Roman"/>
          <w:i/>
          <w:iCs/>
          <w:color w:val="000000"/>
          <w:sz w:val="22"/>
          <w:szCs w:val="22"/>
        </w:rPr>
        <w:t>editing</w:t>
      </w:r>
      <w:r w:rsidRPr="00780600">
        <w:rPr>
          <w:rFonts w:ascii="Times New Roman" w:eastAsia="Times New Roman" w:hAnsi="Times New Roman" w:cs="Times New Roman"/>
          <w:color w:val="000000"/>
          <w:sz w:val="22"/>
          <w:szCs w:val="22"/>
        </w:rPr>
        <w:t xml:space="preserve">. </w:t>
      </w:r>
      <w:r w:rsidRPr="00780600">
        <w:rPr>
          <w:rFonts w:ascii="Times New Roman" w:eastAsia="Times New Roman" w:hAnsi="Times New Roman" w:cs="Times New Roman"/>
          <w:i/>
          <w:iCs/>
          <w:color w:val="000000"/>
          <w:sz w:val="22"/>
          <w:szCs w:val="22"/>
        </w:rPr>
        <w:t>Editing</w:t>
      </w:r>
      <w:r w:rsidRPr="00780600">
        <w:rPr>
          <w:rFonts w:ascii="Times New Roman" w:eastAsia="Times New Roman" w:hAnsi="Times New Roman" w:cs="Times New Roman"/>
          <w:color w:val="000000"/>
          <w:sz w:val="22"/>
          <w:szCs w:val="22"/>
        </w:rPr>
        <w:t xml:space="preserve"> video menggunakan aplikasi </w:t>
      </w:r>
      <w:r w:rsidRPr="00780600">
        <w:rPr>
          <w:rFonts w:ascii="Times New Roman" w:eastAsia="Times New Roman" w:hAnsi="Times New Roman" w:cs="Times New Roman"/>
          <w:i/>
          <w:iCs/>
          <w:color w:val="000000"/>
          <w:sz w:val="22"/>
          <w:szCs w:val="22"/>
        </w:rPr>
        <w:t>After Effects</w:t>
      </w:r>
      <w:r w:rsidRPr="00780600">
        <w:rPr>
          <w:rFonts w:ascii="Times New Roman" w:eastAsia="Times New Roman" w:hAnsi="Times New Roman" w:cs="Times New Roman"/>
          <w:color w:val="000000"/>
          <w:sz w:val="22"/>
          <w:szCs w:val="22"/>
        </w:rPr>
        <w:t xml:space="preserve">, yang memungkinkan pembuatan konten </w:t>
      </w:r>
      <w:r w:rsidRPr="00780600">
        <w:rPr>
          <w:rFonts w:ascii="Times New Roman" w:eastAsia="Times New Roman" w:hAnsi="Times New Roman" w:cs="Times New Roman"/>
          <w:i/>
          <w:iCs/>
          <w:color w:val="000000"/>
          <w:sz w:val="22"/>
          <w:szCs w:val="22"/>
        </w:rPr>
        <w:t>Reels Instagram</w:t>
      </w:r>
      <w:r w:rsidRPr="00780600">
        <w:rPr>
          <w:rFonts w:ascii="Times New Roman" w:eastAsia="Times New Roman" w:hAnsi="Times New Roman" w:cs="Times New Roman"/>
          <w:color w:val="000000"/>
          <w:sz w:val="22"/>
          <w:szCs w:val="22"/>
        </w:rPr>
        <w:t xml:space="preserve"> dengan rasio 9:16. </w:t>
      </w:r>
    </w:p>
    <w:p w14:paraId="4DC51496" w14:textId="77777777" w:rsidR="0090164B" w:rsidRDefault="0090164B" w:rsidP="0090164B">
      <w:pPr>
        <w:pStyle w:val="ListParagraph"/>
        <w:numPr>
          <w:ilvl w:val="0"/>
          <w:numId w:val="1"/>
        </w:numPr>
        <w:pBdr>
          <w:top w:val="nil"/>
          <w:left w:val="nil"/>
          <w:bottom w:val="nil"/>
          <w:right w:val="nil"/>
          <w:between w:val="nil"/>
        </w:pBdr>
        <w:ind w:left="426" w:hanging="426"/>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Hasil </w:t>
      </w:r>
      <w:r w:rsidRPr="00AA1307">
        <w:rPr>
          <w:rFonts w:ascii="Times New Roman" w:eastAsia="Times New Roman" w:hAnsi="Times New Roman" w:cs="Times New Roman"/>
          <w:b/>
          <w:color w:val="000000"/>
          <w:sz w:val="22"/>
          <w:szCs w:val="22"/>
        </w:rPr>
        <w:t>Pengembangan Media Pembelajaran Berbasis Konten Instagra</w:t>
      </w:r>
      <w:r>
        <w:rPr>
          <w:rFonts w:ascii="Times New Roman" w:eastAsia="Times New Roman" w:hAnsi="Times New Roman" w:cs="Times New Roman"/>
          <w:b/>
          <w:color w:val="000000"/>
          <w:sz w:val="22"/>
          <w:szCs w:val="22"/>
        </w:rPr>
        <w:t>m</w:t>
      </w:r>
    </w:p>
    <w:p w14:paraId="066E3A73" w14:textId="7C1ABE15" w:rsidR="0090164B" w:rsidRDefault="0090164B" w:rsidP="0090164B">
      <w:pPr>
        <w:pStyle w:val="ListParagraph"/>
        <w:numPr>
          <w:ilvl w:val="0"/>
          <w:numId w:val="6"/>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sidRPr="0090164B">
        <w:rPr>
          <w:rFonts w:ascii="Times New Roman" w:eastAsia="Times New Roman" w:hAnsi="Times New Roman" w:cs="Times New Roman"/>
          <w:b/>
          <w:bCs/>
          <w:color w:val="000000"/>
          <w:sz w:val="22"/>
          <w:szCs w:val="22"/>
        </w:rPr>
        <w:t>Tahap Pengembangan</w:t>
      </w:r>
    </w:p>
    <w:p w14:paraId="3153E76B" w14:textId="5886D00F" w:rsidR="0090164B" w:rsidRDefault="0090164B" w:rsidP="0078060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90164B">
        <w:rPr>
          <w:rFonts w:ascii="Times New Roman" w:eastAsia="Times New Roman" w:hAnsi="Times New Roman" w:cs="Times New Roman"/>
          <w:color w:val="000000"/>
          <w:sz w:val="22"/>
          <w:szCs w:val="22"/>
        </w:rPr>
        <w:t>Pada tahap ini, peneliti melakukan beberapa proses pengembangan, termasuk validasi ahli untuk menilai media, dan dilanjutkan dengan uji coba terhadap anggota ekstrakurikuler Krisna Rupa.</w:t>
      </w:r>
    </w:p>
    <w:p w14:paraId="72A63D44" w14:textId="0D2B5ECD" w:rsidR="0090164B" w:rsidRDefault="009C4613" w:rsidP="003F65E8">
      <w:pPr>
        <w:pStyle w:val="ListParagraph"/>
        <w:numPr>
          <w:ilvl w:val="0"/>
          <w:numId w:val="7"/>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sidRPr="003F65E8">
        <w:rPr>
          <w:rFonts w:ascii="Times New Roman" w:eastAsia="Times New Roman" w:hAnsi="Times New Roman" w:cs="Times New Roman"/>
          <w:b/>
          <w:bCs/>
          <w:color w:val="000000"/>
          <w:sz w:val="22"/>
          <w:szCs w:val="22"/>
        </w:rPr>
        <w:t>Validasi Ahli</w:t>
      </w:r>
    </w:p>
    <w:p w14:paraId="31B34B18" w14:textId="1D92FD63" w:rsidR="003F65E8" w:rsidRDefault="003F65E8" w:rsidP="003F65E8">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r w:rsidRPr="003F65E8">
        <w:rPr>
          <w:rFonts w:ascii="Times New Roman" w:eastAsia="Times New Roman" w:hAnsi="Times New Roman" w:cs="Times New Roman"/>
          <w:color w:val="000000"/>
          <w:sz w:val="22"/>
          <w:szCs w:val="22"/>
        </w:rPr>
        <w:t>Proses validasi media adalah tahap penting untuk memastikan media pembelajaran memenuhi standar kualitas dan efektifitas. Pada skripsi ini, validasi dilakukan oleh dua ahli dari Jurusan Seni Rupa Universitas Negeri Surabaya: Bapak Winarno, S. Sn., M. Sn. sebagai validator materi, dan Bapak Khoirul Amin, S. Pd., M. Pd. sebagai validator media.</w:t>
      </w:r>
    </w:p>
    <w:p w14:paraId="1AC5312D" w14:textId="77777777" w:rsidR="009A277C" w:rsidRDefault="009A277C" w:rsidP="003F65E8">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p>
    <w:p w14:paraId="01E0AE41" w14:textId="592347B8" w:rsidR="00580593" w:rsidRDefault="0016202F" w:rsidP="0016202F">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Tabel 1</w:t>
      </w:r>
      <w:r>
        <w:rPr>
          <w:rFonts w:ascii="Times New Roman" w:eastAsia="Times New Roman" w:hAnsi="Times New Roman" w:cs="Times New Roman"/>
          <w:color w:val="000000"/>
          <w:sz w:val="22"/>
          <w:szCs w:val="22"/>
        </w:rPr>
        <w:t xml:space="preserve">. </w:t>
      </w:r>
      <w:r w:rsidR="007E16E8">
        <w:rPr>
          <w:rFonts w:ascii="Times New Roman" w:eastAsia="Times New Roman" w:hAnsi="Times New Roman" w:cs="Times New Roman"/>
          <w:color w:val="000000"/>
          <w:sz w:val="22"/>
          <w:szCs w:val="22"/>
        </w:rPr>
        <w:t>Hasil Validasi Ahli Materi</w:t>
      </w:r>
    </w:p>
    <w:tbl>
      <w:tblPr>
        <w:tblStyle w:val="PlainTable2"/>
        <w:tblW w:w="4130" w:type="dxa"/>
        <w:tblLook w:val="04A0" w:firstRow="1" w:lastRow="0" w:firstColumn="1" w:lastColumn="0" w:noHBand="0" w:noVBand="1"/>
      </w:tblPr>
      <w:tblGrid>
        <w:gridCol w:w="1704"/>
        <w:gridCol w:w="1097"/>
        <w:gridCol w:w="1329"/>
      </w:tblGrid>
      <w:tr w:rsidR="009A277C" w14:paraId="30B264C5" w14:textId="47634B6C" w:rsidTr="009A27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6778FCD4" w14:textId="7D6BC6A7" w:rsidR="009A277C" w:rsidRDefault="009A277C" w:rsidP="00382A8E">
            <w:pPr>
              <w:pStyle w:val="ListParagraph"/>
              <w:ind w:left="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Indikator</w:t>
            </w:r>
          </w:p>
        </w:tc>
        <w:tc>
          <w:tcPr>
            <w:tcW w:w="1097" w:type="dxa"/>
          </w:tcPr>
          <w:p w14:paraId="27883DAA" w14:textId="308D7FBC" w:rsidR="009A277C" w:rsidRDefault="009A277C" w:rsidP="00382A8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Penilaian</w:t>
            </w:r>
          </w:p>
        </w:tc>
        <w:tc>
          <w:tcPr>
            <w:tcW w:w="1329" w:type="dxa"/>
          </w:tcPr>
          <w:p w14:paraId="47513C62" w14:textId="60F13B1C" w:rsidR="009A277C" w:rsidRDefault="009A277C" w:rsidP="00382A8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Keterangan</w:t>
            </w:r>
          </w:p>
        </w:tc>
      </w:tr>
      <w:tr w:rsidR="009A277C" w14:paraId="2E020F45" w14:textId="128666C1" w:rsidTr="009A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4FA4CCC5" w14:textId="3523DB9F"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Manfaat Media</w:t>
            </w:r>
          </w:p>
        </w:tc>
        <w:tc>
          <w:tcPr>
            <w:tcW w:w="1097" w:type="dxa"/>
          </w:tcPr>
          <w:p w14:paraId="0050921D" w14:textId="65781A62"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4920A3D9" w14:textId="443C6F36"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14:paraId="71072FF1" w14:textId="043A9C58" w:rsidTr="009A277C">
        <w:tc>
          <w:tcPr>
            <w:cnfStyle w:val="001000000000" w:firstRow="0" w:lastRow="0" w:firstColumn="1" w:lastColumn="0" w:oddVBand="0" w:evenVBand="0" w:oddHBand="0" w:evenHBand="0" w:firstRowFirstColumn="0" w:firstRowLastColumn="0" w:lastRowFirstColumn="0" w:lastRowLastColumn="0"/>
            <w:tcW w:w="1704" w:type="dxa"/>
          </w:tcPr>
          <w:p w14:paraId="3633E075" w14:textId="067ECDC7"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Topik Media</w:t>
            </w:r>
          </w:p>
        </w:tc>
        <w:tc>
          <w:tcPr>
            <w:tcW w:w="1097" w:type="dxa"/>
          </w:tcPr>
          <w:p w14:paraId="7F36B693" w14:textId="4B99118B"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578C8DA5" w14:textId="2C643B74"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14:paraId="54723241" w14:textId="4622DD31" w:rsidTr="009A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62D1776E" w14:textId="51AF58B3"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Kesesuaian Materi</w:t>
            </w:r>
          </w:p>
        </w:tc>
        <w:tc>
          <w:tcPr>
            <w:tcW w:w="1097" w:type="dxa"/>
          </w:tcPr>
          <w:p w14:paraId="18DF9560" w14:textId="4A42E992"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428C6A02" w14:textId="0A0550F0"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14:paraId="4B5F8015" w14:textId="1FCB93F6" w:rsidTr="009A277C">
        <w:tc>
          <w:tcPr>
            <w:cnfStyle w:val="001000000000" w:firstRow="0" w:lastRow="0" w:firstColumn="1" w:lastColumn="0" w:oddVBand="0" w:evenVBand="0" w:oddHBand="0" w:evenHBand="0" w:firstRowFirstColumn="0" w:firstRowLastColumn="0" w:lastRowFirstColumn="0" w:lastRowLastColumn="0"/>
            <w:tcW w:w="1704" w:type="dxa"/>
          </w:tcPr>
          <w:p w14:paraId="39D153F9" w14:textId="261209F4"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Kesesuaian dengan Tujuan Ekstrakurikuler</w:t>
            </w:r>
          </w:p>
        </w:tc>
        <w:tc>
          <w:tcPr>
            <w:tcW w:w="1097" w:type="dxa"/>
          </w:tcPr>
          <w:p w14:paraId="2E8F5292" w14:textId="04076B59"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5</w:t>
            </w:r>
          </w:p>
        </w:tc>
        <w:tc>
          <w:tcPr>
            <w:tcW w:w="1329" w:type="dxa"/>
          </w:tcPr>
          <w:p w14:paraId="5FF817E9" w14:textId="1DCC8744"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Sangat Baik</w:t>
            </w:r>
          </w:p>
        </w:tc>
      </w:tr>
      <w:tr w:rsidR="009A277C" w14:paraId="143079C7" w14:textId="4BBA33CA" w:rsidTr="009A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00328589" w14:textId="32C18D16"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Kesesuaian dengan karakter ekstrakurikuler</w:t>
            </w:r>
          </w:p>
        </w:tc>
        <w:tc>
          <w:tcPr>
            <w:tcW w:w="1097" w:type="dxa"/>
          </w:tcPr>
          <w:p w14:paraId="2D398F05" w14:textId="2BADD8A0"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4161A6AC" w14:textId="66A49D53"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14:paraId="4076E1CC" w14:textId="5A43E99A" w:rsidTr="009A277C">
        <w:tc>
          <w:tcPr>
            <w:cnfStyle w:val="001000000000" w:firstRow="0" w:lastRow="0" w:firstColumn="1" w:lastColumn="0" w:oddVBand="0" w:evenVBand="0" w:oddHBand="0" w:evenHBand="0" w:firstRowFirstColumn="0" w:firstRowLastColumn="0" w:lastRowFirstColumn="0" w:lastRowLastColumn="0"/>
            <w:tcW w:w="1704" w:type="dxa"/>
          </w:tcPr>
          <w:p w14:paraId="35FAAF81" w14:textId="11FE2227"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Relevansi Materi</w:t>
            </w:r>
          </w:p>
        </w:tc>
        <w:tc>
          <w:tcPr>
            <w:tcW w:w="1097" w:type="dxa"/>
          </w:tcPr>
          <w:p w14:paraId="6D2BB2CA" w14:textId="475C3ACE"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7A659FF8" w14:textId="3DC18360"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14:paraId="515E33A1" w14:textId="77777777" w:rsidTr="009A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6B21F528" w14:textId="25B9B91E"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Bobot Materi</w:t>
            </w:r>
          </w:p>
        </w:tc>
        <w:tc>
          <w:tcPr>
            <w:tcW w:w="1097" w:type="dxa"/>
          </w:tcPr>
          <w:p w14:paraId="10C6DD32" w14:textId="3848D205"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38207CBD" w14:textId="1F619AAA"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14:paraId="6B22B7C9" w14:textId="77777777" w:rsidTr="009A277C">
        <w:tc>
          <w:tcPr>
            <w:cnfStyle w:val="001000000000" w:firstRow="0" w:lastRow="0" w:firstColumn="1" w:lastColumn="0" w:oddVBand="0" w:evenVBand="0" w:oddHBand="0" w:evenHBand="0" w:firstRowFirstColumn="0" w:firstRowLastColumn="0" w:lastRowFirstColumn="0" w:lastRowLastColumn="0"/>
            <w:tcW w:w="1704" w:type="dxa"/>
          </w:tcPr>
          <w:p w14:paraId="3ABF9F0E" w14:textId="645BC91D"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Isi Materi</w:t>
            </w:r>
          </w:p>
        </w:tc>
        <w:tc>
          <w:tcPr>
            <w:tcW w:w="1097" w:type="dxa"/>
          </w:tcPr>
          <w:p w14:paraId="6445A0CB" w14:textId="5CADD3D8"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5E367B3D" w14:textId="247661FD"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14:paraId="766A74EB" w14:textId="77777777" w:rsidTr="009A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74F892EB" w14:textId="5B335410"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Penggunaan Bahasa</w:t>
            </w:r>
          </w:p>
        </w:tc>
        <w:tc>
          <w:tcPr>
            <w:tcW w:w="1097" w:type="dxa"/>
          </w:tcPr>
          <w:p w14:paraId="7F2938E1" w14:textId="13A4F0FE"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6B780526" w14:textId="06C27B30" w:rsidR="009A277C" w:rsidRPr="009A277C" w:rsidRDefault="009A277C" w:rsidP="00382A8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14:paraId="3EBBDD61" w14:textId="77777777" w:rsidTr="009A277C">
        <w:tc>
          <w:tcPr>
            <w:cnfStyle w:val="001000000000" w:firstRow="0" w:lastRow="0" w:firstColumn="1" w:lastColumn="0" w:oddVBand="0" w:evenVBand="0" w:oddHBand="0" w:evenHBand="0" w:firstRowFirstColumn="0" w:firstRowLastColumn="0" w:lastRowFirstColumn="0" w:lastRowLastColumn="0"/>
            <w:tcW w:w="1704" w:type="dxa"/>
          </w:tcPr>
          <w:p w14:paraId="657C6E75" w14:textId="18B7FD2B" w:rsidR="009A277C" w:rsidRPr="009A277C" w:rsidRDefault="009A277C" w:rsidP="00382A8E">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Pengelolaan Bahasa</w:t>
            </w:r>
          </w:p>
        </w:tc>
        <w:tc>
          <w:tcPr>
            <w:tcW w:w="1097" w:type="dxa"/>
          </w:tcPr>
          <w:p w14:paraId="71A67184" w14:textId="39BE0CDA"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195DCE31" w14:textId="108DCD25" w:rsidR="009A277C" w:rsidRPr="009A277C" w:rsidRDefault="009A277C" w:rsidP="00382A8E">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14:paraId="1E78ECB1" w14:textId="77777777" w:rsidTr="009A27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585349BD" w14:textId="3F8A9FBE" w:rsidR="009A277C" w:rsidRPr="009A277C" w:rsidRDefault="009A277C" w:rsidP="009A277C">
            <w:pPr>
              <w:pStyle w:val="ListParagraph"/>
              <w:ind w:left="0"/>
              <w:jc w:val="center"/>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Persentase</w:t>
            </w:r>
          </w:p>
        </w:tc>
        <w:tc>
          <w:tcPr>
            <w:tcW w:w="1097" w:type="dxa"/>
          </w:tcPr>
          <w:p w14:paraId="0E40B566" w14:textId="69F28B69" w:rsidR="009A277C" w:rsidRPr="009A277C" w:rsidRDefault="009A277C" w:rsidP="009A277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2"/>
                <w:szCs w:val="22"/>
              </w:rPr>
            </w:pPr>
            <w:r w:rsidRPr="009A277C">
              <w:rPr>
                <w:rFonts w:ascii="Times New Roman" w:eastAsia="Times New Roman" w:hAnsi="Times New Roman" w:cs="Times New Roman"/>
                <w:b/>
                <w:bCs/>
                <w:color w:val="000000"/>
                <w:sz w:val="22"/>
                <w:szCs w:val="22"/>
              </w:rPr>
              <w:t>72%</w:t>
            </w:r>
          </w:p>
        </w:tc>
        <w:tc>
          <w:tcPr>
            <w:tcW w:w="1329" w:type="dxa"/>
          </w:tcPr>
          <w:p w14:paraId="637BC672" w14:textId="71243064" w:rsidR="009A277C" w:rsidRPr="009A277C" w:rsidRDefault="009A277C" w:rsidP="009A277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2"/>
                <w:szCs w:val="22"/>
              </w:rPr>
            </w:pPr>
            <w:r w:rsidRPr="009A277C">
              <w:rPr>
                <w:rFonts w:ascii="Times New Roman" w:eastAsia="Times New Roman" w:hAnsi="Times New Roman" w:cs="Times New Roman"/>
                <w:b/>
                <w:bCs/>
                <w:color w:val="000000"/>
                <w:sz w:val="22"/>
                <w:szCs w:val="22"/>
              </w:rPr>
              <w:t>Baik</w:t>
            </w:r>
          </w:p>
        </w:tc>
      </w:tr>
    </w:tbl>
    <w:p w14:paraId="7E75A4D0" w14:textId="77777777" w:rsidR="007E16E8" w:rsidRDefault="007E16E8" w:rsidP="003F65E8">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p>
    <w:p w14:paraId="26B8449B" w14:textId="793680CD" w:rsidR="009A277C" w:rsidRPr="0019262B" w:rsidRDefault="009A277C" w:rsidP="003F65E8">
      <w:pPr>
        <w:pStyle w:val="ListParagraph"/>
        <w:pBdr>
          <w:top w:val="nil"/>
          <w:left w:val="nil"/>
          <w:bottom w:val="nil"/>
          <w:right w:val="nil"/>
          <w:between w:val="nil"/>
        </w:pBdr>
        <w:ind w:left="0" w:firstLine="426"/>
        <w:jc w:val="both"/>
        <w:rPr>
          <w:rFonts w:ascii="Times New Roman" w:hAnsi="Times New Roman" w:cs="Times New Roman"/>
          <w:color w:val="000000" w:themeColor="text1"/>
          <w:sz w:val="22"/>
          <w:szCs w:val="22"/>
        </w:rPr>
      </w:pPr>
      <w:r w:rsidRPr="0019262B">
        <w:rPr>
          <w:rFonts w:ascii="Times New Roman" w:hAnsi="Times New Roman" w:cs="Times New Roman"/>
          <w:color w:val="000000"/>
          <w:sz w:val="22"/>
          <w:szCs w:val="22"/>
        </w:rPr>
        <w:t>Hasil validasi diatas diisi langsung pada tanggal 14 Mei 2024 oleh bapak Winarno</w:t>
      </w:r>
      <w:r w:rsidRPr="0019262B">
        <w:rPr>
          <w:rFonts w:ascii="Times New Roman" w:hAnsi="Times New Roman" w:cs="Times New Roman"/>
          <w:color w:val="000000" w:themeColor="text1"/>
          <w:sz w:val="22"/>
          <w:szCs w:val="22"/>
        </w:rPr>
        <w:t xml:space="preserve"> S. Sn., M. Sn. sebagai dosen Jurusan Seni Rupa </w:t>
      </w:r>
      <w:r w:rsidRPr="0019262B">
        <w:rPr>
          <w:rFonts w:ascii="Times New Roman" w:hAnsi="Times New Roman" w:cs="Times New Roman"/>
          <w:color w:val="000000" w:themeColor="text1"/>
          <w:sz w:val="22"/>
          <w:szCs w:val="22"/>
        </w:rPr>
        <w:lastRenderedPageBreak/>
        <w:t>Universitas Negeri Surabaya yang menjadi validator dalam validasi ahli materi. Berdasarkan penilaian diatas berarti materi dalam media ini sudah baik dan layak sebagai media pembelajaran dalam ekstrakurikuler.</w:t>
      </w:r>
    </w:p>
    <w:p w14:paraId="3F72C432" w14:textId="77777777" w:rsidR="009A277C" w:rsidRPr="0019262B" w:rsidRDefault="009A277C" w:rsidP="003F65E8">
      <w:pPr>
        <w:pStyle w:val="ListParagraph"/>
        <w:pBdr>
          <w:top w:val="nil"/>
          <w:left w:val="nil"/>
          <w:bottom w:val="nil"/>
          <w:right w:val="nil"/>
          <w:between w:val="nil"/>
        </w:pBdr>
        <w:ind w:left="0" w:firstLine="426"/>
        <w:jc w:val="both"/>
        <w:rPr>
          <w:rFonts w:ascii="Times New Roman" w:hAnsi="Times New Roman" w:cs="Times New Roman"/>
          <w:color w:val="000000" w:themeColor="text1"/>
          <w:sz w:val="22"/>
          <w:szCs w:val="22"/>
        </w:rPr>
      </w:pPr>
    </w:p>
    <w:p w14:paraId="7BEDFE07" w14:textId="0205904E" w:rsidR="009A277C" w:rsidRDefault="0016202F" w:rsidP="0016202F">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Tabel 2</w:t>
      </w:r>
      <w:r>
        <w:rPr>
          <w:rFonts w:ascii="Times New Roman" w:eastAsia="Times New Roman" w:hAnsi="Times New Roman" w:cs="Times New Roman"/>
          <w:color w:val="000000"/>
          <w:sz w:val="22"/>
          <w:szCs w:val="22"/>
        </w:rPr>
        <w:t xml:space="preserve">. </w:t>
      </w:r>
      <w:r w:rsidR="009A277C">
        <w:rPr>
          <w:rFonts w:ascii="Times New Roman" w:eastAsia="Times New Roman" w:hAnsi="Times New Roman" w:cs="Times New Roman"/>
          <w:color w:val="000000"/>
          <w:sz w:val="22"/>
          <w:szCs w:val="22"/>
        </w:rPr>
        <w:t>Hasil Validasi Ahli Media</w:t>
      </w:r>
    </w:p>
    <w:tbl>
      <w:tblPr>
        <w:tblStyle w:val="PlainTable2"/>
        <w:tblW w:w="4130" w:type="dxa"/>
        <w:tblLook w:val="04A0" w:firstRow="1" w:lastRow="0" w:firstColumn="1" w:lastColumn="0" w:noHBand="0" w:noVBand="1"/>
      </w:tblPr>
      <w:tblGrid>
        <w:gridCol w:w="1704"/>
        <w:gridCol w:w="1097"/>
        <w:gridCol w:w="1329"/>
      </w:tblGrid>
      <w:tr w:rsidR="009A277C" w14:paraId="7E762B29" w14:textId="77777777" w:rsidTr="00FF1D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52BD6E7F" w14:textId="77777777" w:rsidR="009A277C" w:rsidRDefault="009A277C" w:rsidP="00FF1D61">
            <w:pPr>
              <w:pStyle w:val="ListParagraph"/>
              <w:ind w:left="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Indikator</w:t>
            </w:r>
          </w:p>
        </w:tc>
        <w:tc>
          <w:tcPr>
            <w:tcW w:w="1097" w:type="dxa"/>
          </w:tcPr>
          <w:p w14:paraId="4844DCC5" w14:textId="77777777" w:rsidR="009A277C" w:rsidRDefault="009A277C" w:rsidP="00FF1D6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Penilaian</w:t>
            </w:r>
          </w:p>
        </w:tc>
        <w:tc>
          <w:tcPr>
            <w:tcW w:w="1329" w:type="dxa"/>
          </w:tcPr>
          <w:p w14:paraId="14D65B38" w14:textId="77777777" w:rsidR="009A277C" w:rsidRDefault="009A277C" w:rsidP="00FF1D6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Keterangan</w:t>
            </w:r>
          </w:p>
        </w:tc>
      </w:tr>
      <w:tr w:rsidR="009A277C" w:rsidRPr="009A277C" w14:paraId="5C19498B" w14:textId="77777777" w:rsidTr="00FF1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1662D076" w14:textId="48074118"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Penggunaan </w:t>
            </w:r>
            <w:r>
              <w:rPr>
                <w:rFonts w:ascii="Times New Roman" w:eastAsia="Times New Roman" w:hAnsi="Times New Roman" w:cs="Times New Roman"/>
                <w:b w:val="0"/>
                <w:bCs w:val="0"/>
                <w:color w:val="000000"/>
                <w:sz w:val="22"/>
                <w:szCs w:val="22"/>
              </w:rPr>
              <w:t>F</w:t>
            </w:r>
            <w:r w:rsidRPr="009A277C">
              <w:rPr>
                <w:rFonts w:ascii="Times New Roman" w:eastAsia="Times New Roman" w:hAnsi="Times New Roman" w:cs="Times New Roman"/>
                <w:b w:val="0"/>
                <w:bCs w:val="0"/>
                <w:color w:val="000000"/>
                <w:sz w:val="22"/>
                <w:szCs w:val="22"/>
              </w:rPr>
              <w:t xml:space="preserve">ont </w:t>
            </w:r>
          </w:p>
        </w:tc>
        <w:tc>
          <w:tcPr>
            <w:tcW w:w="1097" w:type="dxa"/>
          </w:tcPr>
          <w:p w14:paraId="67E40F6A" w14:textId="77777777" w:rsidR="009A277C" w:rsidRPr="009A277C" w:rsidRDefault="009A277C"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33303977" w14:textId="77777777" w:rsidR="009A277C" w:rsidRPr="009A277C" w:rsidRDefault="009A277C"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rsidRPr="009A277C" w14:paraId="19286EC5" w14:textId="77777777" w:rsidTr="00FF1D61">
        <w:tc>
          <w:tcPr>
            <w:cnfStyle w:val="001000000000" w:firstRow="0" w:lastRow="0" w:firstColumn="1" w:lastColumn="0" w:oddVBand="0" w:evenVBand="0" w:oddHBand="0" w:evenHBand="0" w:firstRowFirstColumn="0" w:firstRowLastColumn="0" w:lastRowFirstColumn="0" w:lastRowLastColumn="0"/>
            <w:tcW w:w="1704" w:type="dxa"/>
          </w:tcPr>
          <w:p w14:paraId="512745FE" w14:textId="4769419F"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Penggunaan </w:t>
            </w:r>
            <w:r>
              <w:rPr>
                <w:rFonts w:ascii="Times New Roman" w:eastAsia="Times New Roman" w:hAnsi="Times New Roman" w:cs="Times New Roman"/>
                <w:b w:val="0"/>
                <w:bCs w:val="0"/>
                <w:color w:val="000000"/>
                <w:sz w:val="22"/>
                <w:szCs w:val="22"/>
              </w:rPr>
              <w:t>W</w:t>
            </w:r>
            <w:r w:rsidRPr="009A277C">
              <w:rPr>
                <w:rFonts w:ascii="Times New Roman" w:eastAsia="Times New Roman" w:hAnsi="Times New Roman" w:cs="Times New Roman"/>
                <w:b w:val="0"/>
                <w:bCs w:val="0"/>
                <w:color w:val="000000"/>
                <w:sz w:val="22"/>
                <w:szCs w:val="22"/>
              </w:rPr>
              <w:t>arna</w:t>
            </w:r>
          </w:p>
        </w:tc>
        <w:tc>
          <w:tcPr>
            <w:tcW w:w="1097" w:type="dxa"/>
          </w:tcPr>
          <w:p w14:paraId="6AB4FBB6" w14:textId="77777777" w:rsidR="009A277C" w:rsidRPr="009A277C" w:rsidRDefault="009A277C"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3C29582C" w14:textId="77777777" w:rsidR="009A277C" w:rsidRPr="009A277C" w:rsidRDefault="009A277C"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rsidRPr="009A277C" w14:paraId="0E3E1F77" w14:textId="77777777" w:rsidTr="00FF1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3F2E4CCA" w14:textId="315AE9E0"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Keterbacaan </w:t>
            </w:r>
            <w:r>
              <w:rPr>
                <w:rFonts w:ascii="Times New Roman" w:eastAsia="Times New Roman" w:hAnsi="Times New Roman" w:cs="Times New Roman"/>
                <w:b w:val="0"/>
                <w:bCs w:val="0"/>
                <w:color w:val="000000"/>
                <w:sz w:val="22"/>
                <w:szCs w:val="22"/>
              </w:rPr>
              <w:t>T</w:t>
            </w:r>
            <w:r w:rsidRPr="009A277C">
              <w:rPr>
                <w:rFonts w:ascii="Times New Roman" w:eastAsia="Times New Roman" w:hAnsi="Times New Roman" w:cs="Times New Roman"/>
                <w:b w:val="0"/>
                <w:bCs w:val="0"/>
                <w:color w:val="000000"/>
                <w:sz w:val="22"/>
                <w:szCs w:val="22"/>
              </w:rPr>
              <w:t>eks</w:t>
            </w:r>
          </w:p>
        </w:tc>
        <w:tc>
          <w:tcPr>
            <w:tcW w:w="1097" w:type="dxa"/>
          </w:tcPr>
          <w:p w14:paraId="6E44B753" w14:textId="77777777" w:rsidR="009A277C" w:rsidRPr="009A277C" w:rsidRDefault="009A277C"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5D39D21A" w14:textId="77777777" w:rsidR="009A277C" w:rsidRPr="009A277C" w:rsidRDefault="009A277C"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rsidRPr="009A277C" w14:paraId="064F55E9" w14:textId="77777777" w:rsidTr="00FF1D61">
        <w:tc>
          <w:tcPr>
            <w:cnfStyle w:val="001000000000" w:firstRow="0" w:lastRow="0" w:firstColumn="1" w:lastColumn="0" w:oddVBand="0" w:evenVBand="0" w:oddHBand="0" w:evenHBand="0" w:firstRowFirstColumn="0" w:firstRowLastColumn="0" w:lastRowFirstColumn="0" w:lastRowLastColumn="0"/>
            <w:tcW w:w="1704" w:type="dxa"/>
          </w:tcPr>
          <w:p w14:paraId="0049E0EA" w14:textId="10180F3F"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Ukuran </w:t>
            </w:r>
            <w:r>
              <w:rPr>
                <w:rFonts w:ascii="Times New Roman" w:eastAsia="Times New Roman" w:hAnsi="Times New Roman" w:cs="Times New Roman"/>
                <w:b w:val="0"/>
                <w:bCs w:val="0"/>
                <w:color w:val="000000"/>
                <w:sz w:val="22"/>
                <w:szCs w:val="22"/>
              </w:rPr>
              <w:t>F</w:t>
            </w:r>
            <w:r w:rsidRPr="009A277C">
              <w:rPr>
                <w:rFonts w:ascii="Times New Roman" w:eastAsia="Times New Roman" w:hAnsi="Times New Roman" w:cs="Times New Roman"/>
                <w:b w:val="0"/>
                <w:bCs w:val="0"/>
                <w:color w:val="000000"/>
                <w:sz w:val="22"/>
                <w:szCs w:val="22"/>
              </w:rPr>
              <w:t>ont</w:t>
            </w:r>
          </w:p>
        </w:tc>
        <w:tc>
          <w:tcPr>
            <w:tcW w:w="1097" w:type="dxa"/>
          </w:tcPr>
          <w:p w14:paraId="2D462BD4" w14:textId="77777777" w:rsidR="009A277C" w:rsidRPr="009A277C" w:rsidRDefault="009A277C"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5</w:t>
            </w:r>
          </w:p>
        </w:tc>
        <w:tc>
          <w:tcPr>
            <w:tcW w:w="1329" w:type="dxa"/>
          </w:tcPr>
          <w:p w14:paraId="780C2E0B" w14:textId="77777777" w:rsidR="009A277C" w:rsidRPr="009A277C" w:rsidRDefault="009A277C"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Sangat Baik</w:t>
            </w:r>
          </w:p>
        </w:tc>
      </w:tr>
      <w:tr w:rsidR="009A277C" w:rsidRPr="009A277C" w14:paraId="739CBE9D" w14:textId="77777777" w:rsidTr="00FF1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2C9F6D24" w14:textId="55713A0E"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Pewarnaan </w:t>
            </w:r>
            <w:r>
              <w:rPr>
                <w:rFonts w:ascii="Times New Roman" w:eastAsia="Times New Roman" w:hAnsi="Times New Roman" w:cs="Times New Roman"/>
                <w:b w:val="0"/>
                <w:bCs w:val="0"/>
                <w:color w:val="000000"/>
                <w:sz w:val="22"/>
                <w:szCs w:val="22"/>
              </w:rPr>
              <w:t>F</w:t>
            </w:r>
            <w:r w:rsidRPr="009A277C">
              <w:rPr>
                <w:rFonts w:ascii="Times New Roman" w:eastAsia="Times New Roman" w:hAnsi="Times New Roman" w:cs="Times New Roman"/>
                <w:b w:val="0"/>
                <w:bCs w:val="0"/>
                <w:color w:val="000000"/>
                <w:sz w:val="22"/>
                <w:szCs w:val="22"/>
              </w:rPr>
              <w:t>ont</w:t>
            </w:r>
          </w:p>
        </w:tc>
        <w:tc>
          <w:tcPr>
            <w:tcW w:w="1097" w:type="dxa"/>
          </w:tcPr>
          <w:p w14:paraId="7B2AB8F8" w14:textId="77777777" w:rsidR="009A277C" w:rsidRPr="009A277C" w:rsidRDefault="009A277C"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3106F975" w14:textId="77777777" w:rsidR="009A277C" w:rsidRPr="009A277C" w:rsidRDefault="009A277C"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rsidRPr="009A277C" w14:paraId="69AEE5C5" w14:textId="77777777" w:rsidTr="00FF1D61">
        <w:tc>
          <w:tcPr>
            <w:cnfStyle w:val="001000000000" w:firstRow="0" w:lastRow="0" w:firstColumn="1" w:lastColumn="0" w:oddVBand="0" w:evenVBand="0" w:oddHBand="0" w:evenHBand="0" w:firstRowFirstColumn="0" w:firstRowLastColumn="0" w:lastRowFirstColumn="0" w:lastRowLastColumn="0"/>
            <w:tcW w:w="1704" w:type="dxa"/>
          </w:tcPr>
          <w:p w14:paraId="5F498751" w14:textId="232598FD"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Daya </w:t>
            </w:r>
            <w:r>
              <w:rPr>
                <w:rFonts w:ascii="Times New Roman" w:eastAsia="Times New Roman" w:hAnsi="Times New Roman" w:cs="Times New Roman"/>
                <w:b w:val="0"/>
                <w:bCs w:val="0"/>
                <w:color w:val="000000"/>
                <w:sz w:val="22"/>
                <w:szCs w:val="22"/>
              </w:rPr>
              <w:t>Ta</w:t>
            </w:r>
            <w:r w:rsidRPr="009A277C">
              <w:rPr>
                <w:rFonts w:ascii="Times New Roman" w:eastAsia="Times New Roman" w:hAnsi="Times New Roman" w:cs="Times New Roman"/>
                <w:b w:val="0"/>
                <w:bCs w:val="0"/>
                <w:color w:val="000000"/>
                <w:sz w:val="22"/>
                <w:szCs w:val="22"/>
              </w:rPr>
              <w:t xml:space="preserve">rik </w:t>
            </w:r>
            <w:r>
              <w:rPr>
                <w:rFonts w:ascii="Times New Roman" w:eastAsia="Times New Roman" w:hAnsi="Times New Roman" w:cs="Times New Roman"/>
                <w:b w:val="0"/>
                <w:bCs w:val="0"/>
                <w:color w:val="000000"/>
                <w:sz w:val="22"/>
                <w:szCs w:val="22"/>
              </w:rPr>
              <w:t>D</w:t>
            </w:r>
            <w:r w:rsidRPr="009A277C">
              <w:rPr>
                <w:rFonts w:ascii="Times New Roman" w:eastAsia="Times New Roman" w:hAnsi="Times New Roman" w:cs="Times New Roman"/>
                <w:b w:val="0"/>
                <w:bCs w:val="0"/>
                <w:color w:val="000000"/>
                <w:sz w:val="22"/>
                <w:szCs w:val="22"/>
              </w:rPr>
              <w:t>esain</w:t>
            </w:r>
          </w:p>
        </w:tc>
        <w:tc>
          <w:tcPr>
            <w:tcW w:w="1097" w:type="dxa"/>
          </w:tcPr>
          <w:p w14:paraId="22D9190D" w14:textId="0EE42DD3" w:rsidR="009A277C" w:rsidRPr="009A277C" w:rsidRDefault="00311FB4"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1329" w:type="dxa"/>
          </w:tcPr>
          <w:p w14:paraId="7DA2CD67" w14:textId="277E3FA1" w:rsidR="009A277C" w:rsidRPr="009A277C" w:rsidRDefault="00311FB4"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Sangat </w:t>
            </w:r>
            <w:r w:rsidR="009A277C" w:rsidRPr="009A277C">
              <w:rPr>
                <w:rFonts w:ascii="Times New Roman" w:eastAsia="Times New Roman" w:hAnsi="Times New Roman" w:cs="Times New Roman"/>
                <w:color w:val="000000"/>
                <w:sz w:val="22"/>
                <w:szCs w:val="22"/>
              </w:rPr>
              <w:t>Baik</w:t>
            </w:r>
          </w:p>
        </w:tc>
      </w:tr>
      <w:tr w:rsidR="009A277C" w:rsidRPr="009A277C" w14:paraId="1A8489B1" w14:textId="77777777" w:rsidTr="00FF1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75B1B26B" w14:textId="438E715C"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Penggunaan </w:t>
            </w:r>
            <w:r>
              <w:rPr>
                <w:rFonts w:ascii="Times New Roman" w:eastAsia="Times New Roman" w:hAnsi="Times New Roman" w:cs="Times New Roman"/>
                <w:b w:val="0"/>
                <w:bCs w:val="0"/>
                <w:color w:val="000000"/>
                <w:sz w:val="22"/>
                <w:szCs w:val="22"/>
              </w:rPr>
              <w:t>I</w:t>
            </w:r>
            <w:r w:rsidRPr="009A277C">
              <w:rPr>
                <w:rFonts w:ascii="Times New Roman" w:eastAsia="Times New Roman" w:hAnsi="Times New Roman" w:cs="Times New Roman"/>
                <w:b w:val="0"/>
                <w:bCs w:val="0"/>
                <w:color w:val="000000"/>
                <w:sz w:val="22"/>
                <w:szCs w:val="22"/>
              </w:rPr>
              <w:t>lustrasi</w:t>
            </w:r>
          </w:p>
        </w:tc>
        <w:tc>
          <w:tcPr>
            <w:tcW w:w="1097" w:type="dxa"/>
          </w:tcPr>
          <w:p w14:paraId="3D16BCBD" w14:textId="4AE55E10" w:rsidR="009A277C" w:rsidRPr="009A277C" w:rsidRDefault="00311FB4"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1329" w:type="dxa"/>
          </w:tcPr>
          <w:p w14:paraId="2C5380E5" w14:textId="1D05A4FD" w:rsidR="009A277C" w:rsidRPr="009A277C" w:rsidRDefault="00311FB4"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Sangat </w:t>
            </w:r>
            <w:r w:rsidR="009A277C" w:rsidRPr="009A277C">
              <w:rPr>
                <w:rFonts w:ascii="Times New Roman" w:eastAsia="Times New Roman" w:hAnsi="Times New Roman" w:cs="Times New Roman"/>
                <w:color w:val="000000"/>
                <w:sz w:val="22"/>
                <w:szCs w:val="22"/>
              </w:rPr>
              <w:t>Baik</w:t>
            </w:r>
          </w:p>
        </w:tc>
      </w:tr>
      <w:tr w:rsidR="009A277C" w:rsidRPr="009A277C" w14:paraId="46DDC907" w14:textId="77777777" w:rsidTr="00FF1D61">
        <w:tc>
          <w:tcPr>
            <w:cnfStyle w:val="001000000000" w:firstRow="0" w:lastRow="0" w:firstColumn="1" w:lastColumn="0" w:oddVBand="0" w:evenVBand="0" w:oddHBand="0" w:evenHBand="0" w:firstRowFirstColumn="0" w:firstRowLastColumn="0" w:lastRowFirstColumn="0" w:lastRowLastColumn="0"/>
            <w:tcW w:w="1704" w:type="dxa"/>
          </w:tcPr>
          <w:p w14:paraId="69A2FD20" w14:textId="693FE2C5"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Proporsi </w:t>
            </w:r>
            <w:r>
              <w:rPr>
                <w:rFonts w:ascii="Times New Roman" w:eastAsia="Times New Roman" w:hAnsi="Times New Roman" w:cs="Times New Roman"/>
                <w:b w:val="0"/>
                <w:bCs w:val="0"/>
                <w:color w:val="000000"/>
                <w:sz w:val="22"/>
                <w:szCs w:val="22"/>
              </w:rPr>
              <w:t>I</w:t>
            </w:r>
            <w:r w:rsidRPr="009A277C">
              <w:rPr>
                <w:rFonts w:ascii="Times New Roman" w:eastAsia="Times New Roman" w:hAnsi="Times New Roman" w:cs="Times New Roman"/>
                <w:b w:val="0"/>
                <w:bCs w:val="0"/>
                <w:color w:val="000000"/>
                <w:sz w:val="22"/>
                <w:szCs w:val="22"/>
              </w:rPr>
              <w:t>lustrasi</w:t>
            </w:r>
          </w:p>
        </w:tc>
        <w:tc>
          <w:tcPr>
            <w:tcW w:w="1097" w:type="dxa"/>
          </w:tcPr>
          <w:p w14:paraId="2CD5ACD0" w14:textId="77777777" w:rsidR="009A277C" w:rsidRPr="009A277C" w:rsidRDefault="009A277C"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1C536887" w14:textId="77777777" w:rsidR="009A277C" w:rsidRPr="009A277C" w:rsidRDefault="009A277C"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rsidRPr="009A277C" w14:paraId="2015A06D" w14:textId="77777777" w:rsidTr="00FF1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4575DE0B" w14:textId="33C1E139"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Gaya </w:t>
            </w:r>
            <w:r>
              <w:rPr>
                <w:rFonts w:ascii="Times New Roman" w:eastAsia="Times New Roman" w:hAnsi="Times New Roman" w:cs="Times New Roman"/>
                <w:b w:val="0"/>
                <w:bCs w:val="0"/>
                <w:color w:val="000000"/>
                <w:sz w:val="22"/>
                <w:szCs w:val="22"/>
              </w:rPr>
              <w:t>I</w:t>
            </w:r>
            <w:r w:rsidRPr="009A277C">
              <w:rPr>
                <w:rFonts w:ascii="Times New Roman" w:eastAsia="Times New Roman" w:hAnsi="Times New Roman" w:cs="Times New Roman"/>
                <w:b w:val="0"/>
                <w:bCs w:val="0"/>
                <w:color w:val="000000"/>
                <w:sz w:val="22"/>
                <w:szCs w:val="22"/>
              </w:rPr>
              <w:t>lustrasi</w:t>
            </w:r>
          </w:p>
        </w:tc>
        <w:tc>
          <w:tcPr>
            <w:tcW w:w="1097" w:type="dxa"/>
          </w:tcPr>
          <w:p w14:paraId="55D4374B" w14:textId="77777777" w:rsidR="009A277C" w:rsidRPr="009A277C" w:rsidRDefault="009A277C"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495A1648" w14:textId="77777777" w:rsidR="009A277C" w:rsidRPr="009A277C" w:rsidRDefault="009A277C"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rsidRPr="009A277C" w14:paraId="22597E22" w14:textId="77777777" w:rsidTr="00FF1D61">
        <w:tc>
          <w:tcPr>
            <w:cnfStyle w:val="001000000000" w:firstRow="0" w:lastRow="0" w:firstColumn="1" w:lastColumn="0" w:oddVBand="0" w:evenVBand="0" w:oddHBand="0" w:evenHBand="0" w:firstRowFirstColumn="0" w:firstRowLastColumn="0" w:lastRowFirstColumn="0" w:lastRowLastColumn="0"/>
            <w:tcW w:w="1704" w:type="dxa"/>
          </w:tcPr>
          <w:p w14:paraId="78B82805" w14:textId="02276D71" w:rsidR="009A277C" w:rsidRPr="009A277C" w:rsidRDefault="00311FB4" w:rsidP="00FF1D61">
            <w:pPr>
              <w:pStyle w:val="ListParagraph"/>
              <w:ind w:left="0"/>
              <w:jc w:val="center"/>
              <w:rPr>
                <w:rFonts w:ascii="Times New Roman" w:eastAsia="Times New Roman" w:hAnsi="Times New Roman" w:cs="Times New Roman"/>
                <w:b w:val="0"/>
                <w:bCs w:val="0"/>
                <w:color w:val="000000"/>
                <w:sz w:val="22"/>
                <w:szCs w:val="22"/>
              </w:rPr>
            </w:pPr>
            <w:r w:rsidRPr="009A277C">
              <w:rPr>
                <w:rFonts w:ascii="Times New Roman" w:eastAsia="Times New Roman" w:hAnsi="Times New Roman" w:cs="Times New Roman"/>
                <w:b w:val="0"/>
                <w:bCs w:val="0"/>
                <w:color w:val="000000"/>
                <w:sz w:val="22"/>
                <w:szCs w:val="22"/>
              </w:rPr>
              <w:t xml:space="preserve">Pengolahan </w:t>
            </w:r>
            <w:r>
              <w:rPr>
                <w:rFonts w:ascii="Times New Roman" w:eastAsia="Times New Roman" w:hAnsi="Times New Roman" w:cs="Times New Roman"/>
                <w:b w:val="0"/>
                <w:bCs w:val="0"/>
                <w:color w:val="000000"/>
                <w:sz w:val="22"/>
                <w:szCs w:val="22"/>
              </w:rPr>
              <w:t>E</w:t>
            </w:r>
            <w:r w:rsidRPr="009A277C">
              <w:rPr>
                <w:rFonts w:ascii="Times New Roman" w:eastAsia="Times New Roman" w:hAnsi="Times New Roman" w:cs="Times New Roman"/>
                <w:b w:val="0"/>
                <w:bCs w:val="0"/>
                <w:color w:val="000000"/>
                <w:sz w:val="22"/>
                <w:szCs w:val="22"/>
              </w:rPr>
              <w:t xml:space="preserve">lemen </w:t>
            </w:r>
            <w:r>
              <w:rPr>
                <w:rFonts w:ascii="Times New Roman" w:eastAsia="Times New Roman" w:hAnsi="Times New Roman" w:cs="Times New Roman"/>
                <w:b w:val="0"/>
                <w:bCs w:val="0"/>
                <w:color w:val="000000"/>
                <w:sz w:val="22"/>
                <w:szCs w:val="22"/>
              </w:rPr>
              <w:t>V</w:t>
            </w:r>
            <w:r w:rsidRPr="009A277C">
              <w:rPr>
                <w:rFonts w:ascii="Times New Roman" w:eastAsia="Times New Roman" w:hAnsi="Times New Roman" w:cs="Times New Roman"/>
                <w:b w:val="0"/>
                <w:bCs w:val="0"/>
                <w:color w:val="000000"/>
                <w:sz w:val="22"/>
                <w:szCs w:val="22"/>
              </w:rPr>
              <w:t>isual</w:t>
            </w:r>
          </w:p>
        </w:tc>
        <w:tc>
          <w:tcPr>
            <w:tcW w:w="1097" w:type="dxa"/>
          </w:tcPr>
          <w:p w14:paraId="4BE45162" w14:textId="77777777" w:rsidR="009A277C" w:rsidRPr="009A277C" w:rsidRDefault="009A277C"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4</w:t>
            </w:r>
          </w:p>
        </w:tc>
        <w:tc>
          <w:tcPr>
            <w:tcW w:w="1329" w:type="dxa"/>
          </w:tcPr>
          <w:p w14:paraId="11130953" w14:textId="77777777" w:rsidR="009A277C" w:rsidRPr="009A277C" w:rsidRDefault="009A277C"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Baik</w:t>
            </w:r>
          </w:p>
        </w:tc>
      </w:tr>
      <w:tr w:rsidR="009A277C" w:rsidRPr="009A277C" w14:paraId="0D41E05E" w14:textId="77777777" w:rsidTr="00FF1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489C7F82" w14:textId="77C399B8" w:rsidR="009A277C" w:rsidRPr="009A277C" w:rsidRDefault="00311FB4" w:rsidP="00FF1D61">
            <w:pPr>
              <w:pStyle w:val="ListParagraph"/>
              <w:ind w:left="0"/>
              <w:jc w:val="center"/>
              <w:rPr>
                <w:rFonts w:ascii="Times New Roman" w:eastAsia="Times New Roman" w:hAnsi="Times New Roman" w:cs="Times New Roman"/>
                <w:color w:val="000000"/>
                <w:sz w:val="22"/>
                <w:szCs w:val="22"/>
              </w:rPr>
            </w:pPr>
            <w:r w:rsidRPr="009A277C">
              <w:rPr>
                <w:rFonts w:ascii="Times New Roman" w:eastAsia="Times New Roman" w:hAnsi="Times New Roman" w:cs="Times New Roman"/>
                <w:b w:val="0"/>
                <w:bCs w:val="0"/>
                <w:color w:val="000000"/>
                <w:sz w:val="22"/>
                <w:szCs w:val="22"/>
              </w:rPr>
              <w:t xml:space="preserve">Kualitas </w:t>
            </w:r>
            <w:r>
              <w:rPr>
                <w:rFonts w:ascii="Times New Roman" w:eastAsia="Times New Roman" w:hAnsi="Times New Roman" w:cs="Times New Roman"/>
                <w:b w:val="0"/>
                <w:bCs w:val="0"/>
                <w:color w:val="000000"/>
                <w:sz w:val="22"/>
                <w:szCs w:val="22"/>
              </w:rPr>
              <w:t>D</w:t>
            </w:r>
            <w:r w:rsidRPr="009A277C">
              <w:rPr>
                <w:rFonts w:ascii="Times New Roman" w:eastAsia="Times New Roman" w:hAnsi="Times New Roman" w:cs="Times New Roman"/>
                <w:b w:val="0"/>
                <w:bCs w:val="0"/>
                <w:color w:val="000000"/>
                <w:sz w:val="22"/>
                <w:szCs w:val="22"/>
              </w:rPr>
              <w:t xml:space="preserve">esain </w:t>
            </w:r>
          </w:p>
        </w:tc>
        <w:tc>
          <w:tcPr>
            <w:tcW w:w="1097" w:type="dxa"/>
          </w:tcPr>
          <w:p w14:paraId="36D47E23" w14:textId="5C5655D7" w:rsidR="009A277C" w:rsidRPr="009A277C" w:rsidRDefault="00311FB4"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1329" w:type="dxa"/>
          </w:tcPr>
          <w:p w14:paraId="10F7CB60" w14:textId="467E41B9" w:rsidR="009A277C" w:rsidRPr="009A277C" w:rsidRDefault="00311FB4"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Baik</w:t>
            </w:r>
          </w:p>
        </w:tc>
      </w:tr>
      <w:tr w:rsidR="009A277C" w:rsidRPr="009A277C" w14:paraId="4EBA936A" w14:textId="77777777" w:rsidTr="00FF1D61">
        <w:tc>
          <w:tcPr>
            <w:cnfStyle w:val="001000000000" w:firstRow="0" w:lastRow="0" w:firstColumn="1" w:lastColumn="0" w:oddVBand="0" w:evenVBand="0" w:oddHBand="0" w:evenHBand="0" w:firstRowFirstColumn="0" w:firstRowLastColumn="0" w:lastRowFirstColumn="0" w:lastRowLastColumn="0"/>
            <w:tcW w:w="1704" w:type="dxa"/>
          </w:tcPr>
          <w:p w14:paraId="06865E6C" w14:textId="3129C0F1" w:rsidR="009A277C" w:rsidRPr="009A277C" w:rsidRDefault="00311FB4" w:rsidP="00FF1D61">
            <w:pPr>
              <w:pStyle w:val="ListParagraph"/>
              <w:ind w:left="0"/>
              <w:jc w:val="center"/>
              <w:rPr>
                <w:rFonts w:ascii="Times New Roman" w:eastAsia="Times New Roman" w:hAnsi="Times New Roman" w:cs="Times New Roman"/>
                <w:color w:val="000000"/>
                <w:sz w:val="22"/>
                <w:szCs w:val="22"/>
              </w:rPr>
            </w:pPr>
            <w:r w:rsidRPr="009A277C">
              <w:rPr>
                <w:rFonts w:ascii="Times New Roman" w:eastAsia="Times New Roman" w:hAnsi="Times New Roman" w:cs="Times New Roman"/>
                <w:b w:val="0"/>
                <w:bCs w:val="0"/>
                <w:color w:val="000000"/>
                <w:sz w:val="22"/>
                <w:szCs w:val="22"/>
              </w:rPr>
              <w:t xml:space="preserve">Visual </w:t>
            </w:r>
            <w:r>
              <w:rPr>
                <w:rFonts w:ascii="Times New Roman" w:eastAsia="Times New Roman" w:hAnsi="Times New Roman" w:cs="Times New Roman"/>
                <w:b w:val="0"/>
                <w:bCs w:val="0"/>
                <w:color w:val="000000"/>
                <w:sz w:val="22"/>
                <w:szCs w:val="22"/>
              </w:rPr>
              <w:t>T</w:t>
            </w:r>
            <w:r w:rsidRPr="009A277C">
              <w:rPr>
                <w:rFonts w:ascii="Times New Roman" w:eastAsia="Times New Roman" w:hAnsi="Times New Roman" w:cs="Times New Roman"/>
                <w:b w:val="0"/>
                <w:bCs w:val="0"/>
                <w:color w:val="000000"/>
                <w:sz w:val="22"/>
                <w:szCs w:val="22"/>
              </w:rPr>
              <w:t>eks/</w:t>
            </w:r>
            <w:r>
              <w:rPr>
                <w:rFonts w:ascii="Times New Roman" w:eastAsia="Times New Roman" w:hAnsi="Times New Roman" w:cs="Times New Roman"/>
                <w:b w:val="0"/>
                <w:bCs w:val="0"/>
                <w:color w:val="000000"/>
                <w:sz w:val="22"/>
                <w:szCs w:val="22"/>
              </w:rPr>
              <w:t>G</w:t>
            </w:r>
            <w:r w:rsidRPr="009A277C">
              <w:rPr>
                <w:rFonts w:ascii="Times New Roman" w:eastAsia="Times New Roman" w:hAnsi="Times New Roman" w:cs="Times New Roman"/>
                <w:b w:val="0"/>
                <w:bCs w:val="0"/>
                <w:color w:val="000000"/>
                <w:sz w:val="22"/>
                <w:szCs w:val="22"/>
              </w:rPr>
              <w:t>ambar</w:t>
            </w:r>
          </w:p>
        </w:tc>
        <w:tc>
          <w:tcPr>
            <w:tcW w:w="1097" w:type="dxa"/>
          </w:tcPr>
          <w:p w14:paraId="6BE0FCB8" w14:textId="772804A0" w:rsidR="009A277C" w:rsidRPr="009A277C" w:rsidRDefault="00311FB4"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1329" w:type="dxa"/>
          </w:tcPr>
          <w:p w14:paraId="314C147B" w14:textId="5B693C76" w:rsidR="009A277C" w:rsidRPr="009A277C" w:rsidRDefault="00311FB4"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Baik</w:t>
            </w:r>
          </w:p>
        </w:tc>
      </w:tr>
      <w:tr w:rsidR="009A277C" w:rsidRPr="009A277C" w14:paraId="133D3354" w14:textId="77777777" w:rsidTr="00FF1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3AB8580B" w14:textId="1625BE2A" w:rsidR="009A277C" w:rsidRPr="009A277C" w:rsidRDefault="00311FB4" w:rsidP="00FF1D61">
            <w:pPr>
              <w:pStyle w:val="ListParagraph"/>
              <w:ind w:left="0"/>
              <w:jc w:val="center"/>
              <w:rPr>
                <w:rFonts w:ascii="Times New Roman" w:eastAsia="Times New Roman" w:hAnsi="Times New Roman" w:cs="Times New Roman"/>
                <w:color w:val="000000"/>
                <w:sz w:val="22"/>
                <w:szCs w:val="22"/>
              </w:rPr>
            </w:pPr>
            <w:r w:rsidRPr="009A277C">
              <w:rPr>
                <w:rFonts w:ascii="Times New Roman" w:eastAsia="Times New Roman" w:hAnsi="Times New Roman" w:cs="Times New Roman"/>
                <w:b w:val="0"/>
                <w:bCs w:val="0"/>
                <w:color w:val="000000"/>
                <w:sz w:val="22"/>
                <w:szCs w:val="22"/>
              </w:rPr>
              <w:t>Logotype</w:t>
            </w:r>
          </w:p>
        </w:tc>
        <w:tc>
          <w:tcPr>
            <w:tcW w:w="1097" w:type="dxa"/>
          </w:tcPr>
          <w:p w14:paraId="4D168074" w14:textId="55466110" w:rsidR="009A277C" w:rsidRPr="009A277C" w:rsidRDefault="00311FB4"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1329" w:type="dxa"/>
          </w:tcPr>
          <w:p w14:paraId="734AAF8A" w14:textId="1287963C" w:rsidR="009A277C" w:rsidRPr="009A277C" w:rsidRDefault="00311FB4"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Baik</w:t>
            </w:r>
          </w:p>
        </w:tc>
      </w:tr>
      <w:tr w:rsidR="009A277C" w:rsidRPr="009A277C" w14:paraId="4243485E" w14:textId="77777777" w:rsidTr="00FF1D61">
        <w:tc>
          <w:tcPr>
            <w:cnfStyle w:val="001000000000" w:firstRow="0" w:lastRow="0" w:firstColumn="1" w:lastColumn="0" w:oddVBand="0" w:evenVBand="0" w:oddHBand="0" w:evenHBand="0" w:firstRowFirstColumn="0" w:firstRowLastColumn="0" w:lastRowFirstColumn="0" w:lastRowLastColumn="0"/>
            <w:tcW w:w="1704" w:type="dxa"/>
          </w:tcPr>
          <w:p w14:paraId="7A5C612F" w14:textId="6B373E98" w:rsidR="009A277C" w:rsidRPr="009A277C" w:rsidRDefault="00311FB4" w:rsidP="00FF1D61">
            <w:pPr>
              <w:pStyle w:val="ListParagraph"/>
              <w:ind w:left="0"/>
              <w:jc w:val="center"/>
              <w:rPr>
                <w:rFonts w:ascii="Times New Roman" w:eastAsia="Times New Roman" w:hAnsi="Times New Roman" w:cs="Times New Roman"/>
                <w:color w:val="000000"/>
                <w:sz w:val="22"/>
                <w:szCs w:val="22"/>
              </w:rPr>
            </w:pPr>
            <w:r w:rsidRPr="009A277C">
              <w:rPr>
                <w:rFonts w:ascii="Times New Roman" w:eastAsia="Times New Roman" w:hAnsi="Times New Roman" w:cs="Times New Roman"/>
                <w:b w:val="0"/>
                <w:bCs w:val="0"/>
                <w:color w:val="000000"/>
                <w:sz w:val="22"/>
                <w:szCs w:val="22"/>
              </w:rPr>
              <w:t xml:space="preserve">Keteraturan </w:t>
            </w:r>
            <w:r>
              <w:rPr>
                <w:rFonts w:ascii="Times New Roman" w:eastAsia="Times New Roman" w:hAnsi="Times New Roman" w:cs="Times New Roman"/>
                <w:b w:val="0"/>
                <w:bCs w:val="0"/>
                <w:color w:val="000000"/>
                <w:sz w:val="22"/>
                <w:szCs w:val="22"/>
              </w:rPr>
              <w:t>D</w:t>
            </w:r>
            <w:r w:rsidRPr="009A277C">
              <w:rPr>
                <w:rFonts w:ascii="Times New Roman" w:eastAsia="Times New Roman" w:hAnsi="Times New Roman" w:cs="Times New Roman"/>
                <w:b w:val="0"/>
                <w:bCs w:val="0"/>
                <w:color w:val="000000"/>
                <w:sz w:val="22"/>
                <w:szCs w:val="22"/>
              </w:rPr>
              <w:t>esain</w:t>
            </w:r>
          </w:p>
        </w:tc>
        <w:tc>
          <w:tcPr>
            <w:tcW w:w="1097" w:type="dxa"/>
          </w:tcPr>
          <w:p w14:paraId="450947AD" w14:textId="0806953B" w:rsidR="009A277C" w:rsidRPr="009A277C" w:rsidRDefault="00311FB4"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1329" w:type="dxa"/>
          </w:tcPr>
          <w:p w14:paraId="100F9E94" w14:textId="772A54C2" w:rsidR="009A277C" w:rsidRPr="009A277C" w:rsidRDefault="00311FB4"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Baik</w:t>
            </w:r>
          </w:p>
        </w:tc>
      </w:tr>
      <w:tr w:rsidR="009A277C" w:rsidRPr="009A277C" w14:paraId="3BC4091F" w14:textId="77777777" w:rsidTr="00FF1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Pr>
          <w:p w14:paraId="31CCAC8F" w14:textId="24415B24" w:rsidR="009A277C" w:rsidRPr="009A277C" w:rsidRDefault="00311FB4" w:rsidP="00FF1D61">
            <w:pPr>
              <w:pStyle w:val="ListParagraph"/>
              <w:ind w:left="0"/>
              <w:jc w:val="center"/>
              <w:rPr>
                <w:rFonts w:ascii="Times New Roman" w:eastAsia="Times New Roman" w:hAnsi="Times New Roman" w:cs="Times New Roman"/>
                <w:color w:val="000000"/>
                <w:sz w:val="22"/>
                <w:szCs w:val="22"/>
              </w:rPr>
            </w:pPr>
            <w:r w:rsidRPr="009A277C">
              <w:rPr>
                <w:rFonts w:ascii="Times New Roman" w:eastAsia="Times New Roman" w:hAnsi="Times New Roman" w:cs="Times New Roman"/>
                <w:b w:val="0"/>
                <w:bCs w:val="0"/>
                <w:color w:val="000000"/>
                <w:sz w:val="22"/>
                <w:szCs w:val="22"/>
              </w:rPr>
              <w:t xml:space="preserve">Kualitas </w:t>
            </w:r>
            <w:r>
              <w:rPr>
                <w:rFonts w:ascii="Times New Roman" w:eastAsia="Times New Roman" w:hAnsi="Times New Roman" w:cs="Times New Roman"/>
                <w:b w:val="0"/>
                <w:bCs w:val="0"/>
                <w:color w:val="000000"/>
                <w:sz w:val="22"/>
                <w:szCs w:val="22"/>
              </w:rPr>
              <w:t>E</w:t>
            </w:r>
            <w:r w:rsidRPr="009A277C">
              <w:rPr>
                <w:rFonts w:ascii="Times New Roman" w:eastAsia="Times New Roman" w:hAnsi="Times New Roman" w:cs="Times New Roman"/>
                <w:b w:val="0"/>
                <w:bCs w:val="0"/>
                <w:color w:val="000000"/>
                <w:sz w:val="22"/>
                <w:szCs w:val="22"/>
              </w:rPr>
              <w:t xml:space="preserve">diting </w:t>
            </w:r>
            <w:r>
              <w:rPr>
                <w:rFonts w:ascii="Times New Roman" w:eastAsia="Times New Roman" w:hAnsi="Times New Roman" w:cs="Times New Roman"/>
                <w:b w:val="0"/>
                <w:bCs w:val="0"/>
                <w:color w:val="000000"/>
                <w:sz w:val="22"/>
                <w:szCs w:val="22"/>
              </w:rPr>
              <w:t>V</w:t>
            </w:r>
            <w:r w:rsidRPr="009A277C">
              <w:rPr>
                <w:rFonts w:ascii="Times New Roman" w:eastAsia="Times New Roman" w:hAnsi="Times New Roman" w:cs="Times New Roman"/>
                <w:b w:val="0"/>
                <w:bCs w:val="0"/>
                <w:color w:val="000000"/>
                <w:sz w:val="22"/>
                <w:szCs w:val="22"/>
              </w:rPr>
              <w:t>ideo</w:t>
            </w:r>
          </w:p>
        </w:tc>
        <w:tc>
          <w:tcPr>
            <w:tcW w:w="1097" w:type="dxa"/>
          </w:tcPr>
          <w:p w14:paraId="1404B029" w14:textId="7F97B9EB" w:rsidR="009A277C" w:rsidRPr="009A277C" w:rsidRDefault="00311FB4"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1329" w:type="dxa"/>
          </w:tcPr>
          <w:p w14:paraId="12E6CFF1" w14:textId="6239FD1E" w:rsidR="009A277C" w:rsidRPr="009A277C" w:rsidRDefault="00311FB4" w:rsidP="00FF1D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Baik</w:t>
            </w:r>
          </w:p>
        </w:tc>
      </w:tr>
      <w:tr w:rsidR="009A277C" w:rsidRPr="009A277C" w14:paraId="0F5CF40B" w14:textId="77777777" w:rsidTr="00FF1D61">
        <w:tc>
          <w:tcPr>
            <w:cnfStyle w:val="001000000000" w:firstRow="0" w:lastRow="0" w:firstColumn="1" w:lastColumn="0" w:oddVBand="0" w:evenVBand="0" w:oddHBand="0" w:evenHBand="0" w:firstRowFirstColumn="0" w:firstRowLastColumn="0" w:lastRowFirstColumn="0" w:lastRowLastColumn="0"/>
            <w:tcW w:w="1704" w:type="dxa"/>
          </w:tcPr>
          <w:p w14:paraId="5E48B50B" w14:textId="77777777" w:rsidR="009A277C" w:rsidRPr="009A277C" w:rsidRDefault="009A277C" w:rsidP="00FF1D61">
            <w:pPr>
              <w:pStyle w:val="ListParagraph"/>
              <w:ind w:left="0"/>
              <w:jc w:val="center"/>
              <w:rPr>
                <w:rFonts w:ascii="Times New Roman" w:eastAsia="Times New Roman" w:hAnsi="Times New Roman" w:cs="Times New Roman"/>
                <w:color w:val="000000"/>
                <w:sz w:val="22"/>
                <w:szCs w:val="22"/>
              </w:rPr>
            </w:pPr>
            <w:r w:rsidRPr="009A277C">
              <w:rPr>
                <w:rFonts w:ascii="Times New Roman" w:eastAsia="Times New Roman" w:hAnsi="Times New Roman" w:cs="Times New Roman"/>
                <w:color w:val="000000"/>
                <w:sz w:val="22"/>
                <w:szCs w:val="22"/>
              </w:rPr>
              <w:t>Persentase</w:t>
            </w:r>
          </w:p>
        </w:tc>
        <w:tc>
          <w:tcPr>
            <w:tcW w:w="1097" w:type="dxa"/>
          </w:tcPr>
          <w:p w14:paraId="265646E8" w14:textId="60B902AF" w:rsidR="009A277C" w:rsidRPr="009A277C" w:rsidRDefault="00311FB4"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84</w:t>
            </w:r>
            <w:r w:rsidR="009A277C" w:rsidRPr="009A277C">
              <w:rPr>
                <w:rFonts w:ascii="Times New Roman" w:eastAsia="Times New Roman" w:hAnsi="Times New Roman" w:cs="Times New Roman"/>
                <w:b/>
                <w:bCs/>
                <w:color w:val="000000"/>
                <w:sz w:val="22"/>
                <w:szCs w:val="22"/>
              </w:rPr>
              <w:t>%</w:t>
            </w:r>
          </w:p>
        </w:tc>
        <w:tc>
          <w:tcPr>
            <w:tcW w:w="1329" w:type="dxa"/>
          </w:tcPr>
          <w:p w14:paraId="56EAF8F0" w14:textId="77777777" w:rsidR="009A277C" w:rsidRPr="009A277C" w:rsidRDefault="009A277C" w:rsidP="00FF1D61">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2"/>
                <w:szCs w:val="22"/>
              </w:rPr>
            </w:pPr>
            <w:r w:rsidRPr="009A277C">
              <w:rPr>
                <w:rFonts w:ascii="Times New Roman" w:eastAsia="Times New Roman" w:hAnsi="Times New Roman" w:cs="Times New Roman"/>
                <w:b/>
                <w:bCs/>
                <w:color w:val="000000"/>
                <w:sz w:val="22"/>
                <w:szCs w:val="22"/>
              </w:rPr>
              <w:t>Baik</w:t>
            </w:r>
          </w:p>
        </w:tc>
      </w:tr>
    </w:tbl>
    <w:p w14:paraId="3D1D41E0" w14:textId="77777777" w:rsidR="009A277C" w:rsidRDefault="009A277C" w:rsidP="003F65E8">
      <w:pPr>
        <w:pStyle w:val="ListParagraph"/>
        <w:pBdr>
          <w:top w:val="nil"/>
          <w:left w:val="nil"/>
          <w:bottom w:val="nil"/>
          <w:right w:val="nil"/>
          <w:between w:val="nil"/>
        </w:pBdr>
        <w:ind w:left="0" w:firstLine="426"/>
        <w:jc w:val="both"/>
        <w:rPr>
          <w:rFonts w:ascii="Times New Roman" w:eastAsia="Times New Roman" w:hAnsi="Times New Roman" w:cs="Times New Roman"/>
          <w:color w:val="000000"/>
          <w:sz w:val="22"/>
          <w:szCs w:val="22"/>
        </w:rPr>
      </w:pPr>
    </w:p>
    <w:p w14:paraId="62A1EC07" w14:textId="78E8A860" w:rsidR="00311FB4" w:rsidRPr="0019262B" w:rsidRDefault="00311FB4" w:rsidP="003F65E8">
      <w:pPr>
        <w:pStyle w:val="ListParagraph"/>
        <w:pBdr>
          <w:top w:val="nil"/>
          <w:left w:val="nil"/>
          <w:bottom w:val="nil"/>
          <w:right w:val="nil"/>
          <w:between w:val="nil"/>
        </w:pBdr>
        <w:ind w:left="0" w:firstLine="426"/>
        <w:jc w:val="both"/>
        <w:rPr>
          <w:rFonts w:ascii="Times New Roman" w:hAnsi="Times New Roman" w:cs="Times New Roman"/>
          <w:color w:val="000000" w:themeColor="text1"/>
          <w:sz w:val="22"/>
          <w:szCs w:val="22"/>
        </w:rPr>
      </w:pPr>
      <w:r w:rsidRPr="0019262B">
        <w:rPr>
          <w:rFonts w:ascii="Times New Roman" w:hAnsi="Times New Roman" w:cs="Times New Roman"/>
          <w:color w:val="000000"/>
          <w:sz w:val="22"/>
          <w:szCs w:val="22"/>
        </w:rPr>
        <w:t xml:space="preserve">Tabel diatas merupakan validasi ahli media dari bapak </w:t>
      </w:r>
      <w:r w:rsidRPr="0019262B">
        <w:rPr>
          <w:rFonts w:ascii="Times New Roman" w:hAnsi="Times New Roman" w:cs="Times New Roman"/>
          <w:color w:val="000000" w:themeColor="text1"/>
          <w:sz w:val="22"/>
          <w:szCs w:val="22"/>
        </w:rPr>
        <w:t xml:space="preserve">Khoirul Amin, S. Pd., M. Pd. selaku dosen Jurusan Seni Rupa Universitas Negeri Surabaya yang diisi pada tanggal 14 Mei 2024. Dapat diambil kesimpulan bahwa media pembelajaran berbasis konten </w:t>
      </w:r>
      <w:r w:rsidRPr="0019262B">
        <w:rPr>
          <w:rFonts w:ascii="Times New Roman" w:hAnsi="Times New Roman" w:cs="Times New Roman"/>
          <w:i/>
          <w:iCs/>
          <w:color w:val="000000" w:themeColor="text1"/>
          <w:sz w:val="22"/>
          <w:szCs w:val="22"/>
        </w:rPr>
        <w:t>Instagram</w:t>
      </w:r>
      <w:r w:rsidRPr="0019262B">
        <w:rPr>
          <w:rFonts w:ascii="Times New Roman" w:hAnsi="Times New Roman" w:cs="Times New Roman"/>
          <w:color w:val="000000" w:themeColor="text1"/>
          <w:sz w:val="22"/>
          <w:szCs w:val="22"/>
        </w:rPr>
        <w:t xml:space="preserve"> materi lukis teknik gores sudah layak untuk digunakan dan diujicobakan pada anggota ekstrakurikuler Krisna Rupa.</w:t>
      </w:r>
    </w:p>
    <w:p w14:paraId="1A45712B" w14:textId="77777777" w:rsidR="00D60C45" w:rsidRDefault="00311FB4" w:rsidP="003F65E8">
      <w:pPr>
        <w:pStyle w:val="ListParagraph"/>
        <w:pBdr>
          <w:top w:val="nil"/>
          <w:left w:val="nil"/>
          <w:bottom w:val="nil"/>
          <w:right w:val="nil"/>
          <w:between w:val="nil"/>
        </w:pBdr>
        <w:ind w:left="0" w:firstLine="426"/>
        <w:jc w:val="both"/>
        <w:rPr>
          <w:rFonts w:ascii="Times New Roman" w:hAnsi="Times New Roman" w:cs="Times New Roman"/>
          <w:color w:val="000000" w:themeColor="text1"/>
          <w:sz w:val="22"/>
          <w:szCs w:val="22"/>
        </w:rPr>
      </w:pPr>
      <w:r w:rsidRPr="0019262B">
        <w:rPr>
          <w:rFonts w:ascii="Times New Roman" w:hAnsi="Times New Roman" w:cs="Times New Roman"/>
          <w:color w:val="000000" w:themeColor="text1"/>
          <w:sz w:val="22"/>
          <w:szCs w:val="22"/>
        </w:rPr>
        <w:t xml:space="preserve">Kemudian revisi dilakukan setelah mendapatkan berbagai saran dan masukan berharga dari para ahli validasi dan materi. Para ahli ini memberikan pandangan kritis, sehingga membantu peneliti untuk mengidentifikasi aspek-aspek yang perlu diperbaiki dan </w:t>
      </w:r>
      <w:r w:rsidRPr="0019262B">
        <w:rPr>
          <w:rFonts w:ascii="Times New Roman" w:hAnsi="Times New Roman" w:cs="Times New Roman"/>
          <w:color w:val="000000" w:themeColor="text1"/>
          <w:sz w:val="22"/>
          <w:szCs w:val="22"/>
        </w:rPr>
        <w:t xml:space="preserve">disempurnakan. Proses revisi ini berlangsung intensif dari tanggal 14 hingga 16 Mei 2024, memastikan setiap detail diperhatikan dengan seksama. Fokus utama dari tahap revisi ini adalah pada perubahan desain, yang mencakup pemilihan </w:t>
      </w:r>
      <w:r w:rsidRPr="0019262B">
        <w:rPr>
          <w:rFonts w:ascii="Times New Roman" w:hAnsi="Times New Roman" w:cs="Times New Roman"/>
          <w:i/>
          <w:iCs/>
          <w:color w:val="000000" w:themeColor="text1"/>
          <w:sz w:val="22"/>
          <w:szCs w:val="22"/>
        </w:rPr>
        <w:t>font</w:t>
      </w:r>
      <w:r w:rsidRPr="0019262B">
        <w:rPr>
          <w:rFonts w:ascii="Times New Roman" w:hAnsi="Times New Roman" w:cs="Times New Roman"/>
          <w:color w:val="000000" w:themeColor="text1"/>
          <w:sz w:val="22"/>
          <w:szCs w:val="22"/>
        </w:rPr>
        <w:t xml:space="preserve"> yang lebih</w:t>
      </w:r>
      <w:r w:rsidRPr="00311FB4">
        <w:rPr>
          <w:rFonts w:ascii="Times New Roman" w:hAnsi="Times New Roman" w:cs="Times New Roman"/>
          <w:color w:val="000000" w:themeColor="text1"/>
          <w:sz w:val="22"/>
          <w:szCs w:val="22"/>
        </w:rPr>
        <w:t xml:space="preserve"> sesuai, penyesuaian warna untuk meningkatkan keselarasan dan kenyamanan visual, serta penambahan berbagai aset visual baru. Perubahan ini diharapkan dapat meningkatkan kualitas dan daya tarik keseluruhan, sehingga mampu memberikan pengalaman yang lebih baik bagi pengguna.</w:t>
      </w:r>
      <w:r w:rsidR="00D60C45">
        <w:rPr>
          <w:rFonts w:ascii="Times New Roman" w:hAnsi="Times New Roman" w:cs="Times New Roman"/>
          <w:color w:val="000000" w:themeColor="text1"/>
          <w:sz w:val="22"/>
          <w:szCs w:val="22"/>
        </w:rPr>
        <w:t xml:space="preserve"> Berikut hasil konten setelah revisi:</w:t>
      </w:r>
    </w:p>
    <w:p w14:paraId="686C777E" w14:textId="77777777" w:rsidR="009151D7" w:rsidRDefault="009151D7" w:rsidP="00D60C45">
      <w:pPr>
        <w:pStyle w:val="ListParagraph"/>
        <w:pBdr>
          <w:top w:val="nil"/>
          <w:left w:val="nil"/>
          <w:bottom w:val="nil"/>
          <w:right w:val="nil"/>
          <w:between w:val="nil"/>
        </w:pBdr>
        <w:ind w:left="0"/>
        <w:jc w:val="center"/>
        <w:rPr>
          <w:rFonts w:ascii="Times New Roman" w:eastAsia="Times New Roman" w:hAnsi="Times New Roman" w:cs="Times New Roman"/>
          <w:color w:val="000000"/>
          <w:sz w:val="22"/>
          <w:szCs w:val="22"/>
        </w:rPr>
      </w:pPr>
      <w:r>
        <w:rPr>
          <w:rFonts w:ascii="Times New Roman" w:eastAsia="Times New Roman" w:hAnsi="Times New Roman" w:cs="Times New Roman"/>
          <w:noProof/>
          <w:color w:val="000000"/>
          <w:sz w:val="22"/>
          <w:szCs w:val="22"/>
        </w:rPr>
        <w:drawing>
          <wp:inline distT="0" distB="0" distL="0" distR="0" wp14:anchorId="50399733" wp14:editId="405B374E">
            <wp:extent cx="1738265" cy="2899058"/>
            <wp:effectExtent l="0" t="0" r="0" b="0"/>
            <wp:docPr id="4477697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4990" cy="2926951"/>
                    </a:xfrm>
                    <a:prstGeom prst="rect">
                      <a:avLst/>
                    </a:prstGeom>
                    <a:noFill/>
                    <a:ln>
                      <a:noFill/>
                    </a:ln>
                  </pic:spPr>
                </pic:pic>
              </a:graphicData>
            </a:graphic>
          </wp:inline>
        </w:drawing>
      </w:r>
    </w:p>
    <w:p w14:paraId="0A290065" w14:textId="77777777" w:rsidR="009151D7" w:rsidRDefault="009151D7" w:rsidP="00D60C45">
      <w:pPr>
        <w:pStyle w:val="ListParagraph"/>
        <w:pBdr>
          <w:top w:val="nil"/>
          <w:left w:val="nil"/>
          <w:bottom w:val="nil"/>
          <w:right w:val="nil"/>
          <w:between w:val="nil"/>
        </w:pBdr>
        <w:ind w:left="0"/>
        <w:jc w:val="center"/>
        <w:rPr>
          <w:rFonts w:ascii="Times New Roman" w:eastAsia="Times New Roman" w:hAnsi="Times New Roman" w:cs="Times New Roman"/>
          <w:color w:val="000000"/>
          <w:sz w:val="22"/>
          <w:szCs w:val="22"/>
        </w:rPr>
      </w:pPr>
    </w:p>
    <w:p w14:paraId="032BFDA8" w14:textId="24311616" w:rsidR="00311FB4" w:rsidRDefault="00D60C45" w:rsidP="00D60C45">
      <w:pPr>
        <w:pStyle w:val="ListParagraph"/>
        <w:pBdr>
          <w:top w:val="nil"/>
          <w:left w:val="nil"/>
          <w:bottom w:val="nil"/>
          <w:right w:val="nil"/>
          <w:between w:val="nil"/>
        </w:pBdr>
        <w:ind w:left="0"/>
        <w:jc w:val="center"/>
        <w:rPr>
          <w:rFonts w:ascii="Times New Roman" w:eastAsia="Times New Roman" w:hAnsi="Times New Roman" w:cs="Times New Roman"/>
          <w:color w:val="000000"/>
          <w:sz w:val="22"/>
          <w:szCs w:val="22"/>
        </w:rPr>
      </w:pPr>
      <w:r>
        <w:rPr>
          <w:rFonts w:ascii="Times New Roman" w:hAnsi="Times New Roman" w:cs="Times New Roman"/>
          <w:noProof/>
          <w:color w:val="000000" w:themeColor="text1"/>
          <w:sz w:val="22"/>
          <w:szCs w:val="22"/>
        </w:rPr>
        <w:drawing>
          <wp:inline distT="0" distB="0" distL="0" distR="0" wp14:anchorId="08CE5E88" wp14:editId="59F8FEFE">
            <wp:extent cx="2000815" cy="2672239"/>
            <wp:effectExtent l="0" t="0" r="0" b="0"/>
            <wp:docPr id="20792944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2743" cy="2688170"/>
                    </a:xfrm>
                    <a:prstGeom prst="rect">
                      <a:avLst/>
                    </a:prstGeom>
                    <a:noFill/>
                    <a:ln>
                      <a:noFill/>
                    </a:ln>
                  </pic:spPr>
                </pic:pic>
              </a:graphicData>
            </a:graphic>
          </wp:inline>
        </w:drawing>
      </w:r>
    </w:p>
    <w:p w14:paraId="6BEC116A" w14:textId="10CEF73D" w:rsidR="00B00BD3" w:rsidRDefault="009151D7" w:rsidP="00B00BD3">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Gambar 2</w:t>
      </w:r>
      <w:r>
        <w:rPr>
          <w:rFonts w:ascii="Times New Roman" w:eastAsia="Times New Roman" w:hAnsi="Times New Roman" w:cs="Times New Roman"/>
          <w:color w:val="000000"/>
          <w:sz w:val="18"/>
          <w:szCs w:val="18"/>
        </w:rPr>
        <w:t>.</w:t>
      </w:r>
      <w:r w:rsidR="00B00BD3">
        <w:rPr>
          <w:rFonts w:ascii="Times New Roman" w:eastAsia="Times New Roman" w:hAnsi="Times New Roman" w:cs="Times New Roman"/>
          <w:color w:val="000000"/>
          <w:sz w:val="18"/>
          <w:szCs w:val="18"/>
        </w:rPr>
        <w:t xml:space="preserve"> Desain Feed Layout Setelah Revisi </w:t>
      </w:r>
    </w:p>
    <w:p w14:paraId="5A6509F0" w14:textId="77777777" w:rsidR="00B00BD3" w:rsidRDefault="00B00BD3" w:rsidP="00B00BD3">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(Sumber: Dok. Bahastika, 2024)</w:t>
      </w:r>
    </w:p>
    <w:p w14:paraId="2578D817" w14:textId="713B34E5" w:rsidR="00D60C45" w:rsidRPr="00311FB4" w:rsidRDefault="00D60C45" w:rsidP="00B00BD3">
      <w:pPr>
        <w:pBdr>
          <w:top w:val="nil"/>
          <w:left w:val="nil"/>
          <w:bottom w:val="nil"/>
          <w:right w:val="nil"/>
          <w:between w:val="nil"/>
        </w:pBdr>
        <w:jc w:val="center"/>
        <w:rPr>
          <w:rFonts w:ascii="Times New Roman" w:eastAsia="Times New Roman" w:hAnsi="Times New Roman" w:cs="Times New Roman"/>
          <w:color w:val="000000"/>
          <w:sz w:val="22"/>
          <w:szCs w:val="22"/>
        </w:rPr>
      </w:pPr>
    </w:p>
    <w:p w14:paraId="2093B0A1" w14:textId="641172E5" w:rsidR="003F65E8" w:rsidRDefault="003F65E8" w:rsidP="003F65E8">
      <w:pPr>
        <w:pStyle w:val="ListParagraph"/>
        <w:numPr>
          <w:ilvl w:val="0"/>
          <w:numId w:val="7"/>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sidRPr="003F65E8">
        <w:rPr>
          <w:rFonts w:ascii="Times New Roman" w:eastAsia="Times New Roman" w:hAnsi="Times New Roman" w:cs="Times New Roman"/>
          <w:b/>
          <w:bCs/>
          <w:color w:val="000000"/>
          <w:sz w:val="22"/>
          <w:szCs w:val="22"/>
        </w:rPr>
        <w:t>Uji Coba</w:t>
      </w:r>
    </w:p>
    <w:p w14:paraId="4A30F7F4" w14:textId="08A64315" w:rsidR="00580593" w:rsidRDefault="00C70C01" w:rsidP="00A1119E">
      <w:pPr>
        <w:pStyle w:val="ListParagraph"/>
        <w:pBdr>
          <w:top w:val="nil"/>
          <w:left w:val="nil"/>
          <w:bottom w:val="nil"/>
          <w:right w:val="nil"/>
          <w:between w:val="nil"/>
        </w:pBdr>
        <w:ind w:left="0" w:firstLine="426"/>
        <w:jc w:val="both"/>
        <w:rPr>
          <w:rFonts w:ascii="Book Antiqua" w:hAnsi="Book Antiqua"/>
          <w:color w:val="000000" w:themeColor="text1"/>
          <w:sz w:val="22"/>
          <w:szCs w:val="22"/>
        </w:rPr>
      </w:pPr>
      <w:r w:rsidRPr="00C70C01">
        <w:rPr>
          <w:rFonts w:ascii="Book Antiqua" w:hAnsi="Book Antiqua"/>
          <w:color w:val="000000" w:themeColor="text1"/>
          <w:sz w:val="22"/>
          <w:szCs w:val="22"/>
        </w:rPr>
        <w:t xml:space="preserve">Tahap uji coba bertujuan untuk menguji media pembelajaran yang digunakan, dilaksanakan dalam dua pertemuan pada tanggal 17 dan 22 Mei 2024. Uji coba melibatkan tes pemahaman peserta didik melalui </w:t>
      </w:r>
      <w:r w:rsidRPr="00C70C01">
        <w:rPr>
          <w:rFonts w:ascii="Book Antiqua" w:hAnsi="Book Antiqua"/>
          <w:i/>
          <w:iCs/>
          <w:color w:val="000000" w:themeColor="text1"/>
          <w:sz w:val="22"/>
          <w:szCs w:val="22"/>
        </w:rPr>
        <w:t>Google Form</w:t>
      </w:r>
      <w:r w:rsidRPr="00C70C01">
        <w:rPr>
          <w:rFonts w:ascii="Book Antiqua" w:hAnsi="Book Antiqua"/>
          <w:color w:val="000000" w:themeColor="text1"/>
          <w:sz w:val="22"/>
          <w:szCs w:val="22"/>
        </w:rPr>
        <w:t xml:space="preserve">, kuesioner respon, serta praktik lukis teknik gores oleh anggota ekstrakurikuler Krisna Rupa setelah menyimak materi di akun Instagram @mengenalteknikgores. Hasil tes menunjukkan bahwa penggunaan konten Instagram sebagai media pembelajaran efektif dan mudah dipahami. Pada pertemuan selanjutnya, siswa melakukan praktik melukis teknik gores menggunakan kertas A4, menghasilkan karya yang menunjukkan pemahaman mereka terhadap teknik yang diajarkan melalui video </w:t>
      </w:r>
      <w:r w:rsidRPr="00C70C01">
        <w:rPr>
          <w:rFonts w:ascii="Book Antiqua" w:hAnsi="Book Antiqua"/>
          <w:i/>
          <w:iCs/>
          <w:color w:val="000000" w:themeColor="text1"/>
          <w:sz w:val="22"/>
          <w:szCs w:val="22"/>
        </w:rPr>
        <w:t>reels</w:t>
      </w:r>
      <w:r w:rsidRPr="00C70C01">
        <w:rPr>
          <w:rFonts w:ascii="Book Antiqua" w:hAnsi="Book Antiqua"/>
          <w:color w:val="000000" w:themeColor="text1"/>
          <w:sz w:val="22"/>
          <w:szCs w:val="22"/>
        </w:rPr>
        <w:t xml:space="preserve"> tutorial dan tips melukis di </w:t>
      </w:r>
      <w:r w:rsidRPr="00C70C01">
        <w:rPr>
          <w:rFonts w:ascii="Book Antiqua" w:hAnsi="Book Antiqua"/>
          <w:i/>
          <w:iCs/>
          <w:color w:val="000000" w:themeColor="text1"/>
          <w:sz w:val="22"/>
          <w:szCs w:val="22"/>
        </w:rPr>
        <w:t>Instagram</w:t>
      </w:r>
      <w:r w:rsidRPr="00C70C01">
        <w:rPr>
          <w:rFonts w:ascii="Book Antiqua" w:hAnsi="Book Antiqua"/>
          <w:color w:val="000000" w:themeColor="text1"/>
          <w:sz w:val="22"/>
          <w:szCs w:val="22"/>
        </w:rPr>
        <w:t>.</w:t>
      </w:r>
      <w:r>
        <w:rPr>
          <w:rFonts w:ascii="Book Antiqua" w:hAnsi="Book Antiqua"/>
          <w:color w:val="000000" w:themeColor="text1"/>
          <w:sz w:val="22"/>
          <w:szCs w:val="22"/>
        </w:rPr>
        <w:t xml:space="preserve"> Berikut beberapa karya siswa:</w:t>
      </w:r>
    </w:p>
    <w:p w14:paraId="75A953DA" w14:textId="77777777" w:rsidR="00C70C01" w:rsidRDefault="00C70C01" w:rsidP="00C70C01">
      <w:pPr>
        <w:pStyle w:val="ListParagraph"/>
        <w:spacing w:line="24" w:lineRule="atLeast"/>
        <w:ind w:left="0" w:firstLine="426"/>
        <w:jc w:val="both"/>
        <w:rPr>
          <w:rFonts w:ascii="Book Antiqua" w:hAnsi="Book Antiqua"/>
          <w:color w:val="000000" w:themeColor="text1"/>
        </w:rPr>
      </w:pPr>
    </w:p>
    <w:p w14:paraId="7C02D850" w14:textId="252F787D" w:rsidR="00C70C01" w:rsidRDefault="00C70C01" w:rsidP="00C70C01">
      <w:pPr>
        <w:pStyle w:val="ListParagraph"/>
        <w:tabs>
          <w:tab w:val="left" w:pos="4111"/>
        </w:tabs>
        <w:spacing w:line="360" w:lineRule="auto"/>
        <w:ind w:left="0"/>
        <w:jc w:val="center"/>
        <w:rPr>
          <w:rFonts w:ascii="Book Antiqua" w:hAnsi="Book Antiqua"/>
          <w:color w:val="000000" w:themeColor="text1"/>
        </w:rPr>
      </w:pPr>
      <w:r w:rsidRPr="00071B0C">
        <w:rPr>
          <w:rFonts w:ascii="Book Antiqua" w:hAnsi="Book Antiqua"/>
          <w:noProof/>
          <w:color w:val="000000" w:themeColor="text1"/>
        </w:rPr>
        <w:drawing>
          <wp:inline distT="0" distB="0" distL="0" distR="0" wp14:anchorId="14317AAA" wp14:editId="230B4481">
            <wp:extent cx="688063" cy="1032095"/>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1240" cy="1036860"/>
                    </a:xfrm>
                    <a:prstGeom prst="rect">
                      <a:avLst/>
                    </a:prstGeom>
                    <a:noFill/>
                    <a:ln>
                      <a:noFill/>
                    </a:ln>
                  </pic:spPr>
                </pic:pic>
              </a:graphicData>
            </a:graphic>
          </wp:inline>
        </w:drawing>
      </w:r>
      <w:r>
        <w:rPr>
          <w:rFonts w:ascii="Book Antiqua" w:hAnsi="Book Antiqua"/>
          <w:color w:val="000000" w:themeColor="text1"/>
        </w:rPr>
        <w:t xml:space="preserve">  </w:t>
      </w:r>
      <w:r w:rsidRPr="00071B0C">
        <w:rPr>
          <w:rFonts w:ascii="Book Antiqua" w:hAnsi="Book Antiqua"/>
          <w:noProof/>
          <w:color w:val="000000" w:themeColor="text1"/>
        </w:rPr>
        <w:drawing>
          <wp:inline distT="0" distB="0" distL="0" distR="0" wp14:anchorId="09C97B44" wp14:editId="493C22AE">
            <wp:extent cx="687600" cy="1031400"/>
            <wp:effectExtent l="0" t="0" r="0" b="0"/>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7600" cy="1031400"/>
                    </a:xfrm>
                    <a:prstGeom prst="rect">
                      <a:avLst/>
                    </a:prstGeom>
                    <a:noFill/>
                    <a:ln>
                      <a:noFill/>
                    </a:ln>
                  </pic:spPr>
                </pic:pic>
              </a:graphicData>
            </a:graphic>
          </wp:inline>
        </w:drawing>
      </w:r>
      <w:r>
        <w:rPr>
          <w:rFonts w:ascii="Book Antiqua" w:hAnsi="Book Antiqua"/>
          <w:color w:val="000000" w:themeColor="text1"/>
        </w:rPr>
        <w:t xml:space="preserve">  </w:t>
      </w:r>
      <w:r w:rsidRPr="00071B0C">
        <w:rPr>
          <w:rFonts w:ascii="Book Antiqua" w:hAnsi="Book Antiqua"/>
          <w:noProof/>
          <w:color w:val="000000" w:themeColor="text1"/>
        </w:rPr>
        <w:drawing>
          <wp:inline distT="0" distB="0" distL="0" distR="0" wp14:anchorId="0DEC49FD" wp14:editId="0C62E6C7">
            <wp:extent cx="687600" cy="1031400"/>
            <wp:effectExtent l="0" t="0" r="0" b="0"/>
            <wp:docPr id="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7600" cy="1031400"/>
                    </a:xfrm>
                    <a:prstGeom prst="rect">
                      <a:avLst/>
                    </a:prstGeom>
                    <a:noFill/>
                    <a:ln>
                      <a:noFill/>
                    </a:ln>
                  </pic:spPr>
                </pic:pic>
              </a:graphicData>
            </a:graphic>
          </wp:inline>
        </w:drawing>
      </w:r>
    </w:p>
    <w:p w14:paraId="7EB58963" w14:textId="166BC105" w:rsidR="00D34A8A" w:rsidRDefault="00D34A8A" w:rsidP="00D34A8A">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Gambar 3</w:t>
      </w:r>
      <w:r>
        <w:rPr>
          <w:rFonts w:ascii="Times New Roman" w:eastAsia="Times New Roman" w:hAnsi="Times New Roman" w:cs="Times New Roman"/>
          <w:color w:val="000000"/>
          <w:sz w:val="18"/>
          <w:szCs w:val="18"/>
        </w:rPr>
        <w:t xml:space="preserve">. Hasil Karya Lukis Teknik Gores Anggota Krisna Rupa </w:t>
      </w:r>
    </w:p>
    <w:p w14:paraId="1564A30A" w14:textId="77777777" w:rsidR="00D34A8A" w:rsidRDefault="00D34A8A" w:rsidP="00D34A8A">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(Sumber: Dok. Bahastika, 2024)</w:t>
      </w:r>
    </w:p>
    <w:p w14:paraId="189F2F69" w14:textId="77777777" w:rsidR="00D34A8A" w:rsidRDefault="00D34A8A" w:rsidP="00D34A8A">
      <w:pPr>
        <w:pStyle w:val="ListParagraph"/>
        <w:pBdr>
          <w:top w:val="nil"/>
          <w:left w:val="nil"/>
          <w:bottom w:val="nil"/>
          <w:right w:val="nil"/>
          <w:between w:val="nil"/>
        </w:pBdr>
        <w:ind w:left="426"/>
        <w:jc w:val="both"/>
        <w:rPr>
          <w:rFonts w:ascii="Times New Roman" w:eastAsia="Times New Roman" w:hAnsi="Times New Roman" w:cs="Times New Roman"/>
          <w:b/>
          <w:bCs/>
          <w:color w:val="000000"/>
          <w:sz w:val="22"/>
          <w:szCs w:val="22"/>
        </w:rPr>
      </w:pPr>
    </w:p>
    <w:p w14:paraId="00813A9F" w14:textId="627AB5D9" w:rsidR="0090164B" w:rsidRPr="0090164B" w:rsidRDefault="0090164B" w:rsidP="0090164B">
      <w:pPr>
        <w:pStyle w:val="ListParagraph"/>
        <w:numPr>
          <w:ilvl w:val="0"/>
          <w:numId w:val="6"/>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Tahap Penyebaran</w:t>
      </w:r>
    </w:p>
    <w:p w14:paraId="57AA324D" w14:textId="5CC059EB" w:rsidR="00842E89" w:rsidRPr="00842E89" w:rsidRDefault="00842E89" w:rsidP="00842E89">
      <w:pPr>
        <w:pStyle w:val="ListParagraph"/>
        <w:numPr>
          <w:ilvl w:val="0"/>
          <w:numId w:val="8"/>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sidRPr="00842E89">
        <w:rPr>
          <w:rFonts w:ascii="Times New Roman" w:eastAsia="Times New Roman" w:hAnsi="Times New Roman" w:cs="Times New Roman"/>
          <w:b/>
          <w:bCs/>
          <w:color w:val="000000"/>
          <w:sz w:val="22"/>
          <w:szCs w:val="22"/>
        </w:rPr>
        <w:t xml:space="preserve">Post Media </w:t>
      </w:r>
      <w:r w:rsidRPr="00842E89">
        <w:rPr>
          <w:rFonts w:ascii="Times New Roman" w:eastAsia="Times New Roman" w:hAnsi="Times New Roman" w:cs="Times New Roman"/>
          <w:b/>
          <w:bCs/>
          <w:i/>
          <w:iCs/>
          <w:color w:val="000000"/>
          <w:sz w:val="22"/>
          <w:szCs w:val="22"/>
        </w:rPr>
        <w:t>Instagram</w:t>
      </w:r>
    </w:p>
    <w:p w14:paraId="03A588E4" w14:textId="677D942B" w:rsidR="0090164B" w:rsidRDefault="00842E89" w:rsidP="0078060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842E89">
        <w:rPr>
          <w:rFonts w:ascii="Times New Roman" w:eastAsia="Times New Roman" w:hAnsi="Times New Roman" w:cs="Times New Roman"/>
          <w:color w:val="000000"/>
          <w:sz w:val="22"/>
          <w:szCs w:val="22"/>
        </w:rPr>
        <w:t xml:space="preserve">Dalam tahap ini, media pembelajaran berbasis konten </w:t>
      </w:r>
      <w:r w:rsidRPr="00842E89">
        <w:rPr>
          <w:rFonts w:ascii="Times New Roman" w:eastAsia="Times New Roman" w:hAnsi="Times New Roman" w:cs="Times New Roman"/>
          <w:i/>
          <w:iCs/>
          <w:color w:val="000000"/>
          <w:sz w:val="22"/>
          <w:szCs w:val="22"/>
        </w:rPr>
        <w:t>Instagram</w:t>
      </w:r>
      <w:r w:rsidRPr="00842E89">
        <w:rPr>
          <w:rFonts w:ascii="Times New Roman" w:eastAsia="Times New Roman" w:hAnsi="Times New Roman" w:cs="Times New Roman"/>
          <w:color w:val="000000"/>
          <w:sz w:val="22"/>
          <w:szCs w:val="22"/>
        </w:rPr>
        <w:t xml:space="preserve"> telah disempurnakan. Peneliti mempublikasikan atau mengunggah konten yang berisi materi lukis teknik gores. Selanjutnya, peneliti menyebarkan media pembelajaran berbasis konten </w:t>
      </w:r>
      <w:r w:rsidRPr="00842E89">
        <w:rPr>
          <w:rFonts w:ascii="Times New Roman" w:eastAsia="Times New Roman" w:hAnsi="Times New Roman" w:cs="Times New Roman"/>
          <w:i/>
          <w:iCs/>
          <w:color w:val="000000"/>
          <w:sz w:val="22"/>
          <w:szCs w:val="22"/>
        </w:rPr>
        <w:t>Instagram</w:t>
      </w:r>
      <w:r w:rsidRPr="00842E89">
        <w:rPr>
          <w:rFonts w:ascii="Times New Roman" w:eastAsia="Times New Roman" w:hAnsi="Times New Roman" w:cs="Times New Roman"/>
          <w:color w:val="000000"/>
          <w:sz w:val="22"/>
          <w:szCs w:val="22"/>
        </w:rPr>
        <w:t xml:space="preserve"> kepada anggota ekstrakurikuler Krisna Rupa. Materi lukis teknik gores dipublikasikan dalam akun Instagram bernama Lukis Teknik Gores Krisna Rupa. Anggota Krisna Rupa dapat dengan mudah mengaksesnya dengan </w:t>
      </w:r>
      <w:r>
        <w:rPr>
          <w:rFonts w:ascii="Times New Roman" w:eastAsia="Times New Roman" w:hAnsi="Times New Roman" w:cs="Times New Roman"/>
          <w:color w:val="000000"/>
          <w:sz w:val="22"/>
          <w:szCs w:val="22"/>
        </w:rPr>
        <w:t>meng</w:t>
      </w:r>
      <w:r w:rsidRPr="00842E89">
        <w:rPr>
          <w:rFonts w:ascii="Times New Roman" w:eastAsia="Times New Roman" w:hAnsi="Times New Roman" w:cs="Times New Roman"/>
          <w:color w:val="000000"/>
          <w:sz w:val="22"/>
          <w:szCs w:val="22"/>
        </w:rPr>
        <w:t xml:space="preserve">etik @mengenalteknikgores di kolom search </w:t>
      </w:r>
      <w:r w:rsidRPr="00842E89">
        <w:rPr>
          <w:rFonts w:ascii="Times New Roman" w:eastAsia="Times New Roman" w:hAnsi="Times New Roman" w:cs="Times New Roman"/>
          <w:color w:val="000000"/>
          <w:sz w:val="22"/>
          <w:szCs w:val="22"/>
        </w:rPr>
        <w:t xml:space="preserve">Instagram. Hasil-hasil terbaik praktik lukis teknik gores dari anggota ekstrakurikuler Krisna Rupa juga dipublikasikan melalui konten </w:t>
      </w:r>
      <w:r w:rsidRPr="00842E89">
        <w:rPr>
          <w:rFonts w:ascii="Times New Roman" w:eastAsia="Times New Roman" w:hAnsi="Times New Roman" w:cs="Times New Roman"/>
          <w:i/>
          <w:iCs/>
          <w:color w:val="000000"/>
          <w:sz w:val="22"/>
          <w:szCs w:val="22"/>
        </w:rPr>
        <w:t>Instagram</w:t>
      </w:r>
      <w:r w:rsidRPr="00842E89">
        <w:rPr>
          <w:rFonts w:ascii="Times New Roman" w:eastAsia="Times New Roman" w:hAnsi="Times New Roman" w:cs="Times New Roman"/>
          <w:color w:val="000000"/>
          <w:sz w:val="22"/>
          <w:szCs w:val="22"/>
        </w:rPr>
        <w:t>.</w:t>
      </w:r>
    </w:p>
    <w:p w14:paraId="6007C85F" w14:textId="6C3330FC" w:rsidR="00842E89" w:rsidRDefault="00842E89" w:rsidP="0078060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p>
    <w:p w14:paraId="11C3A6AD" w14:textId="77777777" w:rsidR="00842E89" w:rsidRDefault="00842E89" w:rsidP="00842E89">
      <w:pPr>
        <w:pStyle w:val="ListParagraph"/>
        <w:numPr>
          <w:ilvl w:val="0"/>
          <w:numId w:val="1"/>
        </w:numPr>
        <w:pBdr>
          <w:top w:val="nil"/>
          <w:left w:val="nil"/>
          <w:bottom w:val="nil"/>
          <w:right w:val="nil"/>
          <w:between w:val="nil"/>
        </w:pBdr>
        <w:ind w:left="426" w:hanging="426"/>
        <w:jc w:val="both"/>
        <w:rPr>
          <w:rFonts w:ascii="Times New Roman" w:eastAsia="Times New Roman" w:hAnsi="Times New Roman" w:cs="Times New Roman"/>
          <w:b/>
          <w:color w:val="000000"/>
          <w:sz w:val="22"/>
          <w:szCs w:val="22"/>
        </w:rPr>
      </w:pPr>
      <w:r w:rsidRPr="00842E89">
        <w:rPr>
          <w:rFonts w:ascii="Times New Roman" w:eastAsia="Times New Roman" w:hAnsi="Times New Roman" w:cs="Times New Roman"/>
          <w:b/>
          <w:color w:val="000000"/>
          <w:sz w:val="22"/>
          <w:szCs w:val="22"/>
        </w:rPr>
        <w:t xml:space="preserve">Respon Guru dan Peserta Didik terhadap Efektivitas Pengembangan Media Pembelajaran Berbasis Konten </w:t>
      </w:r>
      <w:r w:rsidRPr="00842E89">
        <w:rPr>
          <w:rFonts w:ascii="Times New Roman" w:eastAsia="Times New Roman" w:hAnsi="Times New Roman" w:cs="Times New Roman"/>
          <w:b/>
          <w:i/>
          <w:iCs/>
          <w:color w:val="000000"/>
          <w:sz w:val="22"/>
          <w:szCs w:val="22"/>
        </w:rPr>
        <w:t>Instagram</w:t>
      </w:r>
    </w:p>
    <w:p w14:paraId="0C7772D2" w14:textId="637F14E8" w:rsidR="00F06F68" w:rsidRDefault="00F06F68" w:rsidP="00F06F68">
      <w:pPr>
        <w:pStyle w:val="ListParagraph"/>
        <w:numPr>
          <w:ilvl w:val="0"/>
          <w:numId w:val="9"/>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sidRPr="00F06F68">
        <w:rPr>
          <w:rFonts w:ascii="Times New Roman" w:eastAsia="Times New Roman" w:hAnsi="Times New Roman" w:cs="Times New Roman"/>
          <w:b/>
          <w:bCs/>
          <w:color w:val="000000"/>
          <w:sz w:val="22"/>
          <w:szCs w:val="22"/>
        </w:rPr>
        <w:t>Respon Peserta Didik</w:t>
      </w:r>
    </w:p>
    <w:p w14:paraId="58F03239" w14:textId="08966398" w:rsidR="00842E89" w:rsidRDefault="00842E89" w:rsidP="0078060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842E89">
        <w:rPr>
          <w:rFonts w:ascii="Times New Roman" w:eastAsia="Times New Roman" w:hAnsi="Times New Roman" w:cs="Times New Roman"/>
          <w:color w:val="000000"/>
          <w:sz w:val="22"/>
          <w:szCs w:val="22"/>
        </w:rPr>
        <w:t>Setelah mengisi tes pemahaman tentang lukis teknik gores, anggota ekstrakurikuler Krisna Rupa diminta untuk mengisi instrumen respon peserta didik</w:t>
      </w:r>
      <w:r w:rsidR="00F06F68">
        <w:rPr>
          <w:rFonts w:ascii="Times New Roman" w:eastAsia="Times New Roman" w:hAnsi="Times New Roman" w:cs="Times New Roman"/>
          <w:color w:val="000000"/>
          <w:sz w:val="22"/>
          <w:szCs w:val="22"/>
        </w:rPr>
        <w:t xml:space="preserve"> berisi</w:t>
      </w:r>
      <w:r w:rsidRPr="00842E89">
        <w:rPr>
          <w:rFonts w:ascii="Times New Roman" w:eastAsia="Times New Roman" w:hAnsi="Times New Roman" w:cs="Times New Roman"/>
          <w:color w:val="000000"/>
          <w:sz w:val="22"/>
          <w:szCs w:val="22"/>
        </w:rPr>
        <w:t xml:space="preserve"> 20 pertanyaan tentang penggunaan konten Instagram sebagai media pembelajaran. Berikut hasil respon mereka terhadap media pembelajaran konten Instagram materi lukis teknik gores:</w:t>
      </w:r>
    </w:p>
    <w:p w14:paraId="5557F261" w14:textId="77777777" w:rsidR="00842E89" w:rsidRDefault="00842E89" w:rsidP="00842E89">
      <w:pPr>
        <w:pBdr>
          <w:top w:val="nil"/>
          <w:left w:val="nil"/>
          <w:bottom w:val="nil"/>
          <w:right w:val="nil"/>
          <w:between w:val="nil"/>
        </w:pBdr>
        <w:jc w:val="both"/>
        <w:rPr>
          <w:rFonts w:ascii="Times New Roman" w:eastAsia="Times New Roman" w:hAnsi="Times New Roman" w:cs="Times New Roman"/>
          <w:color w:val="000000"/>
          <w:sz w:val="22"/>
          <w:szCs w:val="22"/>
        </w:rPr>
      </w:pPr>
    </w:p>
    <w:p w14:paraId="29FA6787" w14:textId="435C71B8" w:rsidR="00842E89" w:rsidRDefault="00842E89" w:rsidP="00842E89">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Tabel </w:t>
      </w:r>
      <w:r w:rsidR="0079444F">
        <w:rPr>
          <w:rFonts w:ascii="Times New Roman" w:eastAsia="Times New Roman" w:hAnsi="Times New Roman" w:cs="Times New Roman"/>
          <w:b/>
          <w:color w:val="000000"/>
          <w:sz w:val="22"/>
          <w:szCs w:val="22"/>
        </w:rPr>
        <w:t>3</w:t>
      </w:r>
      <w:r>
        <w:rPr>
          <w:rFonts w:ascii="Times New Roman" w:eastAsia="Times New Roman" w:hAnsi="Times New Roman" w:cs="Times New Roman"/>
          <w:color w:val="000000"/>
          <w:sz w:val="22"/>
          <w:szCs w:val="22"/>
        </w:rPr>
        <w:t xml:space="preserve">. </w:t>
      </w:r>
      <w:r w:rsidR="0079444F">
        <w:rPr>
          <w:rFonts w:ascii="Times New Roman" w:eastAsia="Times New Roman" w:hAnsi="Times New Roman" w:cs="Times New Roman"/>
          <w:color w:val="000000"/>
          <w:sz w:val="22"/>
          <w:szCs w:val="22"/>
        </w:rPr>
        <w:t>Hasil Respon Peserta Didik</w:t>
      </w:r>
    </w:p>
    <w:tbl>
      <w:tblPr>
        <w:tblW w:w="4606" w:type="dxa"/>
        <w:tblBorders>
          <w:top w:val="single" w:sz="4" w:space="0" w:color="000000"/>
          <w:bottom w:val="single" w:sz="4" w:space="0" w:color="000000"/>
        </w:tblBorders>
        <w:tblLayout w:type="fixed"/>
        <w:tblLook w:val="0400" w:firstRow="0" w:lastRow="0" w:firstColumn="0" w:lastColumn="0" w:noHBand="0" w:noVBand="1"/>
      </w:tblPr>
      <w:tblGrid>
        <w:gridCol w:w="921"/>
        <w:gridCol w:w="1064"/>
        <w:gridCol w:w="778"/>
        <w:gridCol w:w="781"/>
        <w:gridCol w:w="1062"/>
      </w:tblGrid>
      <w:tr w:rsidR="00842E89" w14:paraId="56E5C5B9" w14:textId="77777777" w:rsidTr="008E6EFA">
        <w:tc>
          <w:tcPr>
            <w:tcW w:w="921" w:type="dxa"/>
            <w:tcBorders>
              <w:top w:val="single" w:sz="4" w:space="0" w:color="000000"/>
              <w:bottom w:val="single" w:sz="4" w:space="0" w:color="000000"/>
            </w:tcBorders>
            <w:shd w:val="clear" w:color="auto" w:fill="auto"/>
            <w:vAlign w:val="center"/>
          </w:tcPr>
          <w:p w14:paraId="06627C4A" w14:textId="77777777" w:rsidR="00842E89" w:rsidRDefault="00842E89" w:rsidP="008E6EFA">
            <w:pPr>
              <w:pBdr>
                <w:top w:val="nil"/>
                <w:left w:val="nil"/>
                <w:bottom w:val="nil"/>
                <w:right w:val="nil"/>
                <w:between w:val="nil"/>
              </w:pBd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Respon</w:t>
            </w:r>
          </w:p>
        </w:tc>
        <w:tc>
          <w:tcPr>
            <w:tcW w:w="1064" w:type="dxa"/>
            <w:tcBorders>
              <w:top w:val="single" w:sz="4" w:space="0" w:color="000000"/>
              <w:bottom w:val="single" w:sz="4" w:space="0" w:color="000000"/>
            </w:tcBorders>
            <w:shd w:val="clear" w:color="auto" w:fill="auto"/>
            <w:vAlign w:val="center"/>
          </w:tcPr>
          <w:p w14:paraId="0B46D8FC" w14:textId="36A5B6A3" w:rsidR="00842E89" w:rsidRDefault="00FA6338" w:rsidP="008E6EFA">
            <w:pPr>
              <w:pBdr>
                <w:top w:val="nil"/>
                <w:left w:val="nil"/>
                <w:bottom w:val="nil"/>
                <w:right w:val="nil"/>
                <w:between w:val="nil"/>
              </w:pBd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Jumlah Skor</w:t>
            </w:r>
          </w:p>
        </w:tc>
        <w:tc>
          <w:tcPr>
            <w:tcW w:w="778" w:type="dxa"/>
            <w:tcBorders>
              <w:top w:val="single" w:sz="4" w:space="0" w:color="000000"/>
              <w:bottom w:val="single" w:sz="4" w:space="0" w:color="000000"/>
            </w:tcBorders>
            <w:shd w:val="clear" w:color="auto" w:fill="auto"/>
            <w:vAlign w:val="center"/>
          </w:tcPr>
          <w:p w14:paraId="37FEF491" w14:textId="168B8949" w:rsidR="00842E89" w:rsidRDefault="00FA6338" w:rsidP="008E6EFA">
            <w:pPr>
              <w:pBdr>
                <w:top w:val="nil"/>
                <w:left w:val="nil"/>
                <w:bottom w:val="nil"/>
                <w:right w:val="nil"/>
                <w:between w:val="nil"/>
              </w:pBd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w:t>
            </w:r>
          </w:p>
        </w:tc>
        <w:tc>
          <w:tcPr>
            <w:tcW w:w="781" w:type="dxa"/>
            <w:tcBorders>
              <w:top w:val="single" w:sz="4" w:space="0" w:color="000000"/>
              <w:bottom w:val="single" w:sz="4" w:space="0" w:color="000000"/>
            </w:tcBorders>
            <w:shd w:val="clear" w:color="auto" w:fill="auto"/>
            <w:vAlign w:val="center"/>
          </w:tcPr>
          <w:p w14:paraId="4AF94148" w14:textId="6574FBE0" w:rsidR="00842E89" w:rsidRDefault="00FA6338" w:rsidP="008E6EFA">
            <w:pPr>
              <w:pBdr>
                <w:top w:val="nil"/>
                <w:left w:val="nil"/>
                <w:bottom w:val="nil"/>
                <w:right w:val="nil"/>
                <w:between w:val="nil"/>
              </w:pBd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w:t>
            </w:r>
          </w:p>
        </w:tc>
        <w:tc>
          <w:tcPr>
            <w:tcW w:w="1062" w:type="dxa"/>
            <w:tcBorders>
              <w:top w:val="single" w:sz="4" w:space="0" w:color="000000"/>
              <w:bottom w:val="single" w:sz="4" w:space="0" w:color="000000"/>
            </w:tcBorders>
            <w:shd w:val="clear" w:color="auto" w:fill="auto"/>
            <w:vAlign w:val="center"/>
          </w:tcPr>
          <w:p w14:paraId="574A427E" w14:textId="472D4A8E" w:rsidR="00842E89" w:rsidRDefault="00FA6338" w:rsidP="008E6EFA">
            <w:pPr>
              <w:pBdr>
                <w:top w:val="nil"/>
                <w:left w:val="nil"/>
                <w:bottom w:val="nil"/>
                <w:right w:val="nil"/>
                <w:between w:val="nil"/>
              </w:pBd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Kriteria</w:t>
            </w:r>
          </w:p>
        </w:tc>
      </w:tr>
      <w:tr w:rsidR="00842E89" w14:paraId="20CFB5CA" w14:textId="77777777" w:rsidTr="008E6EFA">
        <w:tc>
          <w:tcPr>
            <w:tcW w:w="921" w:type="dxa"/>
            <w:tcBorders>
              <w:top w:val="single" w:sz="4" w:space="0" w:color="000000"/>
              <w:bottom w:val="single" w:sz="4" w:space="0" w:color="000000"/>
            </w:tcBorders>
            <w:shd w:val="clear" w:color="auto" w:fill="auto"/>
            <w:vAlign w:val="center"/>
          </w:tcPr>
          <w:p w14:paraId="47DF1DE7" w14:textId="2DB2560D" w:rsidR="00842E89" w:rsidRDefault="00FA6338" w:rsidP="008E6EFA">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w:t>
            </w:r>
          </w:p>
        </w:tc>
        <w:tc>
          <w:tcPr>
            <w:tcW w:w="1064" w:type="dxa"/>
            <w:tcBorders>
              <w:top w:val="single" w:sz="4" w:space="0" w:color="000000"/>
              <w:bottom w:val="single" w:sz="4" w:space="0" w:color="000000"/>
            </w:tcBorders>
            <w:shd w:val="clear" w:color="auto" w:fill="auto"/>
            <w:vAlign w:val="center"/>
          </w:tcPr>
          <w:p w14:paraId="558AFCA3" w14:textId="2A9E010C" w:rsidR="00842E89" w:rsidRDefault="00FA6338" w:rsidP="008E6EFA">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790</w:t>
            </w:r>
          </w:p>
        </w:tc>
        <w:tc>
          <w:tcPr>
            <w:tcW w:w="778" w:type="dxa"/>
            <w:tcBorders>
              <w:top w:val="single" w:sz="4" w:space="0" w:color="000000"/>
              <w:bottom w:val="single" w:sz="4" w:space="0" w:color="000000"/>
            </w:tcBorders>
            <w:shd w:val="clear" w:color="auto" w:fill="auto"/>
            <w:vAlign w:val="center"/>
          </w:tcPr>
          <w:p w14:paraId="500ACB43" w14:textId="70FA5F2C" w:rsidR="00842E89" w:rsidRDefault="00FA6338" w:rsidP="008E6EFA">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950</w:t>
            </w:r>
          </w:p>
        </w:tc>
        <w:tc>
          <w:tcPr>
            <w:tcW w:w="781" w:type="dxa"/>
            <w:tcBorders>
              <w:top w:val="single" w:sz="4" w:space="0" w:color="000000"/>
              <w:bottom w:val="single" w:sz="4" w:space="0" w:color="000000"/>
            </w:tcBorders>
            <w:shd w:val="clear" w:color="auto" w:fill="auto"/>
            <w:vAlign w:val="center"/>
          </w:tcPr>
          <w:p w14:paraId="49249F35" w14:textId="40593A43" w:rsidR="00842E89" w:rsidRDefault="00FA6338" w:rsidP="008E6EFA">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83%</w:t>
            </w:r>
          </w:p>
        </w:tc>
        <w:tc>
          <w:tcPr>
            <w:tcW w:w="1062" w:type="dxa"/>
            <w:tcBorders>
              <w:top w:val="single" w:sz="4" w:space="0" w:color="000000"/>
              <w:bottom w:val="single" w:sz="4" w:space="0" w:color="000000"/>
            </w:tcBorders>
            <w:shd w:val="clear" w:color="auto" w:fill="auto"/>
            <w:vAlign w:val="center"/>
          </w:tcPr>
          <w:p w14:paraId="1CFC943D" w14:textId="008434F5" w:rsidR="00842E89" w:rsidRDefault="00FA6338" w:rsidP="008E6EFA">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Sangat Baik</w:t>
            </w:r>
          </w:p>
        </w:tc>
      </w:tr>
    </w:tbl>
    <w:p w14:paraId="1B4EF960" w14:textId="3B0EF989" w:rsidR="00842E89" w:rsidRDefault="00842E89" w:rsidP="00842E89">
      <w:pPr>
        <w:pBdr>
          <w:top w:val="nil"/>
          <w:left w:val="nil"/>
          <w:bottom w:val="nil"/>
          <w:right w:val="nil"/>
          <w:between w:val="nil"/>
        </w:pBdr>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Ket:</w:t>
      </w:r>
      <w:r>
        <w:rPr>
          <w:rFonts w:ascii="Times New Roman" w:eastAsia="Times New Roman" w:hAnsi="Times New Roman" w:cs="Times New Roman"/>
          <w:color w:val="000000"/>
          <w:sz w:val="18"/>
          <w:szCs w:val="18"/>
        </w:rPr>
        <w:t xml:space="preserve"> </w:t>
      </w:r>
      <w:r w:rsidR="00FA6338">
        <w:rPr>
          <w:rFonts w:ascii="Times New Roman" w:eastAsia="Times New Roman" w:hAnsi="Times New Roman" w:cs="Times New Roman"/>
          <w:color w:val="000000"/>
          <w:sz w:val="18"/>
          <w:szCs w:val="18"/>
        </w:rPr>
        <w:t xml:space="preserve">N </w:t>
      </w:r>
      <w:r>
        <w:rPr>
          <w:rFonts w:ascii="Times New Roman" w:eastAsia="Times New Roman" w:hAnsi="Times New Roman" w:cs="Times New Roman"/>
          <w:color w:val="000000"/>
          <w:sz w:val="18"/>
          <w:szCs w:val="18"/>
        </w:rPr>
        <w:t>=</w:t>
      </w:r>
      <w:r w:rsidR="00FA6338">
        <w:rPr>
          <w:rFonts w:ascii="Times New Roman" w:eastAsia="Times New Roman" w:hAnsi="Times New Roman" w:cs="Times New Roman"/>
          <w:color w:val="000000"/>
          <w:sz w:val="18"/>
          <w:szCs w:val="18"/>
        </w:rPr>
        <w:t xml:space="preserve"> Skor Maksimal</w:t>
      </w:r>
    </w:p>
    <w:p w14:paraId="480E311F" w14:textId="77777777" w:rsidR="00F06F68" w:rsidRDefault="00F06F68" w:rsidP="0078060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p>
    <w:p w14:paraId="75E8B11F" w14:textId="192F564B" w:rsidR="00842E89" w:rsidRDefault="00F06F68" w:rsidP="0078060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F06F68">
        <w:rPr>
          <w:rFonts w:ascii="Times New Roman" w:eastAsia="Times New Roman" w:hAnsi="Times New Roman" w:cs="Times New Roman"/>
          <w:color w:val="000000"/>
          <w:sz w:val="22"/>
          <w:szCs w:val="22"/>
        </w:rPr>
        <w:t>Hasil persentase respon penilaian peserta didik yang merupakan anggota ekstrakurikuler Krisna Rupa mencapai 83%. Maka dapat disimpulkan penggunaan konten Instagram sebagai media pembelajaran merupakan inovasi baru yang menarik dan cukup efektif bagi peserta didik.</w:t>
      </w:r>
    </w:p>
    <w:p w14:paraId="46C22B5E" w14:textId="77777777" w:rsidR="00F06F68" w:rsidRPr="00F06F68" w:rsidRDefault="00F06F68" w:rsidP="00F06F68">
      <w:pPr>
        <w:pStyle w:val="ListParagraph"/>
        <w:numPr>
          <w:ilvl w:val="0"/>
          <w:numId w:val="9"/>
        </w:numPr>
        <w:pBdr>
          <w:top w:val="nil"/>
          <w:left w:val="nil"/>
          <w:bottom w:val="nil"/>
          <w:right w:val="nil"/>
          <w:between w:val="nil"/>
        </w:pBdr>
        <w:ind w:left="426" w:hanging="426"/>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Respon Guru</w:t>
      </w:r>
    </w:p>
    <w:p w14:paraId="564C4364" w14:textId="6DCB72D5" w:rsidR="00F06F68" w:rsidRDefault="00F06F68" w:rsidP="0078060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F06F68">
        <w:rPr>
          <w:rFonts w:ascii="Times New Roman" w:eastAsia="Times New Roman" w:hAnsi="Times New Roman" w:cs="Times New Roman"/>
          <w:color w:val="000000"/>
          <w:sz w:val="22"/>
          <w:szCs w:val="22"/>
        </w:rPr>
        <w:t>Pengembangan media pembelajaran konten Instagram untuk materi lukis teknik gores di ekstrakurikuler Krisna Rupa SMAN 1 Situbondo dinilai efektif dalam meningkatkan minat dan pemahaman siswa, menurut wawancara dan kuesioner dengan bapak Dimas Reza Lukmansyah, S. Pd. Format visual dan interaktif dari Instagram membuat materi lebih menarik dan mudah diakses, memotivasi siswa untuk belajar dan mengeksplorasi teknik baru. Penggunaan Instagram memungkinkan fleksibilitas belajar kapan saja dan di mana saja.</w:t>
      </w:r>
      <w:r>
        <w:rPr>
          <w:rFonts w:ascii="Times New Roman" w:eastAsia="Times New Roman" w:hAnsi="Times New Roman" w:cs="Times New Roman"/>
          <w:color w:val="000000"/>
          <w:sz w:val="22"/>
          <w:szCs w:val="22"/>
        </w:rPr>
        <w:t xml:space="preserve"> Namun</w:t>
      </w:r>
      <w:r w:rsidRPr="00F06F68">
        <w:rPr>
          <w:rFonts w:ascii="Times New Roman" w:eastAsia="Times New Roman" w:hAnsi="Times New Roman" w:cs="Times New Roman"/>
          <w:color w:val="000000"/>
          <w:sz w:val="22"/>
          <w:szCs w:val="22"/>
        </w:rPr>
        <w:t>, ada kekhawatiran mengenai potensi gangguan dari konten non-pembelajaran di platform tersebut, yang bisa mengurangi fokus siswa saat belajar.</w:t>
      </w:r>
    </w:p>
    <w:p w14:paraId="726FB57D" w14:textId="77777777" w:rsidR="007B10D1" w:rsidRDefault="00000000">
      <w:pPr>
        <w:pBdr>
          <w:top w:val="nil"/>
          <w:left w:val="nil"/>
          <w:bottom w:val="nil"/>
          <w:right w:val="nil"/>
          <w:between w:val="nil"/>
        </w:pBd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SIMPULAN DAN SARAN</w:t>
      </w:r>
    </w:p>
    <w:p w14:paraId="65BCDE90" w14:textId="0C0AE1EC" w:rsidR="00DB2FF0" w:rsidRDefault="00DB2FF0" w:rsidP="00DB2FF0">
      <w:pPr>
        <w:pStyle w:val="ListParagraph"/>
        <w:numPr>
          <w:ilvl w:val="0"/>
          <w:numId w:val="10"/>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sidRPr="00DB2FF0">
        <w:rPr>
          <w:rFonts w:ascii="Times New Roman" w:eastAsia="Times New Roman" w:hAnsi="Times New Roman" w:cs="Times New Roman"/>
          <w:b/>
          <w:color w:val="000000"/>
          <w:sz w:val="22"/>
          <w:szCs w:val="22"/>
        </w:rPr>
        <w:t>Simpulan</w:t>
      </w:r>
    </w:p>
    <w:p w14:paraId="76B04B46" w14:textId="77777777" w:rsidR="00DB2FF0" w:rsidRDefault="00DB2FF0" w:rsidP="00DB2FF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DB2FF0">
        <w:rPr>
          <w:rFonts w:ascii="Times New Roman" w:eastAsia="Times New Roman" w:hAnsi="Times New Roman" w:cs="Times New Roman"/>
          <w:color w:val="000000"/>
          <w:sz w:val="22"/>
          <w:szCs w:val="22"/>
        </w:rPr>
        <w:t>Konsep media pembelajaran adalah materi lukis teknik gores yang disajikan melalui penggunaan feed dan reels video pada media sosial Instagram. Media ini berisi konten-konten visual baik berupa gambar ataupun video yang betujuan untuk menambah minat belajar serta memudahkan siswa dalam memahami materi. Dalam konten ini berisi materi lukis teknik gores yang dibagi dalam beberapa bagian yaitu: Pengertian Seni Lukis, Unsur-Unsur Seni Lukis, Teknik Seni Lukis, Pengertian Lukis Teknik Gores, Langkah-Langkah Melukis dengan Teknik Gores, dan Tips-Tips dalam Melukis Teknik Gores.</w:t>
      </w:r>
    </w:p>
    <w:p w14:paraId="58438501" w14:textId="77777777" w:rsidR="008D5998" w:rsidRDefault="00DB2FF0" w:rsidP="00DB2FF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DB2FF0">
        <w:rPr>
          <w:rFonts w:ascii="Times New Roman" w:eastAsia="Times New Roman" w:hAnsi="Times New Roman" w:cs="Times New Roman"/>
          <w:color w:val="000000"/>
          <w:sz w:val="22"/>
          <w:szCs w:val="22"/>
        </w:rPr>
        <w:t>Dalam proses pengembangan, media ini melalui beberapa tahapan yakni diawali tahap pendefinisian yang merupakan tahap awal dengan tujuan mencari tahu permasalahan dasar sebelum dilakukan pengembangan, selanjutnya adalah tahap perancangan yang mencakup penentuan format media dan format konten. Selanjutnya peneliti merancang desain layout cover konten yang berisi 27 postingan sesuai dengan isi materi lukis teknik gores dengan ukuran 1080 x 1080 pixels menggunakan aplikasi Coreldraw. Lalu dilanjutkan dengan pemilihan color palette serta aset-aset yang akan digunakan. Kemudian peneliti membuat desain konten dengan konsep carousel sehingga konten bisa saling berkesinambungan. Setelah pembuatan feed selesai dilanjut dengan pembuatan video yang diawali dengan perancangan storybook, lalu perekaman video, dan dilanjutkan dengan proses editing dengan aplikasi After Effect. Selanjutnya media diunggah melalui akun Instagram @mengenalteknikgores</w:t>
      </w:r>
    </w:p>
    <w:p w14:paraId="7B1B7F82" w14:textId="77777777" w:rsidR="008D5998" w:rsidRDefault="00DB2FF0" w:rsidP="00DB2FF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DB2FF0">
        <w:rPr>
          <w:rFonts w:ascii="Times New Roman" w:eastAsia="Times New Roman" w:hAnsi="Times New Roman" w:cs="Times New Roman"/>
          <w:color w:val="000000"/>
          <w:sz w:val="22"/>
          <w:szCs w:val="22"/>
        </w:rPr>
        <w:t xml:space="preserve">Hasil dari perancangan media kemudian dilanjutkan dengan validasi. Validasi mencakup 2 hal yaitu materi dan media. Validasi dilakukan oleh ahli materi dan ahli media yang bertujuan untuk menyempurnakan media dengan mengevaluasi media yang telah dibuat oleh peneliti. Hasil validasi mendapat persentase 72% dari ahli materi berdasarkan manfaat media, kesesuaian dengan tujuan ekstrakurikuler, isi materi, dan bahasa , selain itu mendapat persentase 84 % dari ahli media </w:t>
      </w:r>
      <w:r w:rsidRPr="00DB2FF0">
        <w:rPr>
          <w:rFonts w:ascii="Times New Roman" w:eastAsia="Times New Roman" w:hAnsi="Times New Roman" w:cs="Times New Roman"/>
          <w:color w:val="000000"/>
          <w:sz w:val="22"/>
          <w:szCs w:val="22"/>
        </w:rPr>
        <w:t xml:space="preserve">berdasarkan Tipografi, warna, ilustrasi, dan unsur visual. Setelah validasi, lalu dilanjutkan dengan proses revisi sesuai komentar dan saran dari validator. Hasil media pembelajaran yang telah divalidasi kemudian diupload ke Instagram dengan mengganti postingan-postingan sebelumnya yang telah direvisi. Setelah itu media diujicobakan kepada anggota ekstrakurikuler Krisna Rupa dengan tes tulis dan praktik melukis dengan teknik gores. Lalu siswa dimintai respon tentang media pembelajaran berbasis konten Instagram materi lukis teknik gores. </w:t>
      </w:r>
    </w:p>
    <w:p w14:paraId="0719F7ED" w14:textId="3D838F41" w:rsidR="007B10D1" w:rsidRDefault="00DB2FF0" w:rsidP="00DB2FF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DB2FF0">
        <w:rPr>
          <w:rFonts w:ascii="Times New Roman" w:eastAsia="Times New Roman" w:hAnsi="Times New Roman" w:cs="Times New Roman"/>
          <w:color w:val="000000"/>
          <w:sz w:val="22"/>
          <w:szCs w:val="22"/>
        </w:rPr>
        <w:t>Keefektifan media pembelajaran berbasis konten Instagram telah terbukti menjadi inovasi baru yang efektif berdasarkan respon positif dari guru dan anggota ekstrakurikuler di SMAN 1 Situbondo. Penggunaan Instagram memungkinkan penyajian materi secara visual dan interaktif, yang dapat meningkatkan minat dan motivasi siswa. Hal ini berdasarkan hasil wawancara dan kuesioner yang diberikan pada guru dan anggota ekstrakurikuler. Hal ini ditunjukkan dengan persentase 83% respon siswa terhadap media pembelajaran berbasis konten Instagram. Menurut guru pembina ekstrakurikuler Krisna Rupa, Instagram dapat menyampaikan materi dengan cara yang lebih menarik dan interaktif, sehingga mampu meningkatkan keterlibatan siswa dalam proses belajar. Selain itu, anggota ekstrakurikuler merasa bahwa penggunaan Instagram mempermudah mereka dalam mempelajari dan memahami materi. Keberhasilan ini menunjukkan bahwa integrasi teknologi media sosial dalam pendidikan dapat memberikan dampak positif terhadap kualitas pembelajaran dan keterlibatan siswa.</w:t>
      </w:r>
    </w:p>
    <w:p w14:paraId="26F9FAF4" w14:textId="77777777" w:rsidR="008D5998" w:rsidRPr="00DB2FF0" w:rsidRDefault="008D5998" w:rsidP="008D5998">
      <w:pPr>
        <w:pStyle w:val="ListParagraph"/>
        <w:numPr>
          <w:ilvl w:val="0"/>
          <w:numId w:val="10"/>
        </w:numPr>
        <w:pBdr>
          <w:top w:val="nil"/>
          <w:left w:val="nil"/>
          <w:bottom w:val="nil"/>
          <w:right w:val="nil"/>
          <w:between w:val="nil"/>
        </w:pBdr>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Saran</w:t>
      </w:r>
    </w:p>
    <w:p w14:paraId="0032C0C3" w14:textId="77777777" w:rsidR="008D5998" w:rsidRDefault="008D5998" w:rsidP="00DB2FF0">
      <w:pPr>
        <w:pBdr>
          <w:top w:val="nil"/>
          <w:left w:val="nil"/>
          <w:bottom w:val="nil"/>
          <w:right w:val="nil"/>
          <w:between w:val="nil"/>
        </w:pBdr>
        <w:ind w:firstLine="426"/>
        <w:jc w:val="both"/>
        <w:rPr>
          <w:rFonts w:ascii="Times New Roman" w:eastAsia="Times New Roman" w:hAnsi="Times New Roman" w:cs="Times New Roman"/>
          <w:color w:val="000000"/>
          <w:sz w:val="22"/>
          <w:szCs w:val="22"/>
        </w:rPr>
      </w:pPr>
      <w:r w:rsidRPr="008D5998">
        <w:rPr>
          <w:rFonts w:ascii="Times New Roman" w:eastAsia="Times New Roman" w:hAnsi="Times New Roman" w:cs="Times New Roman"/>
          <w:color w:val="000000"/>
          <w:sz w:val="22"/>
          <w:szCs w:val="22"/>
        </w:rPr>
        <w:t xml:space="preserve">Saran untuk hasil pengembangan media pembelajaran berbasis konten Instagram materi lukis teknik gores dalam kegiatan ekstrakurikuler di SMAN 1 Situbondo yaitu: </w:t>
      </w:r>
    </w:p>
    <w:p w14:paraId="1B12232B" w14:textId="77777777" w:rsidR="008D5998" w:rsidRDefault="008D5998" w:rsidP="008D5998">
      <w:pPr>
        <w:pBdr>
          <w:top w:val="nil"/>
          <w:left w:val="nil"/>
          <w:bottom w:val="nil"/>
          <w:right w:val="nil"/>
          <w:between w:val="nil"/>
        </w:pBdr>
        <w:ind w:left="426" w:hanging="426"/>
        <w:jc w:val="both"/>
        <w:rPr>
          <w:rFonts w:ascii="Times New Roman" w:eastAsia="Times New Roman" w:hAnsi="Times New Roman" w:cs="Times New Roman"/>
          <w:color w:val="000000"/>
          <w:sz w:val="22"/>
          <w:szCs w:val="22"/>
        </w:rPr>
      </w:pPr>
      <w:r w:rsidRPr="008D5998">
        <w:rPr>
          <w:rFonts w:ascii="Times New Roman" w:eastAsia="Times New Roman" w:hAnsi="Times New Roman" w:cs="Times New Roman"/>
          <w:color w:val="000000"/>
          <w:sz w:val="22"/>
          <w:szCs w:val="22"/>
        </w:rPr>
        <w:t>a.</w:t>
      </w:r>
      <w:r w:rsidRPr="008D5998">
        <w:rPr>
          <w:rFonts w:ascii="Times New Roman" w:eastAsia="Times New Roman" w:hAnsi="Times New Roman" w:cs="Times New Roman"/>
          <w:color w:val="000000"/>
          <w:sz w:val="22"/>
          <w:szCs w:val="22"/>
        </w:rPr>
        <w:tab/>
        <w:t xml:space="preserve">Bagi peneliti, untuk kelanjutan penggunaan media pembelajaran berbasis konten Instagram peneliti dapat mengadakan pelatihan bagi guru untuk memaksimalkan penggunaan Instagram atau media sosial lainnya sebagai media pembelajaran. Guru yang terampil dalam </w:t>
      </w:r>
      <w:r w:rsidRPr="008D5998">
        <w:rPr>
          <w:rFonts w:ascii="Times New Roman" w:eastAsia="Times New Roman" w:hAnsi="Times New Roman" w:cs="Times New Roman"/>
          <w:color w:val="000000"/>
          <w:sz w:val="22"/>
          <w:szCs w:val="22"/>
        </w:rPr>
        <w:lastRenderedPageBreak/>
        <w:t xml:space="preserve">menggunakan media sosial akan lebih mampu memanfaatkan platform ini secara efektif dalam proses pengajaran. </w:t>
      </w:r>
    </w:p>
    <w:p w14:paraId="09ABC75D" w14:textId="77777777" w:rsidR="008D5998" w:rsidRDefault="008D5998" w:rsidP="008D5998">
      <w:pPr>
        <w:pBdr>
          <w:top w:val="nil"/>
          <w:left w:val="nil"/>
          <w:bottom w:val="nil"/>
          <w:right w:val="nil"/>
          <w:between w:val="nil"/>
        </w:pBdr>
        <w:ind w:left="426" w:hanging="426"/>
        <w:jc w:val="both"/>
        <w:rPr>
          <w:rFonts w:ascii="Times New Roman" w:eastAsia="Times New Roman" w:hAnsi="Times New Roman" w:cs="Times New Roman"/>
          <w:color w:val="000000"/>
          <w:sz w:val="22"/>
          <w:szCs w:val="22"/>
        </w:rPr>
      </w:pPr>
      <w:r w:rsidRPr="008D5998">
        <w:rPr>
          <w:rFonts w:ascii="Times New Roman" w:eastAsia="Times New Roman" w:hAnsi="Times New Roman" w:cs="Times New Roman"/>
          <w:color w:val="000000"/>
          <w:sz w:val="22"/>
          <w:szCs w:val="22"/>
        </w:rPr>
        <w:t>b.</w:t>
      </w:r>
      <w:r w:rsidRPr="008D5998">
        <w:rPr>
          <w:rFonts w:ascii="Times New Roman" w:eastAsia="Times New Roman" w:hAnsi="Times New Roman" w:cs="Times New Roman"/>
          <w:color w:val="000000"/>
          <w:sz w:val="22"/>
          <w:szCs w:val="22"/>
        </w:rPr>
        <w:tab/>
        <w:t xml:space="preserve">Bagi peserta didik, diharapkan peserta didik dapat mempelajari lebih lanjut serta memperdalam materi lukis dengan teknik gores. </w:t>
      </w:r>
    </w:p>
    <w:p w14:paraId="000F81EB" w14:textId="21DBD5F4" w:rsidR="008D5998" w:rsidRDefault="008D5998" w:rsidP="008D5998">
      <w:pPr>
        <w:pBdr>
          <w:top w:val="nil"/>
          <w:left w:val="nil"/>
          <w:bottom w:val="nil"/>
          <w:right w:val="nil"/>
          <w:between w:val="nil"/>
        </w:pBdr>
        <w:ind w:left="426" w:hanging="426"/>
        <w:jc w:val="both"/>
        <w:rPr>
          <w:rFonts w:ascii="Times New Roman" w:eastAsia="Times New Roman" w:hAnsi="Times New Roman" w:cs="Times New Roman"/>
          <w:color w:val="000000"/>
          <w:sz w:val="22"/>
          <w:szCs w:val="22"/>
        </w:rPr>
      </w:pPr>
      <w:r w:rsidRPr="008D5998">
        <w:rPr>
          <w:rFonts w:ascii="Times New Roman" w:eastAsia="Times New Roman" w:hAnsi="Times New Roman" w:cs="Times New Roman"/>
          <w:color w:val="000000"/>
          <w:sz w:val="22"/>
          <w:szCs w:val="22"/>
        </w:rPr>
        <w:t>c.</w:t>
      </w:r>
      <w:r w:rsidRPr="008D5998">
        <w:rPr>
          <w:rFonts w:ascii="Times New Roman" w:eastAsia="Times New Roman" w:hAnsi="Times New Roman" w:cs="Times New Roman"/>
          <w:color w:val="000000"/>
          <w:sz w:val="22"/>
          <w:szCs w:val="22"/>
        </w:rPr>
        <w:tab/>
        <w:t>Bagi guru, dengan adanya penelitian ini guru diharapkan dapat memanfaatkan lebih lagi Instagram ataupun sosial media lainnya sebagai media pembelajaran. Guru juga diharapkan memperbanyak inovasi dalam penggunaan media untuk meningkatkan keinginan belajar siswa.</w:t>
      </w:r>
    </w:p>
    <w:p w14:paraId="0A48F533" w14:textId="77777777" w:rsidR="007B10D1" w:rsidRDefault="00000000">
      <w:pPr>
        <w:pBdr>
          <w:top w:val="nil"/>
          <w:left w:val="nil"/>
          <w:bottom w:val="nil"/>
          <w:right w:val="nil"/>
          <w:between w:val="nil"/>
        </w:pBd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REFERENSI</w:t>
      </w:r>
    </w:p>
    <w:p w14:paraId="17832008"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b/>
          <w:bCs/>
          <w:color w:val="000000" w:themeColor="text1"/>
          <w:sz w:val="22"/>
          <w:szCs w:val="22"/>
          <w:lang w:val="en-US"/>
        </w:rPr>
        <w:fldChar w:fldCharType="begin" w:fldLock="1"/>
      </w:r>
      <w:r w:rsidRPr="00893A6D">
        <w:rPr>
          <w:rFonts w:ascii="Times New Roman" w:hAnsi="Times New Roman" w:cs="Times New Roman"/>
          <w:b/>
          <w:bCs/>
          <w:color w:val="000000" w:themeColor="text1"/>
          <w:sz w:val="22"/>
          <w:szCs w:val="22"/>
          <w:lang w:val="en-US"/>
        </w:rPr>
        <w:instrText xml:space="preserve">ADDIN Mendeley Bibliography CSL_BIBLIOGRAPHY </w:instrText>
      </w:r>
      <w:r w:rsidRPr="00893A6D">
        <w:rPr>
          <w:rFonts w:ascii="Times New Roman" w:hAnsi="Times New Roman" w:cs="Times New Roman"/>
          <w:b/>
          <w:bCs/>
          <w:color w:val="000000" w:themeColor="text1"/>
          <w:sz w:val="22"/>
          <w:szCs w:val="22"/>
          <w:lang w:val="en-US"/>
        </w:rPr>
        <w:fldChar w:fldCharType="separate"/>
      </w:r>
      <w:r w:rsidRPr="00893A6D">
        <w:rPr>
          <w:rFonts w:ascii="Times New Roman" w:hAnsi="Times New Roman" w:cs="Times New Roman"/>
          <w:noProof/>
          <w:sz w:val="22"/>
          <w:szCs w:val="22"/>
        </w:rPr>
        <w:t xml:space="preserve">Asrori, M. (2016). Pengertian, Tujuan Dan Ruang Lingkup Strategi Pembelajaran. </w:t>
      </w:r>
      <w:r w:rsidRPr="00893A6D">
        <w:rPr>
          <w:rFonts w:ascii="Times New Roman" w:hAnsi="Times New Roman" w:cs="Times New Roman"/>
          <w:i/>
          <w:iCs/>
          <w:noProof/>
          <w:sz w:val="22"/>
          <w:szCs w:val="22"/>
        </w:rPr>
        <w:t>MADRASAH</w:t>
      </w:r>
      <w:r w:rsidRPr="00893A6D">
        <w:rPr>
          <w:rFonts w:ascii="Times New Roman" w:hAnsi="Times New Roman" w:cs="Times New Roman"/>
          <w:noProof/>
          <w:sz w:val="22"/>
          <w:szCs w:val="22"/>
        </w:rPr>
        <w:t>. https://doi.org/10.18860/jt.v6i2.3301</w:t>
      </w:r>
    </w:p>
    <w:p w14:paraId="1C7092AC"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Erista, J. (2018). </w:t>
      </w:r>
      <w:r w:rsidRPr="00893A6D">
        <w:rPr>
          <w:rFonts w:ascii="Times New Roman" w:hAnsi="Times New Roman" w:cs="Times New Roman"/>
          <w:i/>
          <w:iCs/>
          <w:noProof/>
          <w:sz w:val="22"/>
          <w:szCs w:val="22"/>
        </w:rPr>
        <w:t>Pengembangan Infografis sebagai Media Edukatif tentang Pentingnya Mata Pelajaran Seni Budaya Bidang Seni Rupa</w:t>
      </w:r>
      <w:r w:rsidRPr="00893A6D">
        <w:rPr>
          <w:rFonts w:ascii="Times New Roman" w:hAnsi="Times New Roman" w:cs="Times New Roman"/>
          <w:noProof/>
          <w:sz w:val="22"/>
          <w:szCs w:val="22"/>
        </w:rPr>
        <w:t>. Skripsi. Fakultas Bahasa dan Seni. Jurusan Seni Rupa. UNESA.</w:t>
      </w:r>
    </w:p>
    <w:p w14:paraId="25B79A11"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Frewerdi, Schedi, &amp; Tkalcic. (2015). </w:t>
      </w:r>
      <w:r w:rsidRPr="00893A6D">
        <w:rPr>
          <w:rFonts w:ascii="Times New Roman" w:hAnsi="Times New Roman" w:cs="Times New Roman"/>
          <w:i/>
          <w:iCs/>
          <w:noProof/>
          <w:sz w:val="22"/>
          <w:szCs w:val="22"/>
        </w:rPr>
        <w:t>Prediting Personality Traits with Instagram Pictures</w:t>
      </w:r>
      <w:r w:rsidRPr="00893A6D">
        <w:rPr>
          <w:rFonts w:ascii="Times New Roman" w:hAnsi="Times New Roman" w:cs="Times New Roman"/>
          <w:noProof/>
          <w:sz w:val="22"/>
          <w:szCs w:val="22"/>
        </w:rPr>
        <w:t>.</w:t>
      </w:r>
    </w:p>
    <w:p w14:paraId="0F9E3FE4"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Frommer, D. (2010). </w:t>
      </w:r>
      <w:r w:rsidRPr="00893A6D">
        <w:rPr>
          <w:rFonts w:ascii="Times New Roman" w:hAnsi="Times New Roman" w:cs="Times New Roman"/>
          <w:i/>
          <w:iCs/>
          <w:noProof/>
          <w:sz w:val="22"/>
          <w:szCs w:val="22"/>
        </w:rPr>
        <w:t>Here’s How To Use Instagram</w:t>
      </w:r>
      <w:r w:rsidRPr="00893A6D">
        <w:rPr>
          <w:rFonts w:ascii="Times New Roman" w:hAnsi="Times New Roman" w:cs="Times New Roman"/>
          <w:noProof/>
          <w:sz w:val="22"/>
          <w:szCs w:val="22"/>
        </w:rPr>
        <w:t>. Business Insider.</w:t>
      </w:r>
    </w:p>
    <w:p w14:paraId="4505CCC5"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Kingsnorth, S. (2016). </w:t>
      </w:r>
      <w:r w:rsidRPr="00893A6D">
        <w:rPr>
          <w:rFonts w:ascii="Times New Roman" w:hAnsi="Times New Roman" w:cs="Times New Roman"/>
          <w:i/>
          <w:iCs/>
          <w:noProof/>
          <w:sz w:val="22"/>
          <w:szCs w:val="22"/>
        </w:rPr>
        <w:t>Digital marketing strategy: An integrated approach to online marketing</w:t>
      </w:r>
      <w:r w:rsidRPr="00893A6D">
        <w:rPr>
          <w:rFonts w:ascii="Times New Roman" w:hAnsi="Times New Roman" w:cs="Times New Roman"/>
          <w:noProof/>
          <w:sz w:val="22"/>
          <w:szCs w:val="22"/>
        </w:rPr>
        <w:t>. London: Kogan Page Limited.</w:t>
      </w:r>
    </w:p>
    <w:p w14:paraId="0A8D6B39"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Kompri. (2015). </w:t>
      </w:r>
      <w:r w:rsidRPr="00893A6D">
        <w:rPr>
          <w:rFonts w:ascii="Times New Roman" w:hAnsi="Times New Roman" w:cs="Times New Roman"/>
          <w:i/>
          <w:iCs/>
          <w:noProof/>
          <w:sz w:val="22"/>
          <w:szCs w:val="22"/>
        </w:rPr>
        <w:t>Motivasi Pembelajaran Perspektif Guru dan Siswa</w:t>
      </w:r>
      <w:r w:rsidRPr="00893A6D">
        <w:rPr>
          <w:rFonts w:ascii="Times New Roman" w:hAnsi="Times New Roman" w:cs="Times New Roman"/>
          <w:noProof/>
          <w:sz w:val="22"/>
          <w:szCs w:val="22"/>
        </w:rPr>
        <w:t>. Bandung: PT. Remaja Rosdakarya Offset.</w:t>
      </w:r>
    </w:p>
    <w:p w14:paraId="6E573263"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Munib, Akhmad, D. (2016). </w:t>
      </w:r>
      <w:r w:rsidRPr="00893A6D">
        <w:rPr>
          <w:rFonts w:ascii="Times New Roman" w:hAnsi="Times New Roman" w:cs="Times New Roman"/>
          <w:i/>
          <w:iCs/>
          <w:noProof/>
          <w:sz w:val="22"/>
          <w:szCs w:val="22"/>
        </w:rPr>
        <w:t>Pengantar Ilmu Pendidikan</w:t>
      </w:r>
      <w:r w:rsidRPr="00893A6D">
        <w:rPr>
          <w:rFonts w:ascii="Times New Roman" w:hAnsi="Times New Roman" w:cs="Times New Roman"/>
          <w:noProof/>
          <w:sz w:val="22"/>
          <w:szCs w:val="22"/>
        </w:rPr>
        <w:t>. Semarang: UNNES Press.</w:t>
      </w:r>
    </w:p>
    <w:p w14:paraId="2234E126"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Nur Handako, R. (2021). </w:t>
      </w:r>
      <w:r w:rsidRPr="00893A6D">
        <w:rPr>
          <w:rFonts w:ascii="Times New Roman" w:hAnsi="Times New Roman" w:cs="Times New Roman"/>
          <w:i/>
          <w:iCs/>
          <w:noProof/>
          <w:sz w:val="22"/>
          <w:szCs w:val="22"/>
        </w:rPr>
        <w:t>Pengembangan E-book Gambar Ilustrasi dalam Pembelajaran Seni Budaya Kelas XI di SMA Muhammadiyah 2 Genteng Banyuwangi</w:t>
      </w:r>
      <w:r w:rsidRPr="00893A6D">
        <w:rPr>
          <w:rFonts w:ascii="Times New Roman" w:hAnsi="Times New Roman" w:cs="Times New Roman"/>
          <w:noProof/>
          <w:sz w:val="22"/>
          <w:szCs w:val="22"/>
        </w:rPr>
        <w:t>. Skripsi. Fakultas Bahasa dan Seni. Jurusan Seni Rupa. UNESA.</w:t>
      </w:r>
    </w:p>
    <w:p w14:paraId="61AE38E8"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Pane, A., &amp; Darwis Dasopang, M. (2017). BELAJAR DAN PEMBELAJARAN. </w:t>
      </w:r>
      <w:r w:rsidRPr="00893A6D">
        <w:rPr>
          <w:rFonts w:ascii="Times New Roman" w:hAnsi="Times New Roman" w:cs="Times New Roman"/>
          <w:i/>
          <w:iCs/>
          <w:noProof/>
          <w:sz w:val="22"/>
          <w:szCs w:val="22"/>
        </w:rPr>
        <w:t>FITRAH:Jurnal Kajian Ilmu-Ilmu Keislaman</w:t>
      </w:r>
      <w:r w:rsidRPr="00893A6D">
        <w:rPr>
          <w:rFonts w:ascii="Times New Roman" w:hAnsi="Times New Roman" w:cs="Times New Roman"/>
          <w:noProof/>
          <w:sz w:val="22"/>
          <w:szCs w:val="22"/>
        </w:rPr>
        <w:t>. https://doi.org/10.24952/fitrah.v3i2.945</w:t>
      </w:r>
    </w:p>
    <w:p w14:paraId="73CA0EC5"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Rohani. (2019). </w:t>
      </w:r>
      <w:r w:rsidRPr="00893A6D">
        <w:rPr>
          <w:rFonts w:ascii="Times New Roman" w:hAnsi="Times New Roman" w:cs="Times New Roman"/>
          <w:i/>
          <w:iCs/>
          <w:noProof/>
          <w:sz w:val="22"/>
          <w:szCs w:val="22"/>
        </w:rPr>
        <w:t>Media Pembelajaran</w:t>
      </w:r>
      <w:r w:rsidRPr="00893A6D">
        <w:rPr>
          <w:rFonts w:ascii="Times New Roman" w:hAnsi="Times New Roman" w:cs="Times New Roman"/>
          <w:noProof/>
          <w:sz w:val="22"/>
          <w:szCs w:val="22"/>
        </w:rPr>
        <w:t>. Sumatera Utara: Diktat.</w:t>
      </w:r>
    </w:p>
    <w:p w14:paraId="29A58A63"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Salasi, E. (2020). </w:t>
      </w:r>
      <w:r w:rsidRPr="00893A6D">
        <w:rPr>
          <w:rFonts w:ascii="Times New Roman" w:hAnsi="Times New Roman" w:cs="Times New Roman"/>
          <w:i/>
          <w:iCs/>
          <w:noProof/>
          <w:sz w:val="22"/>
          <w:szCs w:val="22"/>
        </w:rPr>
        <w:t>Seni Rupa SMP: Seni Lukis, Seni Patung, Seni Grafis, dan Pameran</w:t>
      </w:r>
      <w:r w:rsidRPr="00893A6D">
        <w:rPr>
          <w:rFonts w:ascii="Times New Roman" w:hAnsi="Times New Roman" w:cs="Times New Roman"/>
          <w:noProof/>
          <w:sz w:val="22"/>
          <w:szCs w:val="22"/>
        </w:rPr>
        <w:t>. Ahlimedia Book.</w:t>
      </w:r>
    </w:p>
    <w:p w14:paraId="4EBAC451"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Salsabila, S. (2023). </w:t>
      </w:r>
      <w:r w:rsidRPr="00893A6D">
        <w:rPr>
          <w:rFonts w:ascii="Times New Roman" w:hAnsi="Times New Roman" w:cs="Times New Roman"/>
          <w:i/>
          <w:iCs/>
          <w:noProof/>
          <w:sz w:val="22"/>
          <w:szCs w:val="22"/>
        </w:rPr>
        <w:t>Perancangan Video Tutorial Menggambar Ilustrasi dari Cerita Rakyat Sawunggaling pada Media Sosial TikTok</w:t>
      </w:r>
      <w:r w:rsidRPr="00893A6D">
        <w:rPr>
          <w:rFonts w:ascii="Times New Roman" w:hAnsi="Times New Roman" w:cs="Times New Roman"/>
          <w:noProof/>
          <w:sz w:val="22"/>
          <w:szCs w:val="22"/>
        </w:rPr>
        <w:t>. Skripsi. Fakultas Bahasa dan Seni. Jurusan Seni Rupa. UNESA.</w:t>
      </w:r>
    </w:p>
    <w:p w14:paraId="6E0A34C9"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Santo, Tris Neddy, Raotua Magdalena Pardede Agung, Dyah Chitratria Liestyati K. N. P. (2012). </w:t>
      </w:r>
      <w:r w:rsidRPr="00893A6D">
        <w:rPr>
          <w:rFonts w:ascii="Times New Roman" w:hAnsi="Times New Roman" w:cs="Times New Roman"/>
          <w:i/>
          <w:iCs/>
          <w:noProof/>
          <w:sz w:val="22"/>
          <w:szCs w:val="22"/>
        </w:rPr>
        <w:t>Menjadi Seniman Rupa</w:t>
      </w:r>
      <w:r w:rsidRPr="00893A6D">
        <w:rPr>
          <w:rFonts w:ascii="Times New Roman" w:hAnsi="Times New Roman" w:cs="Times New Roman"/>
          <w:noProof/>
          <w:sz w:val="22"/>
          <w:szCs w:val="22"/>
        </w:rPr>
        <w:t>. Solo: PT. Tiga Serangkai Pustaka Mandiri.</w:t>
      </w:r>
    </w:p>
    <w:p w14:paraId="1897E94D"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Simarmata, J. (2010). </w:t>
      </w:r>
      <w:r w:rsidRPr="00893A6D">
        <w:rPr>
          <w:rFonts w:ascii="Times New Roman" w:hAnsi="Times New Roman" w:cs="Times New Roman"/>
          <w:i/>
          <w:iCs/>
          <w:noProof/>
          <w:sz w:val="22"/>
          <w:szCs w:val="22"/>
        </w:rPr>
        <w:t>Rekayasa Web</w:t>
      </w:r>
      <w:r w:rsidRPr="00893A6D">
        <w:rPr>
          <w:rFonts w:ascii="Times New Roman" w:hAnsi="Times New Roman" w:cs="Times New Roman"/>
          <w:noProof/>
          <w:sz w:val="22"/>
          <w:szCs w:val="22"/>
        </w:rPr>
        <w:t>. Yogyakarta: Andi Offset.</w:t>
      </w:r>
    </w:p>
    <w:p w14:paraId="16DDE034"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Simiciklas, M. (2012). </w:t>
      </w:r>
      <w:r w:rsidRPr="00893A6D">
        <w:rPr>
          <w:rFonts w:ascii="Times New Roman" w:hAnsi="Times New Roman" w:cs="Times New Roman"/>
          <w:i/>
          <w:iCs/>
          <w:noProof/>
          <w:sz w:val="22"/>
          <w:szCs w:val="22"/>
        </w:rPr>
        <w:t>The Power of Infographics</w:t>
      </w:r>
      <w:r w:rsidRPr="00893A6D">
        <w:rPr>
          <w:rFonts w:ascii="Times New Roman" w:hAnsi="Times New Roman" w:cs="Times New Roman"/>
          <w:noProof/>
          <w:sz w:val="22"/>
          <w:szCs w:val="22"/>
        </w:rPr>
        <w:t>. Que Publishing.</w:t>
      </w:r>
    </w:p>
    <w:p w14:paraId="58EEEB54"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Sugiyono. (2017). </w:t>
      </w:r>
      <w:r w:rsidRPr="00893A6D">
        <w:rPr>
          <w:rFonts w:ascii="Times New Roman" w:hAnsi="Times New Roman" w:cs="Times New Roman"/>
          <w:i/>
          <w:iCs/>
          <w:noProof/>
          <w:sz w:val="22"/>
          <w:szCs w:val="22"/>
        </w:rPr>
        <w:t>Metode Penelitian dan Pengembangan (Research and Development)</w:t>
      </w:r>
      <w:r w:rsidRPr="00893A6D">
        <w:rPr>
          <w:rFonts w:ascii="Times New Roman" w:hAnsi="Times New Roman" w:cs="Times New Roman"/>
          <w:noProof/>
          <w:sz w:val="22"/>
          <w:szCs w:val="22"/>
        </w:rPr>
        <w:t>. Penerbit Alfabeta.</w:t>
      </w:r>
    </w:p>
    <w:p w14:paraId="60C6D772"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Susanto, M. (2012). </w:t>
      </w:r>
      <w:r w:rsidRPr="00893A6D">
        <w:rPr>
          <w:rFonts w:ascii="Times New Roman" w:hAnsi="Times New Roman" w:cs="Times New Roman"/>
          <w:i/>
          <w:iCs/>
          <w:noProof/>
          <w:sz w:val="22"/>
          <w:szCs w:val="22"/>
        </w:rPr>
        <w:t>Diksi Rupa</w:t>
      </w:r>
      <w:r w:rsidRPr="00893A6D">
        <w:rPr>
          <w:rFonts w:ascii="Times New Roman" w:hAnsi="Times New Roman" w:cs="Times New Roman"/>
          <w:noProof/>
          <w:sz w:val="22"/>
          <w:szCs w:val="22"/>
        </w:rPr>
        <w:t>. Yogyakarta: Dicti Art Lab &amp; Djagad Art House.</w:t>
      </w:r>
    </w:p>
    <w:p w14:paraId="474419C3" w14:textId="77777777" w:rsidR="00893A6D" w:rsidRPr="00893A6D" w:rsidRDefault="00893A6D" w:rsidP="00893A6D">
      <w:pPr>
        <w:widowControl w:val="0"/>
        <w:autoSpaceDE w:val="0"/>
        <w:autoSpaceDN w:val="0"/>
        <w:adjustRightInd w:val="0"/>
        <w:ind w:left="480" w:hanging="480"/>
        <w:jc w:val="both"/>
        <w:rPr>
          <w:rFonts w:ascii="Times New Roman" w:hAnsi="Times New Roman" w:cs="Times New Roman"/>
          <w:noProof/>
          <w:sz w:val="22"/>
          <w:szCs w:val="22"/>
        </w:rPr>
      </w:pPr>
      <w:r w:rsidRPr="00893A6D">
        <w:rPr>
          <w:rFonts w:ascii="Times New Roman" w:hAnsi="Times New Roman" w:cs="Times New Roman"/>
          <w:noProof/>
          <w:sz w:val="22"/>
          <w:szCs w:val="22"/>
        </w:rPr>
        <w:t xml:space="preserve">Tantawi, I. (2019). </w:t>
      </w:r>
      <w:r w:rsidRPr="00893A6D">
        <w:rPr>
          <w:rFonts w:ascii="Times New Roman" w:hAnsi="Times New Roman" w:cs="Times New Roman"/>
          <w:i/>
          <w:iCs/>
          <w:noProof/>
          <w:sz w:val="22"/>
          <w:szCs w:val="22"/>
        </w:rPr>
        <w:t>Dasar-Dasar Ilmu Budaya</w:t>
      </w:r>
      <w:r w:rsidRPr="00893A6D">
        <w:rPr>
          <w:rFonts w:ascii="Times New Roman" w:hAnsi="Times New Roman" w:cs="Times New Roman"/>
          <w:noProof/>
          <w:sz w:val="22"/>
          <w:szCs w:val="22"/>
        </w:rPr>
        <w:t xml:space="preserve"> (M. S. Dr. Hariadi Susilo (ed.)). KENCANA (Divisi dari PRENADAMEDIA Group).</w:t>
      </w:r>
    </w:p>
    <w:p w14:paraId="327F0377" w14:textId="1A9D3684" w:rsidR="007B10D1" w:rsidRDefault="00893A6D" w:rsidP="00893A6D">
      <w:pPr>
        <w:pBdr>
          <w:top w:val="nil"/>
          <w:left w:val="nil"/>
          <w:bottom w:val="nil"/>
          <w:right w:val="nil"/>
          <w:between w:val="nil"/>
        </w:pBdr>
        <w:jc w:val="both"/>
        <w:rPr>
          <w:rFonts w:ascii="Times New Roman" w:eastAsia="Times New Roman" w:hAnsi="Times New Roman" w:cs="Times New Roman"/>
          <w:color w:val="000000"/>
          <w:sz w:val="22"/>
          <w:szCs w:val="22"/>
        </w:rPr>
      </w:pPr>
      <w:r w:rsidRPr="00893A6D">
        <w:rPr>
          <w:rFonts w:ascii="Times New Roman" w:hAnsi="Times New Roman" w:cs="Times New Roman"/>
          <w:b/>
          <w:bCs/>
          <w:color w:val="000000" w:themeColor="text1"/>
          <w:sz w:val="22"/>
          <w:szCs w:val="22"/>
          <w:lang w:val="en-US"/>
        </w:rPr>
        <w:fldChar w:fldCharType="end"/>
      </w:r>
    </w:p>
    <w:p w14:paraId="270CBC6B" w14:textId="77777777" w:rsidR="007B10D1" w:rsidRDefault="007B10D1" w:rsidP="00893A6D">
      <w:pPr>
        <w:rPr>
          <w:rFonts w:ascii="Times New Roman" w:eastAsia="Times New Roman" w:hAnsi="Times New Roman" w:cs="Times New Roman"/>
          <w:sz w:val="22"/>
          <w:szCs w:val="22"/>
        </w:rPr>
        <w:sectPr w:rsidR="007B10D1">
          <w:type w:val="continuous"/>
          <w:pgSz w:w="11900" w:h="16820"/>
          <w:pgMar w:top="1985" w:right="1418" w:bottom="1985" w:left="1418" w:header="708" w:footer="708" w:gutter="0"/>
          <w:cols w:num="2" w:space="720" w:equalWidth="0">
            <w:col w:w="4178" w:space="708"/>
            <w:col w:w="4178" w:space="0"/>
          </w:cols>
        </w:sectPr>
      </w:pPr>
    </w:p>
    <w:p w14:paraId="2EA52F76" w14:textId="77777777" w:rsidR="007B10D1" w:rsidRDefault="007B10D1">
      <w:pPr>
        <w:jc w:val="center"/>
        <w:rPr>
          <w:rFonts w:ascii="Times New Roman" w:eastAsia="Times New Roman" w:hAnsi="Times New Roman" w:cs="Times New Roman"/>
          <w:sz w:val="22"/>
          <w:szCs w:val="22"/>
        </w:rPr>
      </w:pPr>
    </w:p>
    <w:sectPr w:rsidR="007B10D1">
      <w:type w:val="continuous"/>
      <w:pgSz w:w="11900" w:h="16820"/>
      <w:pgMar w:top="1985" w:right="1418" w:bottom="1985" w:left="1418" w:header="708" w:footer="708" w:gutter="0"/>
      <w:cols w:num="2" w:space="720" w:equalWidth="0">
        <w:col w:w="4178" w:space="708"/>
        <w:col w:w="417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DE3BB" w14:textId="77777777" w:rsidR="00A61DFE" w:rsidRDefault="00A61DFE">
      <w:r>
        <w:separator/>
      </w:r>
    </w:p>
  </w:endnote>
  <w:endnote w:type="continuationSeparator" w:id="0">
    <w:p w14:paraId="5CCE4EDA" w14:textId="77777777" w:rsidR="00A61DFE" w:rsidRDefault="00A6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3A946" w14:textId="77777777" w:rsidR="007B10D1" w:rsidRDefault="00000000">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C13B4E">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41718AF7" w14:textId="77777777" w:rsidR="007B10D1" w:rsidRDefault="007B10D1">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F3B00" w14:textId="2586C352" w:rsidR="007B10D1" w:rsidRDefault="00000000">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C13B4E">
      <w:rPr>
        <w:rFonts w:ascii="Times New Roman" w:eastAsia="Times New Roman" w:hAnsi="Times New Roman" w:cs="Times New Roman"/>
        <w:noProof/>
        <w:color w:val="000000"/>
        <w:sz w:val="20"/>
        <w:szCs w:val="20"/>
      </w:rPr>
      <w:t>3</w:t>
    </w:r>
    <w:r>
      <w:rPr>
        <w:rFonts w:ascii="Times New Roman" w:eastAsia="Times New Roman" w:hAnsi="Times New Roman" w:cs="Times New Roman"/>
        <w:color w:val="000000"/>
        <w:sz w:val="20"/>
        <w:szCs w:val="20"/>
      </w:rPr>
      <w:fldChar w:fldCharType="end"/>
    </w:r>
  </w:p>
  <w:p w14:paraId="6AA723D2" w14:textId="77777777" w:rsidR="007B10D1" w:rsidRDefault="007B10D1">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3D008" w14:textId="2538E1B7" w:rsidR="007B10D1" w:rsidRDefault="00FD252F" w:rsidP="00FD252F">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w:t>
    </w:r>
    <w:r w:rsidR="00A90ECE">
      <w:rPr>
        <w:rFonts w:ascii="Times New Roman" w:eastAsia="Times New Roman" w:hAnsi="Times New Roman" w:cs="Times New Roman"/>
        <w:sz w:val="20"/>
        <w:szCs w:val="20"/>
      </w:rPr>
      <w:t>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1FF3C" w14:textId="77777777" w:rsidR="00A61DFE" w:rsidRDefault="00A61DFE">
      <w:r>
        <w:separator/>
      </w:r>
    </w:p>
  </w:footnote>
  <w:footnote w:type="continuationSeparator" w:id="0">
    <w:p w14:paraId="408DC9E7" w14:textId="77777777" w:rsidR="00A61DFE" w:rsidRDefault="00A61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DE51A" w14:textId="27C83C12" w:rsidR="007B10D1" w:rsidRDefault="0074605E">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Ikrar Bahastika, </w:t>
    </w:r>
    <w:r>
      <w:rPr>
        <w:rFonts w:ascii="Times New Roman" w:eastAsia="Times New Roman" w:hAnsi="Times New Roman" w:cs="Times New Roman"/>
        <w:i/>
        <w:color w:val="000000"/>
        <w:sz w:val="20"/>
        <w:szCs w:val="20"/>
      </w:rPr>
      <w:t>Jurnal Seni Rupa</w:t>
    </w:r>
    <w:r>
      <w:rPr>
        <w:rFonts w:ascii="Times New Roman" w:eastAsia="Times New Roman" w:hAnsi="Times New Roman" w:cs="Times New Roman"/>
        <w:color w:val="000000"/>
        <w:sz w:val="20"/>
        <w:szCs w:val="20"/>
      </w:rPr>
      <w:t xml:space="preserve">, 2024, Vol. 10 No. 3, </w:t>
    </w:r>
    <w:r w:rsidR="005B5646">
      <w:rPr>
        <w:rFonts w:ascii="Times New Roman" w:eastAsia="Times New Roman" w:hAnsi="Times New Roman" w:cs="Times New Roman"/>
        <w:color w:val="000000"/>
        <w:sz w:val="20"/>
        <w:szCs w:val="20"/>
      </w:rPr>
      <w:t>139</w:t>
    </w:r>
    <w:r>
      <w:rPr>
        <w:rFonts w:ascii="Times New Roman" w:eastAsia="Times New Roman" w:hAnsi="Times New Roman" w:cs="Times New Roman"/>
        <w:color w:val="000000"/>
        <w:sz w:val="20"/>
        <w:szCs w:val="20"/>
      </w:rPr>
      <w:t>–</w:t>
    </w:r>
    <w:r w:rsidR="005B5646">
      <w:rPr>
        <w:rFonts w:ascii="Times New Roman" w:eastAsia="Times New Roman" w:hAnsi="Times New Roman" w:cs="Times New Roman"/>
        <w:color w:val="000000"/>
        <w:sz w:val="20"/>
        <w:szCs w:val="20"/>
      </w:rPr>
      <w:t>150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FF370" w14:textId="0CB288D6" w:rsidR="007B10D1" w:rsidRDefault="00000000">
    <w:pPr>
      <w:pBdr>
        <w:top w:val="nil"/>
        <w:left w:val="nil"/>
        <w:bottom w:val="nil"/>
        <w:right w:val="nil"/>
        <w:between w:val="nil"/>
      </w:pBdr>
      <w:tabs>
        <w:tab w:val="center" w:pos="4320"/>
        <w:tab w:val="right" w:pos="8640"/>
        <w:tab w:val="center" w:pos="4390"/>
        <w:tab w:val="right" w:pos="8781"/>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74605E" w:rsidRPr="0074605E">
      <w:rPr>
        <w:rFonts w:ascii="Times New Roman" w:eastAsia="Times New Roman" w:hAnsi="Times New Roman" w:cs="Times New Roman"/>
        <w:color w:val="000000"/>
        <w:sz w:val="20"/>
        <w:szCs w:val="20"/>
      </w:rPr>
      <w:t xml:space="preserve">Pengembangan Media Pembelajaran Berbasis Konten </w:t>
    </w:r>
    <w:r w:rsidR="0074605E" w:rsidRPr="0074605E">
      <w:rPr>
        <w:rFonts w:ascii="Times New Roman" w:eastAsia="Times New Roman" w:hAnsi="Times New Roman" w:cs="Times New Roman"/>
        <w:i/>
        <w:iCs/>
        <w:color w:val="000000"/>
        <w:sz w:val="20"/>
        <w:szCs w:val="20"/>
      </w:rPr>
      <w:t>Instagram</w:t>
    </w:r>
    <w:r w:rsidR="0074605E" w:rsidRPr="0074605E">
      <w:rPr>
        <w:rFonts w:ascii="Times New Roman" w:eastAsia="Times New Roman" w:hAnsi="Times New Roman" w:cs="Times New Roman"/>
        <w:color w:val="000000"/>
        <w:sz w:val="20"/>
        <w:szCs w:val="20"/>
      </w:rPr>
      <w:t xml:space="preserve"> Materi Lukis </w:t>
    </w:r>
    <w:r w:rsidR="0074605E">
      <w:rPr>
        <w:rFonts w:ascii="Times New Roman" w:eastAsia="Times New Roman" w:hAnsi="Times New Roman" w:cs="Times New Roman"/>
        <w:color w:val="000000"/>
        <w:sz w:val="20"/>
        <w:szCs w:val="20"/>
      </w:rPr>
      <w:t>d</w:t>
    </w:r>
    <w:r w:rsidR="0074605E" w:rsidRPr="0074605E">
      <w:rPr>
        <w:rFonts w:ascii="Times New Roman" w:eastAsia="Times New Roman" w:hAnsi="Times New Roman" w:cs="Times New Roman"/>
        <w:color w:val="000000"/>
        <w:sz w:val="20"/>
        <w:szCs w:val="20"/>
      </w:rPr>
      <w:t xml:space="preserve">alam Kegiatan Ekstrakurikuler </w:t>
    </w:r>
    <w:r w:rsidR="0074605E">
      <w:rPr>
        <w:rFonts w:ascii="Times New Roman" w:eastAsia="Times New Roman" w:hAnsi="Times New Roman" w:cs="Times New Roman"/>
        <w:color w:val="000000"/>
        <w:sz w:val="20"/>
        <w:szCs w:val="20"/>
      </w:rPr>
      <w:t>d</w:t>
    </w:r>
    <w:r w:rsidR="0074605E" w:rsidRPr="0074605E">
      <w:rPr>
        <w:rFonts w:ascii="Times New Roman" w:eastAsia="Times New Roman" w:hAnsi="Times New Roman" w:cs="Times New Roman"/>
        <w:color w:val="000000"/>
        <w:sz w:val="20"/>
        <w:szCs w:val="20"/>
      </w:rPr>
      <w:t>i SMAN 1 Situbondo</w:t>
    </w:r>
    <w:r>
      <w:rPr>
        <w:rFonts w:ascii="Times New Roman" w:eastAsia="Times New Roman" w:hAnsi="Times New Roman" w:cs="Times New Roman"/>
        <w:color w:val="000000"/>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C22B2" w14:textId="446DBC77" w:rsidR="007B10D1" w:rsidRDefault="00000000">
    <w:pPr>
      <w:pBdr>
        <w:top w:val="nil"/>
        <w:left w:val="nil"/>
        <w:bottom w:val="nil"/>
        <w:right w:val="nil"/>
        <w:between w:val="nil"/>
      </w:pBdr>
      <w:tabs>
        <w:tab w:val="center" w:pos="4320"/>
        <w:tab w:val="right" w:pos="8640"/>
      </w:tabs>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Jurnal Seni Rupa, Vol. </w:t>
    </w:r>
    <w:r>
      <w:rPr>
        <w:rFonts w:ascii="Times New Roman" w:eastAsia="Times New Roman" w:hAnsi="Times New Roman" w:cs="Times New Roman"/>
        <w:color w:val="000000"/>
        <w:sz w:val="20"/>
        <w:szCs w:val="20"/>
      </w:rPr>
      <w:t>1</w:t>
    </w:r>
    <w:r w:rsidR="005B564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xml:space="preserve">  No. </w:t>
    </w:r>
    <w:r w:rsidR="005B564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 Tahun 202</w:t>
    </w:r>
    <w:r w:rsidR="00AA20CB">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 Hal</w:t>
    </w:r>
    <w:r w:rsidR="005B5646">
      <w:rPr>
        <w:rFonts w:ascii="Times New Roman" w:eastAsia="Times New Roman" w:hAnsi="Times New Roman" w:cs="Times New Roman"/>
        <w:color w:val="000000"/>
        <w:sz w:val="20"/>
        <w:szCs w:val="20"/>
      </w:rPr>
      <w:t xml:space="preserve"> </w:t>
    </w:r>
    <w:r w:rsidR="005B5646">
      <w:rPr>
        <w:rFonts w:ascii="Times New Roman" w:eastAsia="Times New Roman" w:hAnsi="Times New Roman" w:cs="Times New Roman"/>
        <w:sz w:val="20"/>
        <w:szCs w:val="20"/>
      </w:rPr>
      <w:t>139</w:t>
    </w:r>
    <w:r>
      <w:rPr>
        <w:rFonts w:ascii="Times New Roman" w:eastAsia="Times New Roman" w:hAnsi="Times New Roman" w:cs="Times New Roman"/>
        <w:sz w:val="20"/>
        <w:szCs w:val="20"/>
      </w:rPr>
      <w:t>-</w:t>
    </w:r>
    <w:r>
      <w:rPr>
        <w:noProof/>
      </w:rPr>
      <w:drawing>
        <wp:anchor distT="0" distB="0" distL="0" distR="0" simplePos="0" relativeHeight="251658240" behindDoc="1" locked="0" layoutInCell="1" hidden="0" allowOverlap="1" wp14:anchorId="30F67EFD" wp14:editId="7B7274B1">
          <wp:simplePos x="0" y="0"/>
          <wp:positionH relativeFrom="column">
            <wp:posOffset>5358765</wp:posOffset>
          </wp:positionH>
          <wp:positionV relativeFrom="paragraph">
            <wp:posOffset>-48259</wp:posOffset>
          </wp:positionV>
          <wp:extent cx="470535" cy="516255"/>
          <wp:effectExtent l="0" t="0" r="0" b="0"/>
          <wp:wrapNone/>
          <wp:docPr id="410756306" name="image2.png" descr="unesa small"/>
          <wp:cNvGraphicFramePr/>
          <a:graphic xmlns:a="http://schemas.openxmlformats.org/drawingml/2006/main">
            <a:graphicData uri="http://schemas.openxmlformats.org/drawingml/2006/picture">
              <pic:pic xmlns:pic="http://schemas.openxmlformats.org/drawingml/2006/picture">
                <pic:nvPicPr>
                  <pic:cNvPr id="0" name="image2.png" descr="unesa small"/>
                  <pic:cNvPicPr preferRelativeResize="0"/>
                </pic:nvPicPr>
                <pic:blipFill>
                  <a:blip r:embed="rId1"/>
                  <a:srcRect/>
                  <a:stretch>
                    <a:fillRect/>
                  </a:stretch>
                </pic:blipFill>
                <pic:spPr>
                  <a:xfrm>
                    <a:off x="0" y="0"/>
                    <a:ext cx="470535" cy="516255"/>
                  </a:xfrm>
                  <a:prstGeom prst="rect">
                    <a:avLst/>
                  </a:prstGeom>
                  <a:ln/>
                </pic:spPr>
              </pic:pic>
            </a:graphicData>
          </a:graphic>
        </wp:anchor>
      </w:drawing>
    </w:r>
    <w:r w:rsidR="005B5646">
      <w:rPr>
        <w:rFonts w:ascii="Times New Roman" w:eastAsia="Times New Roman" w:hAnsi="Times New Roman" w:cs="Times New Roman"/>
        <w:sz w:val="20"/>
        <w:szCs w:val="20"/>
      </w:rPr>
      <w:t>150</w:t>
    </w:r>
  </w:p>
  <w:p w14:paraId="5C4BDBA2" w14:textId="77777777" w:rsidR="007B10D1" w:rsidRDefault="00000000">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http:/e/journal.unesa.ac.id/index.php/va</w:t>
    </w:r>
  </w:p>
  <w:p w14:paraId="6535AEF0" w14:textId="77777777" w:rsidR="007B10D1" w:rsidRDefault="007B10D1">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310ED"/>
    <w:multiLevelType w:val="hybridMultilevel"/>
    <w:tmpl w:val="732AB742"/>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B75A0F"/>
    <w:multiLevelType w:val="hybridMultilevel"/>
    <w:tmpl w:val="732AB74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8595A"/>
    <w:multiLevelType w:val="hybridMultilevel"/>
    <w:tmpl w:val="B032DEF2"/>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23390D96"/>
    <w:multiLevelType w:val="hybridMultilevel"/>
    <w:tmpl w:val="7CDED708"/>
    <w:lvl w:ilvl="0" w:tplc="FFFFFFFF">
      <w:start w:val="1"/>
      <w:numFmt w:val="decimal"/>
      <w:lvlText w:val="%1."/>
      <w:lvlJc w:val="left"/>
      <w:pPr>
        <w:ind w:left="1146" w:hanging="360"/>
      </w:pPr>
      <w:rPr>
        <w:rFonts w:cs="Times New Roman"/>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24E17FD4"/>
    <w:multiLevelType w:val="hybridMultilevel"/>
    <w:tmpl w:val="692C2D0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96044C"/>
    <w:multiLevelType w:val="hybridMultilevel"/>
    <w:tmpl w:val="11D6C67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427672D2"/>
    <w:multiLevelType w:val="hybridMultilevel"/>
    <w:tmpl w:val="83EA21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2F3305"/>
    <w:multiLevelType w:val="hybridMultilevel"/>
    <w:tmpl w:val="2CC602B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5B1C00C6"/>
    <w:multiLevelType w:val="hybridMultilevel"/>
    <w:tmpl w:val="ADD2FB1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6A922F60"/>
    <w:multiLevelType w:val="hybridMultilevel"/>
    <w:tmpl w:val="B032DEF2"/>
    <w:lvl w:ilvl="0" w:tplc="FFFFFFFF">
      <w:start w:val="1"/>
      <w:numFmt w:val="decimal"/>
      <w:lvlText w:val="%1."/>
      <w:lvlJc w:val="left"/>
      <w:pPr>
        <w:ind w:left="1146" w:hanging="360"/>
      </w:pPr>
      <w:rPr>
        <w:rFonts w:cs="Times New Roman"/>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708207BA"/>
    <w:multiLevelType w:val="hybridMultilevel"/>
    <w:tmpl w:val="14D23CEA"/>
    <w:lvl w:ilvl="0" w:tplc="04090017">
      <w:start w:val="1"/>
      <w:numFmt w:val="lowerLetter"/>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num w:numId="1" w16cid:durableId="173149122">
    <w:abstractNumId w:val="6"/>
  </w:num>
  <w:num w:numId="2" w16cid:durableId="15735339">
    <w:abstractNumId w:val="1"/>
  </w:num>
  <w:num w:numId="3" w16cid:durableId="347558912">
    <w:abstractNumId w:val="8"/>
  </w:num>
  <w:num w:numId="4" w16cid:durableId="419453662">
    <w:abstractNumId w:val="0"/>
  </w:num>
  <w:num w:numId="5" w16cid:durableId="2127191926">
    <w:abstractNumId w:val="10"/>
  </w:num>
  <w:num w:numId="6" w16cid:durableId="1954434060">
    <w:abstractNumId w:val="2"/>
  </w:num>
  <w:num w:numId="7" w16cid:durableId="270166577">
    <w:abstractNumId w:val="5"/>
  </w:num>
  <w:num w:numId="8" w16cid:durableId="1480725052">
    <w:abstractNumId w:val="7"/>
  </w:num>
  <w:num w:numId="9" w16cid:durableId="1665088534">
    <w:abstractNumId w:val="3"/>
  </w:num>
  <w:num w:numId="10" w16cid:durableId="904488446">
    <w:abstractNumId w:val="9"/>
  </w:num>
  <w:num w:numId="11" w16cid:durableId="1346857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0D1"/>
    <w:rsid w:val="000447A0"/>
    <w:rsid w:val="000D56A9"/>
    <w:rsid w:val="00151F7A"/>
    <w:rsid w:val="0016202F"/>
    <w:rsid w:val="00167FA5"/>
    <w:rsid w:val="0019262B"/>
    <w:rsid w:val="001C0ED1"/>
    <w:rsid w:val="001C1E9F"/>
    <w:rsid w:val="00226215"/>
    <w:rsid w:val="00256FBC"/>
    <w:rsid w:val="002A474B"/>
    <w:rsid w:val="002D0435"/>
    <w:rsid w:val="00305FE1"/>
    <w:rsid w:val="00311FB4"/>
    <w:rsid w:val="0036338C"/>
    <w:rsid w:val="00374FC8"/>
    <w:rsid w:val="0038051E"/>
    <w:rsid w:val="00382A8E"/>
    <w:rsid w:val="003F65E8"/>
    <w:rsid w:val="00472DCB"/>
    <w:rsid w:val="004F3125"/>
    <w:rsid w:val="00517F51"/>
    <w:rsid w:val="00527F4E"/>
    <w:rsid w:val="00580593"/>
    <w:rsid w:val="005926A9"/>
    <w:rsid w:val="005B5646"/>
    <w:rsid w:val="00623AB6"/>
    <w:rsid w:val="006832A7"/>
    <w:rsid w:val="006847D6"/>
    <w:rsid w:val="006B6D19"/>
    <w:rsid w:val="006C17B9"/>
    <w:rsid w:val="00720ACA"/>
    <w:rsid w:val="0074605E"/>
    <w:rsid w:val="00780600"/>
    <w:rsid w:val="00786479"/>
    <w:rsid w:val="0079444F"/>
    <w:rsid w:val="007B10D1"/>
    <w:rsid w:val="007E16E8"/>
    <w:rsid w:val="007F6C9B"/>
    <w:rsid w:val="00842E89"/>
    <w:rsid w:val="00893A6D"/>
    <w:rsid w:val="008B4AA8"/>
    <w:rsid w:val="008D5998"/>
    <w:rsid w:val="008E6EFA"/>
    <w:rsid w:val="0090164B"/>
    <w:rsid w:val="009151D7"/>
    <w:rsid w:val="009251E8"/>
    <w:rsid w:val="00997A89"/>
    <w:rsid w:val="009A277C"/>
    <w:rsid w:val="009C4613"/>
    <w:rsid w:val="009E460F"/>
    <w:rsid w:val="00A1119E"/>
    <w:rsid w:val="00A2702C"/>
    <w:rsid w:val="00A61DFE"/>
    <w:rsid w:val="00A90ECE"/>
    <w:rsid w:val="00AA1307"/>
    <w:rsid w:val="00AA20CB"/>
    <w:rsid w:val="00AA52DE"/>
    <w:rsid w:val="00B00BD3"/>
    <w:rsid w:val="00B24093"/>
    <w:rsid w:val="00B31492"/>
    <w:rsid w:val="00BA5853"/>
    <w:rsid w:val="00C13B4E"/>
    <w:rsid w:val="00C61712"/>
    <w:rsid w:val="00C70C01"/>
    <w:rsid w:val="00D34A8A"/>
    <w:rsid w:val="00D53B1C"/>
    <w:rsid w:val="00D60C45"/>
    <w:rsid w:val="00DB2FF0"/>
    <w:rsid w:val="00E13512"/>
    <w:rsid w:val="00E702FF"/>
    <w:rsid w:val="00EE4911"/>
    <w:rsid w:val="00F06F68"/>
    <w:rsid w:val="00F2287F"/>
    <w:rsid w:val="00F42B22"/>
    <w:rsid w:val="00F52C88"/>
    <w:rsid w:val="00FA6338"/>
    <w:rsid w:val="00FD2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B396C"/>
  <w15:docId w15:val="{440DEF6A-411D-459E-95F2-1D53FF3B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A8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styleId="Hyperlink">
    <w:name w:val="Hyperlink"/>
    <w:uiPriority w:val="99"/>
    <w:unhideWhenUsed/>
    <w:rsid w:val="00676586"/>
    <w:rPr>
      <w:color w:val="0000FF"/>
      <w:u w:val="single"/>
    </w:rPr>
  </w:style>
  <w:style w:type="paragraph" w:customStyle="1" w:styleId="ColorfulList-Accent11">
    <w:name w:val="Colorful List - Accent 11"/>
    <w:basedOn w:val="Normal"/>
    <w:uiPriority w:val="34"/>
    <w:qFormat/>
    <w:rsid w:val="003D6CE1"/>
    <w:pPr>
      <w:ind w:left="720"/>
      <w:contextualSpacing/>
    </w:pPr>
  </w:style>
  <w:style w:type="paragraph" w:styleId="Footer">
    <w:name w:val="footer"/>
    <w:basedOn w:val="Normal"/>
    <w:link w:val="FooterChar"/>
    <w:uiPriority w:val="99"/>
    <w:unhideWhenUsed/>
    <w:rsid w:val="00BE5AEA"/>
    <w:pPr>
      <w:tabs>
        <w:tab w:val="center" w:pos="4320"/>
        <w:tab w:val="right" w:pos="8640"/>
      </w:tabs>
    </w:pPr>
  </w:style>
  <w:style w:type="character" w:customStyle="1" w:styleId="FooterChar">
    <w:name w:val="Footer Char"/>
    <w:link w:val="Footer"/>
    <w:uiPriority w:val="99"/>
    <w:rsid w:val="00BE5AEA"/>
    <w:rPr>
      <w:sz w:val="24"/>
      <w:szCs w:val="24"/>
      <w:lang w:val="id-ID"/>
    </w:rPr>
  </w:style>
  <w:style w:type="character" w:styleId="PageNumber">
    <w:name w:val="page number"/>
    <w:uiPriority w:val="99"/>
    <w:semiHidden/>
    <w:unhideWhenUsed/>
    <w:rsid w:val="00BE5AEA"/>
  </w:style>
  <w:style w:type="paragraph" w:styleId="Header">
    <w:name w:val="header"/>
    <w:basedOn w:val="Normal"/>
    <w:link w:val="HeaderChar"/>
    <w:uiPriority w:val="99"/>
    <w:unhideWhenUsed/>
    <w:rsid w:val="00BE5AEA"/>
    <w:pPr>
      <w:tabs>
        <w:tab w:val="center" w:pos="4320"/>
        <w:tab w:val="right" w:pos="8640"/>
      </w:tabs>
    </w:pPr>
  </w:style>
  <w:style w:type="character" w:customStyle="1" w:styleId="HeaderChar">
    <w:name w:val="Header Char"/>
    <w:link w:val="Header"/>
    <w:uiPriority w:val="99"/>
    <w:rsid w:val="00BE5AEA"/>
    <w:rPr>
      <w:sz w:val="24"/>
      <w:szCs w:val="24"/>
      <w:lang w:val="id-ID"/>
    </w:rPr>
  </w:style>
  <w:style w:type="paragraph" w:customStyle="1" w:styleId="TableParagraph">
    <w:name w:val="Table Paragraph"/>
    <w:basedOn w:val="Normal"/>
    <w:uiPriority w:val="1"/>
    <w:qFormat/>
    <w:rsid w:val="00F37888"/>
    <w:pPr>
      <w:widowControl w:val="0"/>
    </w:pPr>
    <w:rPr>
      <w:rFonts w:ascii="Times New Roman" w:eastAsia="Times New Roman" w:hAnsi="Times New Roman"/>
      <w:sz w:val="22"/>
      <w:szCs w:val="22"/>
      <w:lang w:val="en-US"/>
    </w:rPr>
  </w:style>
  <w:style w:type="table" w:styleId="TableGrid">
    <w:name w:val="Table Grid"/>
    <w:basedOn w:val="TableNormal"/>
    <w:uiPriority w:val="59"/>
    <w:rsid w:val="00B23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3B71"/>
    <w:rPr>
      <w:rFonts w:ascii="Tahoma" w:hAnsi="Tahoma" w:cs="Tahoma"/>
      <w:sz w:val="16"/>
      <w:szCs w:val="16"/>
    </w:rPr>
  </w:style>
  <w:style w:type="character" w:customStyle="1" w:styleId="BalloonTextChar">
    <w:name w:val="Balloon Text Char"/>
    <w:basedOn w:val="DefaultParagraphFont"/>
    <w:link w:val="BalloonText"/>
    <w:uiPriority w:val="99"/>
    <w:semiHidden/>
    <w:rsid w:val="00FF3B71"/>
    <w:rPr>
      <w:rFonts w:ascii="Tahoma" w:hAnsi="Tahoma" w:cs="Tahoma"/>
      <w:sz w:val="16"/>
      <w:szCs w:val="16"/>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customStyle="1" w:styleId="TitleChar">
    <w:name w:val="Title Char"/>
    <w:basedOn w:val="DefaultParagraphFont"/>
    <w:link w:val="Title"/>
    <w:uiPriority w:val="10"/>
    <w:rsid w:val="00C13B4E"/>
    <w:rPr>
      <w:b/>
      <w:sz w:val="72"/>
      <w:szCs w:val="72"/>
    </w:rPr>
  </w:style>
  <w:style w:type="paragraph" w:styleId="ListParagraph">
    <w:name w:val="List Paragraph"/>
    <w:aliases w:val="Body of text,List Paragraph1,Body of text+1,Body of text+2,Body of text+3,List Paragraph11,Medium Grid 1 - Accent 21,Heading 11,List Paragraph2,List Paragraph3,Body of textCxSp,Heading 31"/>
    <w:basedOn w:val="Normal"/>
    <w:link w:val="ListParagraphChar"/>
    <w:uiPriority w:val="34"/>
    <w:qFormat/>
    <w:rsid w:val="00AA1307"/>
    <w:pPr>
      <w:ind w:left="720"/>
      <w:contextualSpacing/>
    </w:pPr>
  </w:style>
  <w:style w:type="table" w:styleId="PlainTable2">
    <w:name w:val="Plain Table 2"/>
    <w:basedOn w:val="TableNormal"/>
    <w:uiPriority w:val="42"/>
    <w:rsid w:val="009A277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Body of text+1 Char,Body of text+2 Char,Body of text+3 Char,List Paragraph11 Char,Medium Grid 1 - Accent 21 Char,Heading 11 Char,List Paragraph2 Char,List Paragraph3 Char,Body of textCxSp Char"/>
    <w:link w:val="ListParagraph"/>
    <w:uiPriority w:val="34"/>
    <w:locked/>
    <w:rsid w:val="00C70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261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7PUxQXx9yqFrEa2Tv37WlsIT3Q==">AMUW2mUWhjZBH6ZDXBfUPV/Qo44bKApgYJQxJ4MGf+6NGJ7lRVDIFxDVucLlWb/SOeQOl1dFPiFYVTm3TAVHiy+ESKB5OjYIwRfAGDODLJOvezdn6icUP71zFZ/KOg985gqA4RjJVBcS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12</Pages>
  <Words>5805</Words>
  <Characters>33090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dc:creator>
  <cp:lastModifiedBy>Ikrar Bahastika</cp:lastModifiedBy>
  <cp:revision>44</cp:revision>
  <cp:lastPrinted>2024-06-25T04:42:00Z</cp:lastPrinted>
  <dcterms:created xsi:type="dcterms:W3CDTF">2022-04-16T18:41:00Z</dcterms:created>
  <dcterms:modified xsi:type="dcterms:W3CDTF">2024-06-25T04:51:00Z</dcterms:modified>
</cp:coreProperties>
</file>